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Išradimo tikslas - katilo efektyvumo ir ilgaamžiškumo padidinimas. Centrinio šildymo katilą sudaro korpusas (1), kurio sienelės dvigubos, pagamintas iš 4 - 5 m storio plieno lakšto. Talpa tarp sienelių užpildoma vandeniu. Užpakalinėje katilo dalyje įrengtas šilumokaitis (2), pagamintas iš 5 mm storio ir 60 mm skersmens vamzdžio. Katilo viršutinėje dalyje yrakuro (sausos medienos) įkrovimo kamera (3), uždaroma durelėmis (4). Jos apačioje yra grotelės su įpūtimo anga (6), pagamintos iš specialaus liejinio. Po grotelėmis (6) yra degimo kamera su būgnu (7), uždaroma durelėmis (8). Šilumokaičio apatinė dalis (2) sujungta su degimo kamera (7), o viršutinė dalis - su dūmtraukiu (10), kuriame yra ištraukimo vamzdis. Dūmtraukis ir ištraukimo vamzdis pagamintiiš ugniai atsparių medžiagų. Šilumokaičio (2) remontui, valymui yra katilo viršuje anga, uždaroma hermetiškai plokšte (11). Kuro įkrovimo kameroje užkūrimui yra dūmtraukio sklendė (12). Katilo užpakalinėje dalyje apačioje yra vandentiekio čiaupo kiaurymė (14), skirta šildymo sistemos užpildymui vandeniu ir jo išleidimui, ir šalia jos šalto vandens įėjimo išvadas (15). Katilo viršuje yra šilto vandens išėjimo išvadas (16). Išvadais katilas prijungiamas prie šildymo sistemos vamzdžių. Kūrenimui naudojama sausa mediena, kuri degdama sunaudoja daug deguonies, todėl degimo proceso palaikymui į įkrovimo kamerą (3) ir į degimo kamerą (7) paduodamas ventiliatoriumi (17) per pirminio  (18) ir antrinio (19) oro padavimo sklendes oras. Ventiliatoriaus reguliavimui įrengtas katilo viršuje mikroprocesorinis reguliatorius (21).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