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B4D86" w14:textId="7F910DA5" w:rsidR="00070668" w:rsidRPr="00D106E5" w:rsidRDefault="00B70727" w:rsidP="00D106E5">
      <w:pPr>
        <w:spacing w:after="0" w:line="360" w:lineRule="auto"/>
        <w:ind w:firstLine="567"/>
        <w:jc w:val="both"/>
        <w:rPr>
          <w:rFonts w:ascii="Helvetica" w:hAnsi="Helvetica" w:cs="Arial"/>
          <w:sz w:val="20"/>
          <w:lang w:val="lt-LT"/>
        </w:rPr>
      </w:pPr>
      <w:r w:rsidRPr="00D106E5">
        <w:rPr>
          <w:rFonts w:ascii="Helvetica" w:hAnsi="Helvetica" w:cs="Arial"/>
          <w:sz w:val="20"/>
          <w:lang w:val="lt-LT"/>
        </w:rPr>
        <w:t xml:space="preserve">1. </w:t>
      </w:r>
      <w:r w:rsidR="00987CAD" w:rsidRPr="00D106E5">
        <w:rPr>
          <w:rFonts w:ascii="Helvetica" w:hAnsi="Helvetica" w:cs="Arial"/>
          <w:sz w:val="20"/>
          <w:lang w:val="lt-LT"/>
        </w:rPr>
        <w:t xml:space="preserve">Derinys, apimantis anti-LAG-3 antikūną ir anti-PD-1 antikūną, </w:t>
      </w:r>
      <w:r w:rsidR="00070668" w:rsidRPr="00D106E5">
        <w:rPr>
          <w:rFonts w:ascii="Helvetica" w:hAnsi="Helvetica" w:cs="Arial"/>
          <w:sz w:val="20"/>
          <w:lang w:val="lt-LT"/>
        </w:rPr>
        <w:t>skirtas panaudoti</w:t>
      </w:r>
      <w:r w:rsidR="00987CAD" w:rsidRPr="00D106E5">
        <w:rPr>
          <w:rFonts w:ascii="Helvetica" w:hAnsi="Helvetica" w:cs="Arial"/>
          <w:sz w:val="20"/>
          <w:lang w:val="lt-LT"/>
        </w:rPr>
        <w:t xml:space="preserve"> </w:t>
      </w:r>
      <w:r w:rsidR="00070668" w:rsidRPr="00D106E5">
        <w:rPr>
          <w:rFonts w:ascii="Helvetica" w:hAnsi="Helvetica" w:cs="Arial"/>
          <w:sz w:val="20"/>
          <w:lang w:val="lt-LT"/>
        </w:rPr>
        <w:t xml:space="preserve">taikant </w:t>
      </w:r>
      <w:r w:rsidR="00987CAD" w:rsidRPr="00D106E5">
        <w:rPr>
          <w:rFonts w:ascii="Helvetica" w:hAnsi="Helvetica" w:cs="Arial"/>
          <w:sz w:val="20"/>
          <w:lang w:val="lt-LT"/>
        </w:rPr>
        <w:t>žmog</w:t>
      </w:r>
      <w:r w:rsidR="00070668" w:rsidRPr="00D106E5">
        <w:rPr>
          <w:rFonts w:ascii="Helvetica" w:hAnsi="Helvetica" w:cs="Arial"/>
          <w:sz w:val="20"/>
          <w:lang w:val="lt-LT"/>
        </w:rPr>
        <w:t>ui</w:t>
      </w:r>
      <w:r w:rsidR="00987CAD" w:rsidRPr="00D106E5">
        <w:rPr>
          <w:rFonts w:ascii="Helvetica" w:hAnsi="Helvetica" w:cs="Arial"/>
          <w:sz w:val="20"/>
          <w:lang w:val="lt-LT"/>
        </w:rPr>
        <w:t xml:space="preserve"> </w:t>
      </w:r>
      <w:proofErr w:type="spellStart"/>
      <w:r w:rsidR="00987CAD" w:rsidRPr="00D106E5">
        <w:rPr>
          <w:rFonts w:ascii="Helvetica" w:hAnsi="Helvetica" w:cs="Arial"/>
          <w:sz w:val="20"/>
          <w:lang w:val="lt-LT"/>
        </w:rPr>
        <w:t>metastazavusio</w:t>
      </w:r>
      <w:proofErr w:type="spellEnd"/>
      <w:r w:rsidR="00987CAD" w:rsidRPr="00D106E5">
        <w:rPr>
          <w:rFonts w:ascii="Helvetica" w:hAnsi="Helvetica" w:cs="Arial"/>
          <w:sz w:val="20"/>
          <w:lang w:val="lt-LT"/>
        </w:rPr>
        <w:t xml:space="preserve"> melanomos naviko arba neoperuojamo melanomos naviko gydymo būd</w:t>
      </w:r>
      <w:r w:rsidR="00070668" w:rsidRPr="00D106E5">
        <w:rPr>
          <w:rFonts w:ascii="Helvetica" w:hAnsi="Helvetica" w:cs="Arial"/>
          <w:sz w:val="20"/>
          <w:lang w:val="lt-LT"/>
        </w:rPr>
        <w:t>ą</w:t>
      </w:r>
      <w:r w:rsidR="00987CAD" w:rsidRPr="00D106E5">
        <w:rPr>
          <w:rFonts w:ascii="Helvetica" w:hAnsi="Helvetica" w:cs="Arial"/>
          <w:sz w:val="20"/>
          <w:lang w:val="lt-LT"/>
        </w:rPr>
        <w:t xml:space="preserve">, </w:t>
      </w:r>
      <w:r w:rsidR="00070668" w:rsidRPr="00D106E5">
        <w:rPr>
          <w:rFonts w:ascii="Helvetica" w:hAnsi="Helvetica" w:cs="Arial"/>
          <w:sz w:val="20"/>
          <w:lang w:val="lt-LT"/>
        </w:rPr>
        <w:t>kur būdas apima</w:t>
      </w:r>
      <w:r w:rsidR="00987CAD" w:rsidRPr="00D106E5">
        <w:rPr>
          <w:rFonts w:ascii="Helvetica" w:hAnsi="Helvetica" w:cs="Arial"/>
          <w:sz w:val="20"/>
          <w:lang w:val="lt-LT"/>
        </w:rPr>
        <w:t xml:space="preserve"> </w:t>
      </w:r>
      <w:r w:rsidR="00070668" w:rsidRPr="00D106E5">
        <w:rPr>
          <w:rFonts w:ascii="Helvetica" w:hAnsi="Helvetica" w:cs="Arial"/>
          <w:sz w:val="20"/>
          <w:lang w:val="lt-LT"/>
        </w:rPr>
        <w:t xml:space="preserve">įvedimą </w:t>
      </w:r>
      <w:r w:rsidR="00987CAD" w:rsidRPr="00D106E5">
        <w:rPr>
          <w:rFonts w:ascii="Helvetica" w:hAnsi="Helvetica" w:cs="Arial"/>
          <w:sz w:val="20"/>
          <w:lang w:val="lt-LT"/>
        </w:rPr>
        <w:t>pacientui 160 mg anti-LAG-3 antikūno ir 480 mg anti-PD-1 antikūno</w:t>
      </w:r>
      <w:r w:rsidR="00070668" w:rsidRPr="00D106E5">
        <w:rPr>
          <w:rFonts w:ascii="Helvetica" w:hAnsi="Helvetica" w:cs="Arial"/>
          <w:sz w:val="20"/>
          <w:lang w:val="lt-LT"/>
        </w:rPr>
        <w:t>,</w:t>
      </w:r>
      <w:r w:rsidR="00987CAD" w:rsidRPr="00D106E5">
        <w:rPr>
          <w:rFonts w:ascii="Helvetica" w:hAnsi="Helvetica" w:cs="Arial"/>
          <w:sz w:val="20"/>
          <w:lang w:val="lt-LT"/>
        </w:rPr>
        <w:t xml:space="preserve"> ir k</w:t>
      </w:r>
      <w:r w:rsidR="00070668" w:rsidRPr="00D106E5">
        <w:rPr>
          <w:rFonts w:ascii="Helvetica" w:hAnsi="Helvetica" w:cs="Arial"/>
          <w:sz w:val="20"/>
          <w:lang w:val="lt-LT"/>
        </w:rPr>
        <w:t>ur</w:t>
      </w:r>
      <w:r w:rsidR="00987CAD" w:rsidRPr="00D106E5">
        <w:rPr>
          <w:rFonts w:ascii="Helvetica" w:hAnsi="Helvetica" w:cs="Arial"/>
          <w:sz w:val="20"/>
          <w:lang w:val="lt-LT"/>
        </w:rPr>
        <w:t xml:space="preserve"> pacientas anksčiau nebuvo sistemi</w:t>
      </w:r>
      <w:r w:rsidR="00640EBF" w:rsidRPr="00D106E5">
        <w:rPr>
          <w:rFonts w:ascii="Helvetica" w:hAnsi="Helvetica" w:cs="Arial"/>
          <w:sz w:val="20"/>
          <w:lang w:val="lt-LT"/>
        </w:rPr>
        <w:t>šk</w:t>
      </w:r>
      <w:r w:rsidR="00987CAD" w:rsidRPr="00D106E5">
        <w:rPr>
          <w:rFonts w:ascii="Helvetica" w:hAnsi="Helvetica" w:cs="Arial"/>
          <w:sz w:val="20"/>
          <w:lang w:val="lt-LT"/>
        </w:rPr>
        <w:t xml:space="preserve">ai gydytas nuo </w:t>
      </w:r>
      <w:proofErr w:type="spellStart"/>
      <w:r w:rsidR="00987CAD" w:rsidRPr="00D106E5">
        <w:rPr>
          <w:rFonts w:ascii="Helvetica" w:hAnsi="Helvetica" w:cs="Arial"/>
          <w:sz w:val="20"/>
          <w:lang w:val="lt-LT"/>
        </w:rPr>
        <w:t>metastazavusios</w:t>
      </w:r>
      <w:proofErr w:type="spellEnd"/>
      <w:r w:rsidR="00987CAD" w:rsidRPr="00D106E5">
        <w:rPr>
          <w:rFonts w:ascii="Helvetica" w:hAnsi="Helvetica" w:cs="Arial"/>
          <w:sz w:val="20"/>
          <w:lang w:val="lt-LT"/>
        </w:rPr>
        <w:t xml:space="preserve"> melanomos arba </w:t>
      </w:r>
      <w:r w:rsidR="00070668" w:rsidRPr="00D106E5">
        <w:rPr>
          <w:rFonts w:ascii="Helvetica" w:hAnsi="Helvetica" w:cs="Arial"/>
          <w:sz w:val="20"/>
          <w:lang w:val="lt-LT"/>
        </w:rPr>
        <w:t>neoperuojamo</w:t>
      </w:r>
      <w:r w:rsidR="00987CAD" w:rsidRPr="00D106E5">
        <w:rPr>
          <w:rFonts w:ascii="Helvetica" w:hAnsi="Helvetica" w:cs="Arial"/>
          <w:sz w:val="20"/>
          <w:lang w:val="lt-LT"/>
        </w:rPr>
        <w:t xml:space="preserve">s melanomos, </w:t>
      </w:r>
    </w:p>
    <w:p w14:paraId="64F6B5DE" w14:textId="4377D891"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kur anti-LAG-3 antikūnas apima sunkiosios grandinės kintamos srities CDR1, CDR2 ir CDR3 domenus, </w:t>
      </w:r>
      <w:r w:rsidR="00070668" w:rsidRPr="00D106E5">
        <w:rPr>
          <w:rFonts w:ascii="Helvetica" w:hAnsi="Helvetica" w:cs="Arial"/>
          <w:sz w:val="20"/>
          <w:lang w:val="lt-LT"/>
        </w:rPr>
        <w:t>kurių</w:t>
      </w:r>
      <w:r w:rsidRPr="00D106E5">
        <w:rPr>
          <w:rFonts w:ascii="Helvetica" w:hAnsi="Helvetica" w:cs="Arial"/>
          <w:sz w:val="20"/>
          <w:lang w:val="lt-LT"/>
        </w:rPr>
        <w:t xml:space="preserve"> sek</w:t>
      </w:r>
      <w:r w:rsidR="00070668" w:rsidRPr="00D106E5">
        <w:rPr>
          <w:rFonts w:ascii="Helvetica" w:hAnsi="Helvetica" w:cs="Arial"/>
          <w:sz w:val="20"/>
          <w:lang w:val="lt-LT"/>
        </w:rPr>
        <w:t>a yra</w:t>
      </w:r>
      <w:r w:rsidRPr="00D106E5">
        <w:rPr>
          <w:rFonts w:ascii="Helvetica" w:hAnsi="Helvetica" w:cs="Arial"/>
          <w:sz w:val="20"/>
          <w:lang w:val="lt-LT"/>
        </w:rPr>
        <w:t xml:space="preserve"> pateiktą SEQ ID Nr. 3, ir lengvosios grandinės kintamos srities CDR1, CDR2 ir CDR3 domenus, </w:t>
      </w:r>
      <w:r w:rsidR="00070668" w:rsidRPr="00D106E5">
        <w:rPr>
          <w:rFonts w:ascii="Helvetica" w:hAnsi="Helvetica" w:cs="Arial"/>
          <w:sz w:val="20"/>
          <w:lang w:val="lt-LT"/>
        </w:rPr>
        <w:t>kurių seka yra pateiktą</w:t>
      </w:r>
      <w:r w:rsidRPr="00D106E5">
        <w:rPr>
          <w:rFonts w:ascii="Helvetica" w:hAnsi="Helvetica" w:cs="Arial"/>
          <w:sz w:val="20"/>
          <w:lang w:val="lt-LT"/>
        </w:rPr>
        <w:t xml:space="preserve"> SEQ ID Nr. 5</w:t>
      </w:r>
      <w:r w:rsidR="00070668" w:rsidRPr="00D106E5">
        <w:rPr>
          <w:rFonts w:ascii="Helvetica" w:hAnsi="Helvetica" w:cs="Arial"/>
          <w:sz w:val="20"/>
          <w:lang w:val="lt-LT"/>
        </w:rPr>
        <w:t>,</w:t>
      </w:r>
      <w:r w:rsidRPr="00D106E5">
        <w:rPr>
          <w:rFonts w:ascii="Helvetica" w:hAnsi="Helvetica" w:cs="Arial"/>
          <w:sz w:val="20"/>
          <w:lang w:val="lt-LT"/>
        </w:rPr>
        <w:t xml:space="preserve"> ir</w:t>
      </w:r>
    </w:p>
    <w:p w14:paraId="4B427A3A" w14:textId="77777777" w:rsidR="00D106E5"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kur anti-PD-1 antikūnas apima sunkiosios grandinės kintamos srities CDR1, CDR2 ir CDR3 domenus, </w:t>
      </w:r>
      <w:r w:rsidR="00070668" w:rsidRPr="00D106E5">
        <w:rPr>
          <w:rFonts w:ascii="Helvetica" w:hAnsi="Helvetica" w:cs="Arial"/>
          <w:sz w:val="20"/>
          <w:lang w:val="lt-LT"/>
        </w:rPr>
        <w:t>kurių seka yra pateiktą</w:t>
      </w:r>
      <w:r w:rsidRPr="00D106E5">
        <w:rPr>
          <w:rFonts w:ascii="Helvetica" w:hAnsi="Helvetica" w:cs="Arial"/>
          <w:sz w:val="20"/>
          <w:lang w:val="lt-LT"/>
        </w:rPr>
        <w:t xml:space="preserve"> SEQ ID Nr. 15, ir lengvosios grandinės kintamos srities CDR1, CDR2 ir CDR3 domenus, </w:t>
      </w:r>
      <w:r w:rsidR="00070668" w:rsidRPr="00D106E5">
        <w:rPr>
          <w:rFonts w:ascii="Helvetica" w:hAnsi="Helvetica" w:cs="Arial"/>
          <w:sz w:val="20"/>
          <w:lang w:val="lt-LT"/>
        </w:rPr>
        <w:t>kurių seka yra pateiktą</w:t>
      </w:r>
      <w:r w:rsidRPr="00D106E5">
        <w:rPr>
          <w:rFonts w:ascii="Helvetica" w:hAnsi="Helvetica" w:cs="Arial"/>
          <w:sz w:val="20"/>
          <w:lang w:val="lt-LT"/>
        </w:rPr>
        <w:t xml:space="preserve"> SEQ ID Nr. 17.</w:t>
      </w:r>
    </w:p>
    <w:p w14:paraId="38342860" w14:textId="5436896A" w:rsidR="000D0518" w:rsidRPr="00D106E5" w:rsidRDefault="000D0518" w:rsidP="00D106E5">
      <w:pPr>
        <w:spacing w:after="0" w:line="360" w:lineRule="auto"/>
        <w:jc w:val="both"/>
        <w:rPr>
          <w:rFonts w:ascii="Helvetica" w:hAnsi="Helvetica" w:cs="Arial"/>
          <w:sz w:val="20"/>
          <w:lang w:val="lt-LT"/>
        </w:rPr>
      </w:pPr>
    </w:p>
    <w:p w14:paraId="77752C10" w14:textId="491380EC" w:rsidR="00987CAD" w:rsidRPr="00D106E5" w:rsidRDefault="00987CAD" w:rsidP="00D106E5">
      <w:pPr>
        <w:spacing w:after="0" w:line="360" w:lineRule="auto"/>
        <w:ind w:firstLine="567"/>
        <w:jc w:val="both"/>
        <w:rPr>
          <w:rFonts w:ascii="Helvetica" w:hAnsi="Helvetica" w:cs="Arial"/>
          <w:sz w:val="20"/>
          <w:lang w:val="lt-LT"/>
        </w:rPr>
      </w:pPr>
      <w:r w:rsidRPr="00D106E5">
        <w:rPr>
          <w:rFonts w:ascii="Helvetica" w:hAnsi="Helvetica" w:cs="Arial"/>
          <w:sz w:val="20"/>
          <w:lang w:val="lt-LT"/>
        </w:rPr>
        <w:t>2.</w:t>
      </w:r>
      <w:r w:rsidR="000D0518" w:rsidRPr="00D106E5">
        <w:rPr>
          <w:rFonts w:ascii="Helvetica" w:hAnsi="Helvetica" w:cs="Arial"/>
          <w:sz w:val="20"/>
          <w:lang w:val="lt-LT"/>
        </w:rPr>
        <w:t xml:space="preserve"> </w:t>
      </w:r>
      <w:r w:rsidRPr="00D106E5">
        <w:rPr>
          <w:rFonts w:ascii="Helvetica" w:hAnsi="Helvetica" w:cs="Arial"/>
          <w:sz w:val="20"/>
          <w:lang w:val="lt-LT"/>
        </w:rPr>
        <w:t xml:space="preserve">Anti-LAG-3 antikūnas, </w:t>
      </w:r>
      <w:r w:rsidR="00070668" w:rsidRPr="00D106E5">
        <w:rPr>
          <w:rFonts w:ascii="Helvetica" w:hAnsi="Helvetica" w:cs="Arial"/>
          <w:sz w:val="20"/>
          <w:lang w:val="lt-LT"/>
        </w:rPr>
        <w:t xml:space="preserve">skirtas panaudoti taikant žmogui </w:t>
      </w:r>
      <w:proofErr w:type="spellStart"/>
      <w:r w:rsidR="00070668" w:rsidRPr="00D106E5">
        <w:rPr>
          <w:rFonts w:ascii="Helvetica" w:hAnsi="Helvetica" w:cs="Arial"/>
          <w:sz w:val="20"/>
          <w:lang w:val="lt-LT"/>
        </w:rPr>
        <w:t>metastazavusio</w:t>
      </w:r>
      <w:proofErr w:type="spellEnd"/>
      <w:r w:rsidR="00070668" w:rsidRPr="00D106E5">
        <w:rPr>
          <w:rFonts w:ascii="Helvetica" w:hAnsi="Helvetica" w:cs="Arial"/>
          <w:sz w:val="20"/>
          <w:lang w:val="lt-LT"/>
        </w:rPr>
        <w:t xml:space="preserve"> melanomos naviko arba neoperuojamo melanomos naviko gydymo būdą</w:t>
      </w:r>
      <w:r w:rsidRPr="00D106E5">
        <w:rPr>
          <w:rFonts w:ascii="Helvetica" w:hAnsi="Helvetica" w:cs="Arial"/>
          <w:sz w:val="20"/>
          <w:lang w:val="lt-LT"/>
        </w:rPr>
        <w:t xml:space="preserve">, </w:t>
      </w:r>
      <w:r w:rsidR="00070668" w:rsidRPr="00D106E5">
        <w:rPr>
          <w:rFonts w:ascii="Helvetica" w:hAnsi="Helvetica" w:cs="Arial"/>
          <w:sz w:val="20"/>
          <w:lang w:val="lt-LT"/>
        </w:rPr>
        <w:t>kur būdas apima įvedimą pacientui 160 mg anti-LAG-3 antikūno ir 480 mg anti-PD-1 antikūno, ir kur pacientas anksčiau nebuvo sistemi</w:t>
      </w:r>
      <w:r w:rsidR="00D97997" w:rsidRPr="00D106E5">
        <w:rPr>
          <w:rFonts w:ascii="Helvetica" w:hAnsi="Helvetica" w:cs="Arial"/>
          <w:sz w:val="20"/>
          <w:lang w:val="lt-LT"/>
        </w:rPr>
        <w:t>šk</w:t>
      </w:r>
      <w:r w:rsidR="00070668" w:rsidRPr="00D106E5">
        <w:rPr>
          <w:rFonts w:ascii="Helvetica" w:hAnsi="Helvetica" w:cs="Arial"/>
          <w:sz w:val="20"/>
          <w:lang w:val="lt-LT"/>
        </w:rPr>
        <w:t xml:space="preserve">ai gydytas nuo </w:t>
      </w:r>
      <w:proofErr w:type="spellStart"/>
      <w:r w:rsidR="00070668" w:rsidRPr="00D106E5">
        <w:rPr>
          <w:rFonts w:ascii="Helvetica" w:hAnsi="Helvetica" w:cs="Arial"/>
          <w:sz w:val="20"/>
          <w:lang w:val="lt-LT"/>
        </w:rPr>
        <w:t>metastazavusios</w:t>
      </w:r>
      <w:proofErr w:type="spellEnd"/>
      <w:r w:rsidR="00070668" w:rsidRPr="00D106E5">
        <w:rPr>
          <w:rFonts w:ascii="Helvetica" w:hAnsi="Helvetica" w:cs="Arial"/>
          <w:sz w:val="20"/>
          <w:lang w:val="lt-LT"/>
        </w:rPr>
        <w:t xml:space="preserve"> melanomos arba neoperuojamos melanomos</w:t>
      </w:r>
      <w:r w:rsidRPr="00D106E5">
        <w:rPr>
          <w:rFonts w:ascii="Helvetica" w:hAnsi="Helvetica" w:cs="Arial"/>
          <w:sz w:val="20"/>
          <w:lang w:val="lt-LT"/>
        </w:rPr>
        <w:t>,</w:t>
      </w:r>
    </w:p>
    <w:p w14:paraId="05ADF5AB" w14:textId="77777777" w:rsidR="00BE1124" w:rsidRPr="00D106E5" w:rsidRDefault="00BE1124" w:rsidP="00D106E5">
      <w:pPr>
        <w:spacing w:after="0" w:line="360" w:lineRule="auto"/>
        <w:jc w:val="both"/>
        <w:rPr>
          <w:rFonts w:ascii="Helvetica" w:hAnsi="Helvetica" w:cs="Arial"/>
          <w:sz w:val="20"/>
          <w:lang w:val="lt-LT"/>
        </w:rPr>
      </w:pPr>
      <w:r w:rsidRPr="00D106E5">
        <w:rPr>
          <w:rFonts w:ascii="Helvetica" w:hAnsi="Helvetica" w:cs="Arial"/>
          <w:sz w:val="20"/>
          <w:lang w:val="lt-LT"/>
        </w:rPr>
        <w:t>kur anti-LAG-3 antikūnas apima sunkiosios grandinės kintamos srities CDR1, CDR2 ir CDR3 domenus, kurių seka yra pateiktą SEQ ID Nr. 3, ir lengvosios grandinės kintamos srities CDR1, CDR2 ir CDR3 domenus, kurių seka yra pateiktą SEQ ID Nr. 5, ir</w:t>
      </w:r>
    </w:p>
    <w:p w14:paraId="575C5B2F" w14:textId="7DB64828" w:rsidR="00987CAD" w:rsidRPr="00D106E5" w:rsidRDefault="00BE1124" w:rsidP="00D106E5">
      <w:pPr>
        <w:spacing w:after="0" w:line="360" w:lineRule="auto"/>
        <w:jc w:val="both"/>
        <w:rPr>
          <w:rFonts w:ascii="Helvetica" w:hAnsi="Helvetica" w:cs="Arial"/>
          <w:sz w:val="20"/>
          <w:lang w:val="lt-LT"/>
        </w:rPr>
      </w:pPr>
      <w:r w:rsidRPr="00D106E5">
        <w:rPr>
          <w:rFonts w:ascii="Helvetica" w:hAnsi="Helvetica" w:cs="Arial"/>
          <w:sz w:val="20"/>
          <w:lang w:val="lt-LT"/>
        </w:rPr>
        <w:t>kur anti-PD-1 antikūnas apima sunkiosios grandinės kintamos srities CDR1, CDR2 ir CDR3 domenus, kurių seka yra pateiktą SEQ ID Nr. 15, ir lengvosios grandinės kintamos srities CDR1, CDR2 ir CDR3 domenus, kurių seka yra pateiktą SEQ ID Nr. 17</w:t>
      </w:r>
      <w:r w:rsidR="00987CAD" w:rsidRPr="00D106E5">
        <w:rPr>
          <w:rFonts w:ascii="Helvetica" w:hAnsi="Helvetica" w:cs="Arial"/>
          <w:sz w:val="20"/>
          <w:lang w:val="lt-LT"/>
        </w:rPr>
        <w:t>.</w:t>
      </w:r>
    </w:p>
    <w:p w14:paraId="045B8513" w14:textId="77777777" w:rsidR="000D0518" w:rsidRPr="00D106E5" w:rsidRDefault="000D0518" w:rsidP="00D106E5">
      <w:pPr>
        <w:spacing w:after="0" w:line="360" w:lineRule="auto"/>
        <w:jc w:val="both"/>
        <w:rPr>
          <w:rFonts w:ascii="Helvetica" w:hAnsi="Helvetica" w:cs="Arial"/>
          <w:sz w:val="20"/>
          <w:lang w:val="lt-LT"/>
        </w:rPr>
      </w:pPr>
    </w:p>
    <w:p w14:paraId="2768E16B" w14:textId="073D33E6" w:rsidR="00BE1124" w:rsidRPr="00D106E5" w:rsidRDefault="00987CAD" w:rsidP="00D106E5">
      <w:pPr>
        <w:spacing w:after="0" w:line="360" w:lineRule="auto"/>
        <w:ind w:firstLine="567"/>
        <w:jc w:val="both"/>
        <w:rPr>
          <w:rFonts w:ascii="Helvetica" w:hAnsi="Helvetica" w:cs="Arial"/>
          <w:sz w:val="20"/>
          <w:lang w:val="lt-LT"/>
        </w:rPr>
      </w:pPr>
      <w:r w:rsidRPr="00D106E5">
        <w:rPr>
          <w:rFonts w:ascii="Helvetica" w:hAnsi="Helvetica" w:cs="Arial"/>
          <w:sz w:val="20"/>
          <w:lang w:val="lt-LT"/>
        </w:rPr>
        <w:t>3.</w:t>
      </w:r>
      <w:r w:rsidR="000D0518" w:rsidRPr="00D106E5">
        <w:rPr>
          <w:rFonts w:ascii="Helvetica" w:hAnsi="Helvetica" w:cs="Arial"/>
          <w:sz w:val="20"/>
          <w:lang w:val="lt-LT"/>
        </w:rPr>
        <w:t xml:space="preserve"> </w:t>
      </w:r>
      <w:r w:rsidRPr="00D106E5">
        <w:rPr>
          <w:rFonts w:ascii="Helvetica" w:hAnsi="Helvetica" w:cs="Arial"/>
          <w:sz w:val="20"/>
          <w:lang w:val="lt-LT"/>
        </w:rPr>
        <w:t xml:space="preserve">Anti-PD-1 antikūnas, </w:t>
      </w:r>
      <w:r w:rsidR="00BE1124" w:rsidRPr="00D106E5">
        <w:rPr>
          <w:rFonts w:ascii="Helvetica" w:hAnsi="Helvetica" w:cs="Arial"/>
          <w:sz w:val="20"/>
          <w:lang w:val="lt-LT"/>
        </w:rPr>
        <w:t xml:space="preserve">skirtas panaudoti taikant žmogui </w:t>
      </w:r>
      <w:proofErr w:type="spellStart"/>
      <w:r w:rsidR="00BE1124" w:rsidRPr="00D106E5">
        <w:rPr>
          <w:rFonts w:ascii="Helvetica" w:hAnsi="Helvetica" w:cs="Arial"/>
          <w:sz w:val="20"/>
          <w:lang w:val="lt-LT"/>
        </w:rPr>
        <w:t>metastazavusio</w:t>
      </w:r>
      <w:proofErr w:type="spellEnd"/>
      <w:r w:rsidR="00BE1124" w:rsidRPr="00D106E5">
        <w:rPr>
          <w:rFonts w:ascii="Helvetica" w:hAnsi="Helvetica" w:cs="Arial"/>
          <w:sz w:val="20"/>
          <w:lang w:val="lt-LT"/>
        </w:rPr>
        <w:t xml:space="preserve"> melanomos naviko arba neoperuojamo melanomos naviko gydymo būdą, kur būdas apima įvedimą pacientui 160 mg anti-LAG-3 antikūno ir 480 mg anti-PD-1 antikūno, ir kur pacientas anksčiau nebuvo sistemi</w:t>
      </w:r>
      <w:r w:rsidR="00D97997" w:rsidRPr="00D106E5">
        <w:rPr>
          <w:rFonts w:ascii="Helvetica" w:hAnsi="Helvetica" w:cs="Arial"/>
          <w:sz w:val="20"/>
          <w:lang w:val="lt-LT"/>
        </w:rPr>
        <w:t>šk</w:t>
      </w:r>
      <w:r w:rsidR="00BE1124" w:rsidRPr="00D106E5">
        <w:rPr>
          <w:rFonts w:ascii="Helvetica" w:hAnsi="Helvetica" w:cs="Arial"/>
          <w:sz w:val="20"/>
          <w:lang w:val="lt-LT"/>
        </w:rPr>
        <w:t xml:space="preserve">ai gydytas nuo </w:t>
      </w:r>
      <w:proofErr w:type="spellStart"/>
      <w:r w:rsidR="00BE1124" w:rsidRPr="00D106E5">
        <w:rPr>
          <w:rFonts w:ascii="Helvetica" w:hAnsi="Helvetica" w:cs="Arial"/>
          <w:sz w:val="20"/>
          <w:lang w:val="lt-LT"/>
        </w:rPr>
        <w:t>metastazavusios</w:t>
      </w:r>
      <w:proofErr w:type="spellEnd"/>
      <w:r w:rsidR="00BE1124" w:rsidRPr="00D106E5">
        <w:rPr>
          <w:rFonts w:ascii="Helvetica" w:hAnsi="Helvetica" w:cs="Arial"/>
          <w:sz w:val="20"/>
          <w:lang w:val="lt-LT"/>
        </w:rPr>
        <w:t xml:space="preserve"> melanomos arba neoperuojamos melanomos,</w:t>
      </w:r>
    </w:p>
    <w:p w14:paraId="7D9C9D9C" w14:textId="77777777" w:rsidR="00BE1124" w:rsidRPr="00D106E5" w:rsidRDefault="00BE1124" w:rsidP="00D106E5">
      <w:pPr>
        <w:spacing w:after="0" w:line="360" w:lineRule="auto"/>
        <w:jc w:val="both"/>
        <w:rPr>
          <w:rFonts w:ascii="Helvetica" w:hAnsi="Helvetica" w:cs="Arial"/>
          <w:sz w:val="20"/>
          <w:lang w:val="lt-LT"/>
        </w:rPr>
      </w:pPr>
      <w:r w:rsidRPr="00D106E5">
        <w:rPr>
          <w:rFonts w:ascii="Helvetica" w:hAnsi="Helvetica" w:cs="Arial"/>
          <w:sz w:val="20"/>
          <w:lang w:val="lt-LT"/>
        </w:rPr>
        <w:t>kur anti-LAG-3 antikūnas apima sunkiosios grandinės kintamos srities CDR1, CDR2 ir CDR3 domenus, kurių seka yra pateiktą SEQ ID Nr. 3, ir lengvosios grandinės kintamos srities CDR1, CDR2 ir CDR3 domenus, kurių seka yra pateiktą SEQ ID Nr. 5, ir</w:t>
      </w:r>
    </w:p>
    <w:p w14:paraId="051A834A" w14:textId="7C575E68" w:rsidR="00987CAD" w:rsidRPr="00D106E5" w:rsidRDefault="00BE1124" w:rsidP="00D106E5">
      <w:pPr>
        <w:spacing w:after="0" w:line="360" w:lineRule="auto"/>
        <w:jc w:val="both"/>
        <w:rPr>
          <w:rFonts w:ascii="Helvetica" w:hAnsi="Helvetica" w:cs="Arial"/>
          <w:sz w:val="20"/>
          <w:lang w:val="lt-LT"/>
        </w:rPr>
      </w:pPr>
      <w:r w:rsidRPr="00D106E5">
        <w:rPr>
          <w:rFonts w:ascii="Helvetica" w:hAnsi="Helvetica" w:cs="Arial"/>
          <w:sz w:val="20"/>
          <w:lang w:val="lt-LT"/>
        </w:rPr>
        <w:t>kur anti-PD-1 antikūnas apima sunkiosios grandinės kintamos srities CDR1, CDR2 ir CDR3 domenus, kurių seka yra pateiktą SEQ ID Nr. 15, ir lengvosios grandinės kintamos srities CDR1, CDR2 ir CDR3 domenus, kurių seka yra pateiktą SEQ ID Nr. 17</w:t>
      </w:r>
      <w:r w:rsidR="00987CAD" w:rsidRPr="00D106E5">
        <w:rPr>
          <w:rFonts w:ascii="Helvetica" w:hAnsi="Helvetica" w:cs="Arial"/>
          <w:sz w:val="20"/>
          <w:lang w:val="lt-LT"/>
        </w:rPr>
        <w:t>.</w:t>
      </w:r>
    </w:p>
    <w:p w14:paraId="4B8149AD" w14:textId="77777777" w:rsidR="000D0518" w:rsidRPr="00D106E5" w:rsidRDefault="000D0518" w:rsidP="00D106E5">
      <w:pPr>
        <w:spacing w:after="0" w:line="360" w:lineRule="auto"/>
        <w:jc w:val="both"/>
        <w:rPr>
          <w:rFonts w:ascii="Helvetica" w:hAnsi="Helvetica" w:cs="Arial"/>
          <w:sz w:val="20"/>
          <w:lang w:val="lt-LT"/>
        </w:rPr>
      </w:pPr>
    </w:p>
    <w:p w14:paraId="729BAD9B" w14:textId="3C55B89A" w:rsidR="00987CAD" w:rsidRPr="00D106E5" w:rsidRDefault="00987CAD" w:rsidP="00D106E5">
      <w:pPr>
        <w:spacing w:after="0" w:line="360" w:lineRule="auto"/>
        <w:ind w:firstLine="567"/>
        <w:jc w:val="both"/>
        <w:rPr>
          <w:rFonts w:ascii="Helvetica" w:hAnsi="Helvetica" w:cs="Arial"/>
          <w:sz w:val="20"/>
          <w:lang w:val="lt-LT"/>
        </w:rPr>
      </w:pPr>
      <w:r w:rsidRPr="00D106E5">
        <w:rPr>
          <w:rFonts w:ascii="Helvetica" w:hAnsi="Helvetica" w:cs="Arial"/>
          <w:sz w:val="20"/>
          <w:lang w:val="lt-LT"/>
        </w:rPr>
        <w:t>4.</w:t>
      </w:r>
      <w:r w:rsidR="000D0518" w:rsidRPr="00D106E5">
        <w:rPr>
          <w:rFonts w:ascii="Helvetica" w:hAnsi="Helvetica" w:cs="Arial"/>
          <w:sz w:val="20"/>
          <w:lang w:val="lt-LT"/>
        </w:rPr>
        <w:t xml:space="preserve"> </w:t>
      </w:r>
      <w:r w:rsidRPr="00D106E5">
        <w:rPr>
          <w:rFonts w:ascii="Helvetica" w:hAnsi="Helvetica" w:cs="Arial"/>
          <w:sz w:val="20"/>
          <w:lang w:val="lt-LT"/>
        </w:rPr>
        <w:t xml:space="preserve">Derinys, anti-LAG-3 antikūnas arba anti-PD-1 antikūnas, </w:t>
      </w:r>
      <w:r w:rsidR="00070668" w:rsidRPr="00D106E5">
        <w:rPr>
          <w:rFonts w:ascii="Helvetica" w:hAnsi="Helvetica" w:cs="Arial"/>
          <w:sz w:val="20"/>
          <w:lang w:val="lt-LT"/>
        </w:rPr>
        <w:t>skirtas panaudoti</w:t>
      </w:r>
      <w:r w:rsidRPr="00D106E5">
        <w:rPr>
          <w:rFonts w:ascii="Helvetica" w:hAnsi="Helvetica" w:cs="Arial"/>
          <w:sz w:val="20"/>
          <w:lang w:val="lt-LT"/>
        </w:rPr>
        <w:t xml:space="preserve"> pagal bet kurį</w:t>
      </w:r>
      <w:r w:rsidR="00BE1124" w:rsidRPr="00D106E5">
        <w:rPr>
          <w:rFonts w:ascii="Helvetica" w:hAnsi="Helvetica" w:cs="Arial"/>
          <w:sz w:val="20"/>
          <w:lang w:val="lt-LT"/>
        </w:rPr>
        <w:t xml:space="preserve"> vieną</w:t>
      </w:r>
      <w:r w:rsidRPr="00D106E5">
        <w:rPr>
          <w:rFonts w:ascii="Helvetica" w:hAnsi="Helvetica" w:cs="Arial"/>
          <w:sz w:val="20"/>
          <w:lang w:val="lt-LT"/>
        </w:rPr>
        <w:t xml:space="preserve"> iš 1-3 punktų, kur pacientas turi </w:t>
      </w:r>
      <w:proofErr w:type="spellStart"/>
      <w:r w:rsidRPr="00D106E5">
        <w:rPr>
          <w:rFonts w:ascii="Helvetica" w:hAnsi="Helvetica" w:cs="Arial"/>
          <w:sz w:val="20"/>
          <w:lang w:val="lt-LT"/>
        </w:rPr>
        <w:t>histologiškai</w:t>
      </w:r>
      <w:proofErr w:type="spellEnd"/>
      <w:r w:rsidRPr="00D106E5">
        <w:rPr>
          <w:rFonts w:ascii="Helvetica" w:hAnsi="Helvetica" w:cs="Arial"/>
          <w:sz w:val="20"/>
          <w:lang w:val="lt-LT"/>
        </w:rPr>
        <w:t xml:space="preserve"> patvirtintą neoperuojamą III arba IV stadijos melanomą.</w:t>
      </w:r>
    </w:p>
    <w:p w14:paraId="6384E129" w14:textId="77777777" w:rsidR="000D0518" w:rsidRPr="00D106E5" w:rsidRDefault="000D0518" w:rsidP="00D106E5">
      <w:pPr>
        <w:spacing w:after="0" w:line="360" w:lineRule="auto"/>
        <w:jc w:val="both"/>
        <w:rPr>
          <w:rFonts w:ascii="Helvetica" w:hAnsi="Helvetica" w:cs="Arial"/>
          <w:sz w:val="20"/>
          <w:lang w:val="lt-LT"/>
        </w:rPr>
      </w:pPr>
    </w:p>
    <w:p w14:paraId="5DC44A2B" w14:textId="451B710D" w:rsidR="00987CAD" w:rsidRPr="00D106E5" w:rsidRDefault="00987CAD" w:rsidP="00D106E5">
      <w:pPr>
        <w:spacing w:after="0" w:line="360" w:lineRule="auto"/>
        <w:ind w:firstLine="567"/>
        <w:jc w:val="both"/>
        <w:rPr>
          <w:rFonts w:ascii="Helvetica" w:hAnsi="Helvetica" w:cs="Arial"/>
          <w:sz w:val="20"/>
          <w:lang w:val="lt-LT"/>
        </w:rPr>
      </w:pPr>
      <w:r w:rsidRPr="00D106E5">
        <w:rPr>
          <w:rFonts w:ascii="Helvetica" w:hAnsi="Helvetica" w:cs="Arial"/>
          <w:sz w:val="20"/>
          <w:lang w:val="lt-LT"/>
        </w:rPr>
        <w:t>5.</w:t>
      </w:r>
      <w:r w:rsidR="000D0518" w:rsidRPr="00D106E5">
        <w:rPr>
          <w:rFonts w:ascii="Helvetica" w:hAnsi="Helvetica" w:cs="Arial"/>
          <w:sz w:val="20"/>
          <w:lang w:val="lt-LT"/>
        </w:rPr>
        <w:t xml:space="preserve"> </w:t>
      </w:r>
      <w:r w:rsidRPr="00D106E5">
        <w:rPr>
          <w:rFonts w:ascii="Helvetica" w:hAnsi="Helvetica" w:cs="Arial"/>
          <w:sz w:val="20"/>
          <w:lang w:val="lt-LT"/>
        </w:rPr>
        <w:t xml:space="preserve">Derinys, anti-LAG-3 antikūnas arba anti-PD-1 antikūnas, </w:t>
      </w:r>
      <w:r w:rsidR="00070668" w:rsidRPr="00D106E5">
        <w:rPr>
          <w:rFonts w:ascii="Helvetica" w:hAnsi="Helvetica" w:cs="Arial"/>
          <w:sz w:val="20"/>
          <w:lang w:val="lt-LT"/>
        </w:rPr>
        <w:t>skirtas panaudoti</w:t>
      </w:r>
      <w:r w:rsidRPr="00D106E5">
        <w:rPr>
          <w:rFonts w:ascii="Helvetica" w:hAnsi="Helvetica" w:cs="Arial"/>
          <w:sz w:val="20"/>
          <w:lang w:val="lt-LT"/>
        </w:rPr>
        <w:t xml:space="preserve"> </w:t>
      </w:r>
      <w:r w:rsidR="00BE1124" w:rsidRPr="00D106E5">
        <w:rPr>
          <w:rFonts w:ascii="Helvetica" w:hAnsi="Helvetica" w:cs="Arial"/>
          <w:sz w:val="20"/>
          <w:lang w:val="lt-LT"/>
        </w:rPr>
        <w:t>pagal bet kurį vieną iš</w:t>
      </w:r>
      <w:r w:rsidRPr="00D106E5">
        <w:rPr>
          <w:rFonts w:ascii="Helvetica" w:hAnsi="Helvetica" w:cs="Arial"/>
          <w:sz w:val="20"/>
          <w:lang w:val="lt-LT"/>
        </w:rPr>
        <w:t xml:space="preserve"> 1-4 punktų, kur pacientas:</w:t>
      </w:r>
    </w:p>
    <w:p w14:paraId="4E5E4549" w14:textId="0372DCFE"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yra 12 metų amžiaus</w:t>
      </w:r>
      <w:r w:rsidR="00BE1124" w:rsidRPr="00D106E5">
        <w:rPr>
          <w:rFonts w:ascii="Helvetica" w:hAnsi="Helvetica" w:cs="Arial"/>
          <w:sz w:val="20"/>
          <w:lang w:val="lt-LT"/>
        </w:rPr>
        <w:t xml:space="preserve"> arba vyresnis</w:t>
      </w:r>
      <w:r w:rsidRPr="00D106E5">
        <w:rPr>
          <w:rFonts w:ascii="Helvetica" w:hAnsi="Helvetica" w:cs="Arial"/>
          <w:sz w:val="20"/>
          <w:lang w:val="lt-LT"/>
        </w:rPr>
        <w:t>, arba</w:t>
      </w:r>
    </w:p>
    <w:p w14:paraId="19D7E5C1" w14:textId="0592A411" w:rsidR="00987CAD" w:rsidRPr="00D106E5" w:rsidRDefault="000E43AF" w:rsidP="00D106E5">
      <w:pPr>
        <w:spacing w:after="0" w:line="360" w:lineRule="auto"/>
        <w:jc w:val="both"/>
        <w:rPr>
          <w:rFonts w:ascii="Helvetica" w:hAnsi="Helvetica" w:cs="Arial"/>
          <w:sz w:val="20"/>
          <w:lang w:val="lt-LT"/>
        </w:rPr>
      </w:pPr>
      <w:r w:rsidRPr="00D106E5">
        <w:rPr>
          <w:rFonts w:ascii="Helvetica" w:hAnsi="Helvetica" w:cs="Arial"/>
          <w:sz w:val="20"/>
          <w:lang w:val="lt-LT"/>
        </w:rPr>
        <w:t>pagal</w:t>
      </w:r>
      <w:r w:rsidR="00987CAD" w:rsidRPr="00D106E5">
        <w:rPr>
          <w:rFonts w:ascii="Helvetica" w:hAnsi="Helvetica" w:cs="Arial"/>
          <w:sz w:val="20"/>
          <w:lang w:val="lt-LT"/>
        </w:rPr>
        <w:t xml:space="preserve"> </w:t>
      </w:r>
      <w:r w:rsidR="00F8367C" w:rsidRPr="00D106E5">
        <w:rPr>
          <w:rFonts w:ascii="Helvetica" w:hAnsi="Helvetica" w:cs="Arial"/>
          <w:sz w:val="20"/>
          <w:lang w:val="lt-LT"/>
        </w:rPr>
        <w:t>Rytinės</w:t>
      </w:r>
      <w:r w:rsidR="00987CAD" w:rsidRPr="00D106E5">
        <w:rPr>
          <w:rFonts w:ascii="Helvetica" w:hAnsi="Helvetica" w:cs="Arial"/>
          <w:sz w:val="20"/>
          <w:lang w:val="lt-LT"/>
        </w:rPr>
        <w:t xml:space="preserve"> koopera</w:t>
      </w:r>
      <w:r w:rsidRPr="00D106E5">
        <w:rPr>
          <w:rFonts w:ascii="Helvetica" w:hAnsi="Helvetica" w:cs="Arial"/>
          <w:sz w:val="20"/>
          <w:lang w:val="lt-LT"/>
        </w:rPr>
        <w:t>c</w:t>
      </w:r>
      <w:r w:rsidR="00987CAD" w:rsidRPr="00D106E5">
        <w:rPr>
          <w:rFonts w:ascii="Helvetica" w:hAnsi="Helvetica" w:cs="Arial"/>
          <w:sz w:val="20"/>
          <w:lang w:val="lt-LT"/>
        </w:rPr>
        <w:t>inės onkolog</w:t>
      </w:r>
      <w:r w:rsidR="00F8367C" w:rsidRPr="00D106E5">
        <w:rPr>
          <w:rFonts w:ascii="Helvetica" w:hAnsi="Helvetica" w:cs="Arial"/>
          <w:sz w:val="20"/>
          <w:lang w:val="lt-LT"/>
        </w:rPr>
        <w:t>inė</w:t>
      </w:r>
      <w:r w:rsidRPr="00D106E5">
        <w:rPr>
          <w:rFonts w:ascii="Helvetica" w:hAnsi="Helvetica" w:cs="Arial"/>
          <w:sz w:val="20"/>
          <w:lang w:val="lt-LT"/>
        </w:rPr>
        <w:t>s</w:t>
      </w:r>
      <w:r w:rsidR="00987CAD" w:rsidRPr="00D106E5">
        <w:rPr>
          <w:rFonts w:ascii="Helvetica" w:hAnsi="Helvetica" w:cs="Arial"/>
          <w:sz w:val="20"/>
          <w:lang w:val="lt-LT"/>
        </w:rPr>
        <w:t xml:space="preserve"> grupės (ECOG) </w:t>
      </w:r>
      <w:r w:rsidRPr="00D106E5">
        <w:rPr>
          <w:rFonts w:ascii="Helvetica" w:hAnsi="Helvetica" w:cs="Arial"/>
          <w:sz w:val="20"/>
          <w:lang w:val="lt-LT"/>
        </w:rPr>
        <w:t>skalę bendra būklė įvertinta</w:t>
      </w:r>
      <w:r w:rsidR="00987CAD" w:rsidRPr="00D106E5">
        <w:rPr>
          <w:rFonts w:ascii="Helvetica" w:hAnsi="Helvetica" w:cs="Arial"/>
          <w:sz w:val="20"/>
          <w:lang w:val="lt-LT"/>
        </w:rPr>
        <w:t xml:space="preserve"> 0 arba 1,</w:t>
      </w:r>
      <w:r w:rsidRPr="00D106E5">
        <w:rPr>
          <w:rFonts w:ascii="Helvetica" w:hAnsi="Helvetica" w:cs="Arial"/>
          <w:sz w:val="20"/>
          <w:lang w:val="lt-LT"/>
        </w:rPr>
        <w:t xml:space="preserve"> </w:t>
      </w:r>
      <w:r w:rsidR="00987CAD" w:rsidRPr="00D106E5">
        <w:rPr>
          <w:rFonts w:ascii="Helvetica" w:hAnsi="Helvetica" w:cs="Arial"/>
          <w:sz w:val="20"/>
          <w:lang w:val="lt-LT"/>
        </w:rPr>
        <w:t>arba</w:t>
      </w:r>
    </w:p>
    <w:p w14:paraId="0A95EF63" w14:textId="458F7E6C" w:rsidR="00987CAD" w:rsidRPr="00D106E5" w:rsidRDefault="000E43AF" w:rsidP="00D106E5">
      <w:pPr>
        <w:spacing w:after="0" w:line="360" w:lineRule="auto"/>
        <w:jc w:val="both"/>
        <w:rPr>
          <w:rFonts w:ascii="Helvetica" w:hAnsi="Helvetica" w:cs="Arial"/>
          <w:sz w:val="20"/>
          <w:lang w:val="lt-LT"/>
        </w:rPr>
      </w:pPr>
      <w:r w:rsidRPr="00D106E5">
        <w:rPr>
          <w:rFonts w:ascii="Helvetica" w:hAnsi="Helvetica" w:cs="Arial"/>
          <w:sz w:val="20"/>
          <w:lang w:val="lt-LT"/>
        </w:rPr>
        <w:t>pagal</w:t>
      </w:r>
      <w:r w:rsidR="00987CAD" w:rsidRPr="00D106E5">
        <w:rPr>
          <w:rFonts w:ascii="Helvetica" w:hAnsi="Helvetica" w:cs="Arial"/>
          <w:sz w:val="20"/>
          <w:lang w:val="lt-LT"/>
        </w:rPr>
        <w:t xml:space="preserve"> </w:t>
      </w:r>
      <w:proofErr w:type="spellStart"/>
      <w:r w:rsidR="00987CAD" w:rsidRPr="00D106E5">
        <w:rPr>
          <w:rFonts w:ascii="Helvetica" w:hAnsi="Helvetica" w:cs="Arial"/>
          <w:sz w:val="20"/>
          <w:lang w:val="lt-LT"/>
        </w:rPr>
        <w:t>Lansk</w:t>
      </w:r>
      <w:r w:rsidR="00BE1124" w:rsidRPr="00D106E5">
        <w:rPr>
          <w:rFonts w:ascii="Helvetica" w:hAnsi="Helvetica" w:cs="Arial"/>
          <w:sz w:val="20"/>
          <w:lang w:val="lt-LT"/>
        </w:rPr>
        <w:t>io</w:t>
      </w:r>
      <w:proofErr w:type="spellEnd"/>
      <w:r w:rsidR="00987CAD" w:rsidRPr="00D106E5">
        <w:rPr>
          <w:rFonts w:ascii="Helvetica" w:hAnsi="Helvetica" w:cs="Arial"/>
          <w:sz w:val="20"/>
          <w:lang w:val="lt-LT"/>
        </w:rPr>
        <w:t xml:space="preserve"> </w:t>
      </w:r>
      <w:r w:rsidRPr="00D106E5">
        <w:rPr>
          <w:rFonts w:ascii="Helvetica" w:hAnsi="Helvetica" w:cs="Arial"/>
          <w:sz w:val="20"/>
          <w:lang w:val="lt-LT"/>
        </w:rPr>
        <w:t>skalę</w:t>
      </w:r>
      <w:r w:rsidR="00987CAD" w:rsidRPr="00D106E5">
        <w:rPr>
          <w:rFonts w:ascii="Helvetica" w:hAnsi="Helvetica" w:cs="Arial"/>
          <w:sz w:val="20"/>
          <w:lang w:val="lt-LT"/>
        </w:rPr>
        <w:t xml:space="preserve"> </w:t>
      </w:r>
      <w:r w:rsidRPr="00D106E5">
        <w:rPr>
          <w:rFonts w:ascii="Helvetica" w:hAnsi="Helvetica" w:cs="Arial"/>
          <w:sz w:val="20"/>
          <w:lang w:val="lt-LT"/>
        </w:rPr>
        <w:t>bendra būklė įvertinta</w:t>
      </w:r>
      <w:r w:rsidR="00987CAD" w:rsidRPr="00D106E5">
        <w:rPr>
          <w:rFonts w:ascii="Helvetica" w:hAnsi="Helvetica" w:cs="Arial"/>
          <w:sz w:val="20"/>
          <w:lang w:val="lt-LT"/>
        </w:rPr>
        <w:t xml:space="preserve"> 80 % ar</w:t>
      </w:r>
      <w:r w:rsidR="00BE1124" w:rsidRPr="00D106E5">
        <w:rPr>
          <w:rFonts w:ascii="Helvetica" w:hAnsi="Helvetica" w:cs="Arial"/>
          <w:sz w:val="20"/>
          <w:lang w:val="lt-LT"/>
        </w:rPr>
        <w:t>ba</w:t>
      </w:r>
      <w:r w:rsidR="00987CAD" w:rsidRPr="00D106E5">
        <w:rPr>
          <w:rFonts w:ascii="Helvetica" w:hAnsi="Helvetica" w:cs="Arial"/>
          <w:sz w:val="20"/>
          <w:lang w:val="lt-LT"/>
        </w:rPr>
        <w:t xml:space="preserve"> </w:t>
      </w:r>
      <w:r w:rsidRPr="00D106E5">
        <w:rPr>
          <w:rFonts w:ascii="Helvetica" w:hAnsi="Helvetica" w:cs="Arial"/>
          <w:sz w:val="20"/>
          <w:lang w:val="lt-LT"/>
        </w:rPr>
        <w:t>daugiau</w:t>
      </w:r>
      <w:r w:rsidR="00987CAD" w:rsidRPr="00D106E5">
        <w:rPr>
          <w:rFonts w:ascii="Helvetica" w:hAnsi="Helvetica" w:cs="Arial"/>
          <w:sz w:val="20"/>
          <w:lang w:val="lt-LT"/>
        </w:rPr>
        <w:t>, arba</w:t>
      </w:r>
    </w:p>
    <w:p w14:paraId="350D6D60" w14:textId="38BA2FF3" w:rsidR="00987CAD" w:rsidRPr="00D106E5" w:rsidRDefault="000E43AF" w:rsidP="00D106E5">
      <w:pPr>
        <w:spacing w:after="0" w:line="360" w:lineRule="auto"/>
        <w:jc w:val="both"/>
        <w:rPr>
          <w:rFonts w:ascii="Helvetica" w:hAnsi="Helvetica" w:cs="Arial"/>
          <w:sz w:val="20"/>
          <w:lang w:val="lt-LT"/>
        </w:rPr>
      </w:pPr>
      <w:r w:rsidRPr="00D106E5">
        <w:rPr>
          <w:rFonts w:ascii="Helvetica" w:hAnsi="Helvetica" w:cs="Arial"/>
          <w:sz w:val="20"/>
          <w:lang w:val="lt-LT"/>
        </w:rPr>
        <w:t>pagal Rytinės kooperacinės onkologinės grupės (ECOG) skalę bendra būklė įvertinta 0 arba 1</w:t>
      </w:r>
      <w:r w:rsidR="00987CAD" w:rsidRPr="00D106E5">
        <w:rPr>
          <w:rFonts w:ascii="Helvetica" w:hAnsi="Helvetica" w:cs="Arial"/>
          <w:sz w:val="20"/>
          <w:lang w:val="lt-LT"/>
        </w:rPr>
        <w:t xml:space="preserve">, </w:t>
      </w:r>
      <w:r w:rsidR="00BE1124" w:rsidRPr="00D106E5">
        <w:rPr>
          <w:rFonts w:ascii="Helvetica" w:hAnsi="Helvetica" w:cs="Arial"/>
          <w:sz w:val="20"/>
          <w:lang w:val="lt-LT"/>
        </w:rPr>
        <w:t>ir</w:t>
      </w:r>
      <w:r w:rsidR="00987CAD" w:rsidRPr="00D106E5">
        <w:rPr>
          <w:rFonts w:ascii="Helvetica" w:hAnsi="Helvetica" w:cs="Arial"/>
          <w:sz w:val="20"/>
          <w:lang w:val="lt-LT"/>
        </w:rPr>
        <w:t xml:space="preserve"> </w:t>
      </w:r>
      <w:r w:rsidRPr="00D106E5">
        <w:rPr>
          <w:rFonts w:ascii="Helvetica" w:hAnsi="Helvetica" w:cs="Arial"/>
          <w:sz w:val="20"/>
          <w:lang w:val="lt-LT"/>
        </w:rPr>
        <w:t xml:space="preserve">pagal </w:t>
      </w:r>
      <w:proofErr w:type="spellStart"/>
      <w:r w:rsidRPr="00D106E5">
        <w:rPr>
          <w:rFonts w:ascii="Helvetica" w:hAnsi="Helvetica" w:cs="Arial"/>
          <w:sz w:val="20"/>
          <w:lang w:val="lt-LT"/>
        </w:rPr>
        <w:t>Lanskio</w:t>
      </w:r>
      <w:proofErr w:type="spellEnd"/>
      <w:r w:rsidRPr="00D106E5">
        <w:rPr>
          <w:rFonts w:ascii="Helvetica" w:hAnsi="Helvetica" w:cs="Arial"/>
          <w:sz w:val="20"/>
          <w:lang w:val="lt-LT"/>
        </w:rPr>
        <w:t xml:space="preserve"> skalę bendra būklė įvertinta 80 % arba daugiau</w:t>
      </w:r>
      <w:r w:rsidR="00987CAD" w:rsidRPr="00D106E5">
        <w:rPr>
          <w:rFonts w:ascii="Helvetica" w:hAnsi="Helvetica" w:cs="Arial"/>
          <w:sz w:val="20"/>
          <w:lang w:val="lt-LT"/>
        </w:rPr>
        <w:t>, arba</w:t>
      </w:r>
    </w:p>
    <w:p w14:paraId="5F29CF7E" w14:textId="0C867E83"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lastRenderedPageBreak/>
        <w:t xml:space="preserve">turi išmatuojamą ligą, kaip nustatyta </w:t>
      </w:r>
      <w:r w:rsidR="00BE1124" w:rsidRPr="00D106E5">
        <w:rPr>
          <w:rFonts w:ascii="Helvetica" w:hAnsi="Helvetica" w:cs="Arial"/>
          <w:sz w:val="20"/>
          <w:lang w:val="lt-LT"/>
        </w:rPr>
        <w:t xml:space="preserve">pagal </w:t>
      </w:r>
      <w:r w:rsidRPr="00D106E5">
        <w:rPr>
          <w:rFonts w:ascii="Helvetica" w:hAnsi="Helvetica" w:cs="Arial"/>
          <w:sz w:val="20"/>
          <w:lang w:val="lt-LT"/>
        </w:rPr>
        <w:t>atsako įvertinimo kriterijų kietuose navikuose (RECIST) 1.1 versij</w:t>
      </w:r>
      <w:r w:rsidR="00BE1124" w:rsidRPr="00D106E5">
        <w:rPr>
          <w:rFonts w:ascii="Helvetica" w:hAnsi="Helvetica" w:cs="Arial"/>
          <w:sz w:val="20"/>
          <w:lang w:val="lt-LT"/>
        </w:rPr>
        <w:t>ą</w:t>
      </w:r>
      <w:r w:rsidRPr="00D106E5">
        <w:rPr>
          <w:rFonts w:ascii="Helvetica" w:hAnsi="Helvetica" w:cs="Arial"/>
          <w:sz w:val="20"/>
          <w:lang w:val="lt-LT"/>
        </w:rPr>
        <w:t>.</w:t>
      </w:r>
    </w:p>
    <w:p w14:paraId="3B70D1BB" w14:textId="77777777" w:rsidR="000D0518" w:rsidRPr="00D106E5" w:rsidRDefault="000D0518" w:rsidP="00D106E5">
      <w:pPr>
        <w:spacing w:after="0" w:line="360" w:lineRule="auto"/>
        <w:jc w:val="both"/>
        <w:rPr>
          <w:rFonts w:ascii="Helvetica" w:hAnsi="Helvetica" w:cs="Arial"/>
          <w:sz w:val="20"/>
          <w:lang w:val="lt-LT"/>
        </w:rPr>
      </w:pPr>
    </w:p>
    <w:p w14:paraId="090C5F59" w14:textId="63843E6F" w:rsidR="00987CAD" w:rsidRPr="00D106E5" w:rsidRDefault="00987CAD" w:rsidP="00D106E5">
      <w:pPr>
        <w:spacing w:after="0" w:line="360" w:lineRule="auto"/>
        <w:ind w:firstLine="567"/>
        <w:jc w:val="both"/>
        <w:rPr>
          <w:rFonts w:ascii="Helvetica" w:hAnsi="Helvetica" w:cs="Arial"/>
          <w:sz w:val="20"/>
          <w:lang w:val="lt-LT"/>
        </w:rPr>
      </w:pPr>
      <w:r w:rsidRPr="00D106E5">
        <w:rPr>
          <w:rFonts w:ascii="Helvetica" w:hAnsi="Helvetica" w:cs="Arial"/>
          <w:sz w:val="20"/>
          <w:lang w:val="lt-LT"/>
        </w:rPr>
        <w:t>6.</w:t>
      </w:r>
      <w:r w:rsidR="000D0518" w:rsidRPr="00D106E5">
        <w:rPr>
          <w:rFonts w:ascii="Helvetica" w:hAnsi="Helvetica" w:cs="Arial"/>
          <w:sz w:val="20"/>
          <w:lang w:val="lt-LT"/>
        </w:rPr>
        <w:t xml:space="preserve"> </w:t>
      </w:r>
      <w:r w:rsidRPr="00D106E5">
        <w:rPr>
          <w:rFonts w:ascii="Helvetica" w:hAnsi="Helvetica" w:cs="Arial"/>
          <w:sz w:val="20"/>
          <w:lang w:val="lt-LT"/>
        </w:rPr>
        <w:t xml:space="preserve">Derinys, anti-LAG-3 antikūnas arba anti-PD-1 antikūnas, </w:t>
      </w:r>
      <w:r w:rsidR="00070668" w:rsidRPr="00D106E5">
        <w:rPr>
          <w:rFonts w:ascii="Helvetica" w:hAnsi="Helvetica" w:cs="Arial"/>
          <w:sz w:val="20"/>
          <w:lang w:val="lt-LT"/>
        </w:rPr>
        <w:t>skirtas panaudoti</w:t>
      </w:r>
      <w:r w:rsidRPr="00D106E5">
        <w:rPr>
          <w:rFonts w:ascii="Helvetica" w:hAnsi="Helvetica" w:cs="Arial"/>
          <w:sz w:val="20"/>
          <w:lang w:val="lt-LT"/>
        </w:rPr>
        <w:t xml:space="preserve"> </w:t>
      </w:r>
      <w:r w:rsidR="00BE1124" w:rsidRPr="00D106E5">
        <w:rPr>
          <w:rFonts w:ascii="Helvetica" w:hAnsi="Helvetica" w:cs="Arial"/>
          <w:sz w:val="20"/>
          <w:lang w:val="lt-LT"/>
        </w:rPr>
        <w:t>pagal bet kurį vieną iš</w:t>
      </w:r>
      <w:r w:rsidRPr="00D106E5">
        <w:rPr>
          <w:rFonts w:ascii="Helvetica" w:hAnsi="Helvetica" w:cs="Arial"/>
          <w:sz w:val="20"/>
          <w:lang w:val="lt-LT"/>
        </w:rPr>
        <w:t xml:space="preserve"> 1-5 punktų</w:t>
      </w:r>
      <w:r w:rsidR="00BE1124" w:rsidRPr="00D106E5">
        <w:rPr>
          <w:rFonts w:ascii="Helvetica" w:hAnsi="Helvetica" w:cs="Arial"/>
          <w:sz w:val="20"/>
          <w:lang w:val="lt-LT"/>
        </w:rPr>
        <w:t>,</w:t>
      </w:r>
    </w:p>
    <w:p w14:paraId="3AB29679" w14:textId="5F3B6F5B"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kur daugiau nei 1 % paciento navik</w:t>
      </w:r>
      <w:r w:rsidR="00BE1124" w:rsidRPr="00D106E5">
        <w:rPr>
          <w:rFonts w:ascii="Helvetica" w:hAnsi="Helvetica" w:cs="Arial"/>
          <w:sz w:val="20"/>
          <w:lang w:val="lt-LT"/>
        </w:rPr>
        <w:t>ą</w:t>
      </w:r>
      <w:r w:rsidRPr="00D106E5">
        <w:rPr>
          <w:rFonts w:ascii="Helvetica" w:hAnsi="Helvetica" w:cs="Arial"/>
          <w:sz w:val="20"/>
          <w:lang w:val="lt-LT"/>
        </w:rPr>
        <w:t xml:space="preserve"> infiltruojančių limfocitų ląstelių </w:t>
      </w:r>
      <w:proofErr w:type="spellStart"/>
      <w:r w:rsidRPr="00D106E5">
        <w:rPr>
          <w:rFonts w:ascii="Helvetica" w:hAnsi="Helvetica" w:cs="Arial"/>
          <w:sz w:val="20"/>
          <w:lang w:val="lt-LT"/>
        </w:rPr>
        <w:t>ekspresuoja</w:t>
      </w:r>
      <w:proofErr w:type="spellEnd"/>
      <w:r w:rsidRPr="00D106E5">
        <w:rPr>
          <w:rFonts w:ascii="Helvetica" w:hAnsi="Helvetica" w:cs="Arial"/>
          <w:sz w:val="20"/>
          <w:lang w:val="lt-LT"/>
        </w:rPr>
        <w:t xml:space="preserve"> VVG-3 ir (arba)</w:t>
      </w:r>
    </w:p>
    <w:p w14:paraId="7043822F" w14:textId="77777777"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kur paciento naviko ląstelėse yra BRAF V600 mutacija.</w:t>
      </w:r>
    </w:p>
    <w:p w14:paraId="45461166" w14:textId="77777777" w:rsidR="000D0518" w:rsidRPr="00D106E5" w:rsidRDefault="000D0518" w:rsidP="00D106E5">
      <w:pPr>
        <w:spacing w:after="0" w:line="360" w:lineRule="auto"/>
        <w:jc w:val="both"/>
        <w:rPr>
          <w:rFonts w:ascii="Helvetica" w:hAnsi="Helvetica" w:cs="Arial"/>
          <w:sz w:val="20"/>
          <w:lang w:val="lt-LT"/>
        </w:rPr>
      </w:pPr>
    </w:p>
    <w:p w14:paraId="2332D30A" w14:textId="55FCEB44" w:rsidR="00987CAD" w:rsidRPr="00D106E5" w:rsidRDefault="00987CAD" w:rsidP="00D106E5">
      <w:pPr>
        <w:spacing w:after="0" w:line="360" w:lineRule="auto"/>
        <w:ind w:firstLine="567"/>
        <w:jc w:val="both"/>
        <w:rPr>
          <w:rFonts w:ascii="Helvetica" w:hAnsi="Helvetica" w:cs="Arial"/>
          <w:sz w:val="20"/>
          <w:lang w:val="lt-LT"/>
        </w:rPr>
      </w:pPr>
      <w:r w:rsidRPr="00D106E5">
        <w:rPr>
          <w:rFonts w:ascii="Helvetica" w:hAnsi="Helvetica" w:cs="Arial"/>
          <w:sz w:val="20"/>
          <w:lang w:val="lt-LT"/>
        </w:rPr>
        <w:t>7.</w:t>
      </w:r>
      <w:r w:rsidR="000D0518" w:rsidRPr="00D106E5">
        <w:rPr>
          <w:rFonts w:ascii="Helvetica" w:hAnsi="Helvetica" w:cs="Arial"/>
          <w:sz w:val="20"/>
          <w:lang w:val="lt-LT"/>
        </w:rPr>
        <w:t xml:space="preserve"> </w:t>
      </w:r>
      <w:r w:rsidRPr="00D106E5">
        <w:rPr>
          <w:rFonts w:ascii="Helvetica" w:hAnsi="Helvetica" w:cs="Arial"/>
          <w:sz w:val="20"/>
          <w:lang w:val="lt-LT"/>
        </w:rPr>
        <w:t xml:space="preserve">Derinys, anti-LAG-3 antikūnas arba anti-PD-1 antikūnas, </w:t>
      </w:r>
      <w:r w:rsidR="00070668" w:rsidRPr="00D106E5">
        <w:rPr>
          <w:rFonts w:ascii="Helvetica" w:hAnsi="Helvetica" w:cs="Arial"/>
          <w:sz w:val="20"/>
          <w:lang w:val="lt-LT"/>
        </w:rPr>
        <w:t>skirtas panaudoti</w:t>
      </w:r>
      <w:r w:rsidRPr="00D106E5">
        <w:rPr>
          <w:rFonts w:ascii="Helvetica" w:hAnsi="Helvetica" w:cs="Arial"/>
          <w:sz w:val="20"/>
          <w:lang w:val="lt-LT"/>
        </w:rPr>
        <w:t xml:space="preserve"> </w:t>
      </w:r>
      <w:r w:rsidR="00BE1124" w:rsidRPr="00D106E5">
        <w:rPr>
          <w:rFonts w:ascii="Helvetica" w:hAnsi="Helvetica" w:cs="Arial"/>
          <w:sz w:val="20"/>
          <w:lang w:val="lt-LT"/>
        </w:rPr>
        <w:t>pagal bet kurį vieną iš</w:t>
      </w:r>
      <w:r w:rsidRPr="00D106E5">
        <w:rPr>
          <w:rFonts w:ascii="Helvetica" w:hAnsi="Helvetica" w:cs="Arial"/>
          <w:sz w:val="20"/>
          <w:lang w:val="lt-LT"/>
        </w:rPr>
        <w:t xml:space="preserve"> 1-6 punktų.</w:t>
      </w:r>
    </w:p>
    <w:p w14:paraId="553F41A9" w14:textId="77777777" w:rsidR="000B4E8F"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kur anti-LAG-3 antikūnas yra viso ilgio antikūnas</w:t>
      </w:r>
      <w:r w:rsidR="00BE1124" w:rsidRPr="00D106E5">
        <w:rPr>
          <w:rFonts w:ascii="Helvetica" w:hAnsi="Helvetica" w:cs="Arial"/>
          <w:sz w:val="20"/>
          <w:lang w:val="lt-LT"/>
        </w:rPr>
        <w:t>,</w:t>
      </w:r>
      <w:r w:rsidRPr="00D106E5">
        <w:rPr>
          <w:rFonts w:ascii="Helvetica" w:hAnsi="Helvetica" w:cs="Arial"/>
          <w:sz w:val="20"/>
          <w:lang w:val="lt-LT"/>
        </w:rPr>
        <w:t xml:space="preserve"> </w:t>
      </w:r>
      <w:r w:rsidR="00BE1124" w:rsidRPr="00D106E5">
        <w:rPr>
          <w:rFonts w:ascii="Helvetica" w:hAnsi="Helvetica" w:cs="Arial"/>
          <w:sz w:val="20"/>
          <w:lang w:val="lt-LT"/>
        </w:rPr>
        <w:t>ir (arba)</w:t>
      </w:r>
      <w:r w:rsidRPr="00D106E5">
        <w:rPr>
          <w:rFonts w:ascii="Helvetica" w:hAnsi="Helvetica" w:cs="Arial"/>
          <w:sz w:val="20"/>
          <w:lang w:val="lt-LT"/>
        </w:rPr>
        <w:t xml:space="preserve"> kur anti-PD-1 antikūnas yra viso ilgio antikūnas, </w:t>
      </w:r>
      <w:r w:rsidR="00BE1124" w:rsidRPr="00D106E5">
        <w:rPr>
          <w:rFonts w:ascii="Helvetica" w:hAnsi="Helvetica" w:cs="Arial"/>
          <w:sz w:val="20"/>
          <w:lang w:val="lt-LT"/>
        </w:rPr>
        <w:t>ir (arba)</w:t>
      </w:r>
      <w:r w:rsidRPr="00D106E5">
        <w:rPr>
          <w:rFonts w:ascii="Helvetica" w:hAnsi="Helvetica" w:cs="Arial"/>
          <w:sz w:val="20"/>
          <w:lang w:val="lt-LT"/>
        </w:rPr>
        <w:t xml:space="preserve"> </w:t>
      </w:r>
    </w:p>
    <w:p w14:paraId="6FD6DF5A" w14:textId="76C6D7DE"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kur anti-LAG-3 antikūnas yra </w:t>
      </w:r>
      <w:proofErr w:type="spellStart"/>
      <w:r w:rsidRPr="00D106E5">
        <w:rPr>
          <w:rFonts w:ascii="Helvetica" w:hAnsi="Helvetica" w:cs="Arial"/>
          <w:sz w:val="20"/>
          <w:lang w:val="lt-LT"/>
        </w:rPr>
        <w:t>monokloninis</w:t>
      </w:r>
      <w:proofErr w:type="spellEnd"/>
      <w:r w:rsidRPr="00D106E5">
        <w:rPr>
          <w:rFonts w:ascii="Helvetica" w:hAnsi="Helvetica" w:cs="Arial"/>
          <w:sz w:val="20"/>
          <w:lang w:val="lt-LT"/>
        </w:rPr>
        <w:t xml:space="preserve">, žmogaus, humanizuotas, chimerinis arba </w:t>
      </w:r>
      <w:proofErr w:type="spellStart"/>
      <w:r w:rsidRPr="00D106E5">
        <w:rPr>
          <w:rFonts w:ascii="Helvetica" w:hAnsi="Helvetica" w:cs="Arial"/>
          <w:sz w:val="20"/>
          <w:lang w:val="lt-LT"/>
        </w:rPr>
        <w:t>daugiaspecifinis</w:t>
      </w:r>
      <w:proofErr w:type="spellEnd"/>
      <w:r w:rsidRPr="00D106E5">
        <w:rPr>
          <w:rFonts w:ascii="Helvetica" w:hAnsi="Helvetica" w:cs="Arial"/>
          <w:sz w:val="20"/>
          <w:lang w:val="lt-LT"/>
        </w:rPr>
        <w:t xml:space="preserve"> antikūnas</w:t>
      </w:r>
      <w:r w:rsidR="000B4E8F" w:rsidRPr="00D106E5">
        <w:rPr>
          <w:rFonts w:ascii="Helvetica" w:hAnsi="Helvetica" w:cs="Arial"/>
          <w:sz w:val="20"/>
          <w:lang w:val="lt-LT"/>
        </w:rPr>
        <w:t>,</w:t>
      </w:r>
      <w:r w:rsidRPr="00D106E5">
        <w:rPr>
          <w:rFonts w:ascii="Helvetica" w:hAnsi="Helvetica" w:cs="Arial"/>
          <w:sz w:val="20"/>
          <w:lang w:val="lt-LT"/>
        </w:rPr>
        <w:t xml:space="preserve"> </w:t>
      </w:r>
      <w:r w:rsidR="00BE1124" w:rsidRPr="00D106E5">
        <w:rPr>
          <w:rFonts w:ascii="Helvetica" w:hAnsi="Helvetica" w:cs="Arial"/>
          <w:sz w:val="20"/>
          <w:lang w:val="lt-LT"/>
        </w:rPr>
        <w:t>ir (arba)</w:t>
      </w:r>
    </w:p>
    <w:p w14:paraId="21436CCB" w14:textId="455459EE"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kur anti-PD-1 antikūnas yra </w:t>
      </w:r>
      <w:proofErr w:type="spellStart"/>
      <w:r w:rsidRPr="00D106E5">
        <w:rPr>
          <w:rFonts w:ascii="Helvetica" w:hAnsi="Helvetica" w:cs="Arial"/>
          <w:sz w:val="20"/>
          <w:lang w:val="lt-LT"/>
        </w:rPr>
        <w:t>monokloninis</w:t>
      </w:r>
      <w:proofErr w:type="spellEnd"/>
      <w:r w:rsidRPr="00D106E5">
        <w:rPr>
          <w:rFonts w:ascii="Helvetica" w:hAnsi="Helvetica" w:cs="Arial"/>
          <w:sz w:val="20"/>
          <w:lang w:val="lt-LT"/>
        </w:rPr>
        <w:t xml:space="preserve">, žmogaus, humanizuotas, chimerinis arba </w:t>
      </w:r>
      <w:proofErr w:type="spellStart"/>
      <w:r w:rsidRPr="00D106E5">
        <w:rPr>
          <w:rFonts w:ascii="Helvetica" w:hAnsi="Helvetica" w:cs="Arial"/>
          <w:sz w:val="20"/>
          <w:lang w:val="lt-LT"/>
        </w:rPr>
        <w:t>daugiaspecifinis</w:t>
      </w:r>
      <w:proofErr w:type="spellEnd"/>
      <w:r w:rsidRPr="00D106E5">
        <w:rPr>
          <w:rFonts w:ascii="Helvetica" w:hAnsi="Helvetica" w:cs="Arial"/>
          <w:sz w:val="20"/>
          <w:lang w:val="lt-LT"/>
        </w:rPr>
        <w:t xml:space="preserve"> antikūnas</w:t>
      </w:r>
      <w:r w:rsidR="000B4E8F" w:rsidRPr="00D106E5">
        <w:rPr>
          <w:rFonts w:ascii="Helvetica" w:hAnsi="Helvetica" w:cs="Arial"/>
          <w:sz w:val="20"/>
          <w:lang w:val="lt-LT"/>
        </w:rPr>
        <w:t>,</w:t>
      </w:r>
      <w:r w:rsidRPr="00D106E5">
        <w:rPr>
          <w:rFonts w:ascii="Helvetica" w:hAnsi="Helvetica" w:cs="Arial"/>
          <w:sz w:val="20"/>
          <w:lang w:val="lt-LT"/>
        </w:rPr>
        <w:t xml:space="preserve"> </w:t>
      </w:r>
      <w:r w:rsidR="00BE1124" w:rsidRPr="00D106E5">
        <w:rPr>
          <w:rFonts w:ascii="Helvetica" w:hAnsi="Helvetica" w:cs="Arial"/>
          <w:sz w:val="20"/>
          <w:lang w:val="lt-LT"/>
        </w:rPr>
        <w:t>ir (arba)</w:t>
      </w:r>
    </w:p>
    <w:p w14:paraId="32B16D35" w14:textId="08CA4021"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kur anti-LAG-3 antikūnas yra </w:t>
      </w:r>
      <w:proofErr w:type="spellStart"/>
      <w:r w:rsidRPr="00D106E5">
        <w:rPr>
          <w:rFonts w:ascii="Helvetica" w:hAnsi="Helvetica" w:cs="Arial"/>
          <w:sz w:val="20"/>
          <w:lang w:val="lt-LT"/>
        </w:rPr>
        <w:t>daugiaspecifinis</w:t>
      </w:r>
      <w:proofErr w:type="spellEnd"/>
      <w:r w:rsidRPr="00D106E5">
        <w:rPr>
          <w:rFonts w:ascii="Helvetica" w:hAnsi="Helvetica" w:cs="Arial"/>
          <w:sz w:val="20"/>
          <w:lang w:val="lt-LT"/>
        </w:rPr>
        <w:t xml:space="preserve"> antikūnas, kuris </w:t>
      </w:r>
      <w:r w:rsidR="000B4E8F" w:rsidRPr="00D106E5">
        <w:rPr>
          <w:rFonts w:ascii="Helvetica" w:hAnsi="Helvetica" w:cs="Arial"/>
          <w:sz w:val="20"/>
          <w:lang w:val="lt-LT"/>
        </w:rPr>
        <w:t xml:space="preserve">yra persiorientuojantis </w:t>
      </w:r>
      <w:r w:rsidRPr="00D106E5">
        <w:rPr>
          <w:rFonts w:ascii="Helvetica" w:hAnsi="Helvetica" w:cs="Arial"/>
          <w:sz w:val="20"/>
          <w:lang w:val="lt-LT"/>
        </w:rPr>
        <w:t>antikūnas</w:t>
      </w:r>
      <w:r w:rsidR="000B4E8F" w:rsidRPr="00D106E5">
        <w:rPr>
          <w:rFonts w:ascii="Helvetica" w:hAnsi="Helvetica" w:cs="Arial"/>
          <w:sz w:val="20"/>
          <w:lang w:val="lt-LT"/>
        </w:rPr>
        <w:t xml:space="preserve"> su dvigubu giminingumu</w:t>
      </w:r>
      <w:r w:rsidRPr="00D106E5">
        <w:rPr>
          <w:rFonts w:ascii="Helvetica" w:hAnsi="Helvetica" w:cs="Arial"/>
          <w:sz w:val="20"/>
          <w:lang w:val="lt-LT"/>
        </w:rPr>
        <w:t xml:space="preserve"> (DART), DVD-</w:t>
      </w:r>
      <w:proofErr w:type="spellStart"/>
      <w:r w:rsidRPr="00D106E5">
        <w:rPr>
          <w:rFonts w:ascii="Helvetica" w:hAnsi="Helvetica" w:cs="Arial"/>
          <w:sz w:val="20"/>
          <w:lang w:val="lt-LT"/>
        </w:rPr>
        <w:t>Ig</w:t>
      </w:r>
      <w:proofErr w:type="spellEnd"/>
      <w:r w:rsidRPr="00D106E5">
        <w:rPr>
          <w:rFonts w:ascii="Helvetica" w:hAnsi="Helvetica" w:cs="Arial"/>
          <w:sz w:val="20"/>
          <w:lang w:val="lt-LT"/>
        </w:rPr>
        <w:t xml:space="preserve"> arba </w:t>
      </w:r>
      <w:proofErr w:type="spellStart"/>
      <w:r w:rsidRPr="00D106E5">
        <w:rPr>
          <w:rFonts w:ascii="Helvetica" w:hAnsi="Helvetica" w:cs="Arial"/>
          <w:sz w:val="20"/>
          <w:lang w:val="lt-LT"/>
        </w:rPr>
        <w:t>bispecifinis</w:t>
      </w:r>
      <w:proofErr w:type="spellEnd"/>
      <w:r w:rsidRPr="00D106E5">
        <w:rPr>
          <w:rFonts w:ascii="Helvetica" w:hAnsi="Helvetica" w:cs="Arial"/>
          <w:sz w:val="20"/>
          <w:lang w:val="lt-LT"/>
        </w:rPr>
        <w:t xml:space="preserve"> antikūnas</w:t>
      </w:r>
      <w:r w:rsidR="000B4E8F" w:rsidRPr="00D106E5">
        <w:rPr>
          <w:rFonts w:ascii="Helvetica" w:hAnsi="Helvetica" w:cs="Arial"/>
          <w:sz w:val="20"/>
          <w:lang w:val="lt-LT"/>
        </w:rPr>
        <w:t>,</w:t>
      </w:r>
      <w:r w:rsidRPr="00D106E5">
        <w:rPr>
          <w:rFonts w:ascii="Helvetica" w:hAnsi="Helvetica" w:cs="Arial"/>
          <w:sz w:val="20"/>
          <w:lang w:val="lt-LT"/>
        </w:rPr>
        <w:t xml:space="preserve"> </w:t>
      </w:r>
      <w:r w:rsidR="00BE1124" w:rsidRPr="00D106E5">
        <w:rPr>
          <w:rFonts w:ascii="Helvetica" w:hAnsi="Helvetica" w:cs="Arial"/>
          <w:sz w:val="20"/>
          <w:lang w:val="lt-LT"/>
        </w:rPr>
        <w:t>ir (arba)</w:t>
      </w:r>
    </w:p>
    <w:p w14:paraId="5BB74C57" w14:textId="77777777"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kur anti-PD-1 antikūnas yra </w:t>
      </w:r>
      <w:proofErr w:type="spellStart"/>
      <w:r w:rsidRPr="00D106E5">
        <w:rPr>
          <w:rFonts w:ascii="Helvetica" w:hAnsi="Helvetica" w:cs="Arial"/>
          <w:sz w:val="20"/>
          <w:lang w:val="lt-LT"/>
        </w:rPr>
        <w:t>bispecifinis</w:t>
      </w:r>
      <w:proofErr w:type="spellEnd"/>
      <w:r w:rsidRPr="00D106E5">
        <w:rPr>
          <w:rFonts w:ascii="Helvetica" w:hAnsi="Helvetica" w:cs="Arial"/>
          <w:sz w:val="20"/>
          <w:lang w:val="lt-LT"/>
        </w:rPr>
        <w:t xml:space="preserve"> antikūnas.</w:t>
      </w:r>
    </w:p>
    <w:p w14:paraId="72211162" w14:textId="77777777" w:rsidR="000D0518" w:rsidRPr="00D106E5" w:rsidRDefault="000D0518" w:rsidP="00D106E5">
      <w:pPr>
        <w:spacing w:after="0" w:line="360" w:lineRule="auto"/>
        <w:jc w:val="both"/>
        <w:rPr>
          <w:rFonts w:ascii="Helvetica" w:hAnsi="Helvetica" w:cs="Arial"/>
          <w:sz w:val="20"/>
          <w:lang w:val="lt-LT"/>
        </w:rPr>
      </w:pPr>
    </w:p>
    <w:p w14:paraId="713D9FCA" w14:textId="70F8A0B1" w:rsidR="00987CAD" w:rsidRPr="00D106E5" w:rsidRDefault="00987CAD" w:rsidP="00D106E5">
      <w:pPr>
        <w:spacing w:after="0" w:line="360" w:lineRule="auto"/>
        <w:ind w:firstLine="567"/>
        <w:jc w:val="both"/>
        <w:rPr>
          <w:rFonts w:ascii="Helvetica" w:hAnsi="Helvetica" w:cs="Arial"/>
          <w:sz w:val="20"/>
          <w:lang w:val="lt-LT"/>
        </w:rPr>
      </w:pPr>
      <w:r w:rsidRPr="00D106E5">
        <w:rPr>
          <w:rFonts w:ascii="Helvetica" w:hAnsi="Helvetica" w:cs="Arial"/>
          <w:sz w:val="20"/>
          <w:lang w:val="lt-LT"/>
        </w:rPr>
        <w:t>8.</w:t>
      </w:r>
      <w:r w:rsidR="000D0518" w:rsidRPr="00D106E5">
        <w:rPr>
          <w:rFonts w:ascii="Helvetica" w:hAnsi="Helvetica" w:cs="Arial"/>
          <w:sz w:val="20"/>
          <w:lang w:val="lt-LT"/>
        </w:rPr>
        <w:t xml:space="preserve"> </w:t>
      </w:r>
      <w:r w:rsidRPr="00D106E5">
        <w:rPr>
          <w:rFonts w:ascii="Helvetica" w:hAnsi="Helvetica" w:cs="Arial"/>
          <w:sz w:val="20"/>
          <w:lang w:val="lt-LT"/>
        </w:rPr>
        <w:t xml:space="preserve">Derinys, anti-LAG-3 antikūnas arba anti-PD-1 antikūnas, </w:t>
      </w:r>
      <w:r w:rsidR="00070668" w:rsidRPr="00D106E5">
        <w:rPr>
          <w:rFonts w:ascii="Helvetica" w:hAnsi="Helvetica" w:cs="Arial"/>
          <w:sz w:val="20"/>
          <w:lang w:val="lt-LT"/>
        </w:rPr>
        <w:t>skirtas panaudoti</w:t>
      </w:r>
      <w:r w:rsidRPr="00D106E5">
        <w:rPr>
          <w:rFonts w:ascii="Helvetica" w:hAnsi="Helvetica" w:cs="Arial"/>
          <w:sz w:val="20"/>
          <w:lang w:val="lt-LT"/>
        </w:rPr>
        <w:t xml:space="preserve"> </w:t>
      </w:r>
      <w:r w:rsidR="00BE1124" w:rsidRPr="00D106E5">
        <w:rPr>
          <w:rFonts w:ascii="Helvetica" w:hAnsi="Helvetica" w:cs="Arial"/>
          <w:sz w:val="20"/>
          <w:lang w:val="lt-LT"/>
        </w:rPr>
        <w:t>pagal bet kurį vieną iš</w:t>
      </w:r>
      <w:r w:rsidRPr="00D106E5">
        <w:rPr>
          <w:rFonts w:ascii="Helvetica" w:hAnsi="Helvetica" w:cs="Arial"/>
          <w:sz w:val="20"/>
          <w:lang w:val="lt-LT"/>
        </w:rPr>
        <w:t xml:space="preserve"> 1-7 punktų.</w:t>
      </w:r>
    </w:p>
    <w:p w14:paraId="6427FE51" w14:textId="16C1377E"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kur anti-LAG-3 antikūnas ir anti-PD-1 antikūnas yra </w:t>
      </w:r>
      <w:r w:rsidR="000B4E8F" w:rsidRPr="00D106E5">
        <w:rPr>
          <w:rFonts w:ascii="Helvetica" w:hAnsi="Helvetica" w:cs="Arial"/>
          <w:sz w:val="20"/>
          <w:lang w:val="lt-LT"/>
        </w:rPr>
        <w:t>sukomponuoti</w:t>
      </w:r>
      <w:r w:rsidRPr="00D106E5">
        <w:rPr>
          <w:rFonts w:ascii="Helvetica" w:hAnsi="Helvetica" w:cs="Arial"/>
          <w:sz w:val="20"/>
          <w:lang w:val="lt-LT"/>
        </w:rPr>
        <w:t xml:space="preserve"> </w:t>
      </w:r>
      <w:proofErr w:type="spellStart"/>
      <w:r w:rsidRPr="00D106E5">
        <w:rPr>
          <w:rFonts w:ascii="Helvetica" w:hAnsi="Helvetica" w:cs="Arial"/>
          <w:sz w:val="20"/>
          <w:lang w:val="lt-LT"/>
        </w:rPr>
        <w:t>parenteraliniam</w:t>
      </w:r>
      <w:proofErr w:type="spellEnd"/>
      <w:r w:rsidRPr="00D106E5">
        <w:rPr>
          <w:rFonts w:ascii="Helvetica" w:hAnsi="Helvetica" w:cs="Arial"/>
          <w:sz w:val="20"/>
          <w:lang w:val="lt-LT"/>
        </w:rPr>
        <w:t xml:space="preserve"> vartojimui,</w:t>
      </w:r>
    </w:p>
    <w:p w14:paraId="6D546607" w14:textId="1FC87756"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pasirinktinai</w:t>
      </w:r>
      <w:r w:rsidR="000B4E8F" w:rsidRPr="00D106E5">
        <w:rPr>
          <w:rFonts w:ascii="Helvetica" w:hAnsi="Helvetica" w:cs="Arial"/>
          <w:sz w:val="20"/>
          <w:lang w:val="lt-LT"/>
        </w:rPr>
        <w:t>,</w:t>
      </w:r>
      <w:r w:rsidRPr="00D106E5">
        <w:rPr>
          <w:rFonts w:ascii="Helvetica" w:hAnsi="Helvetica" w:cs="Arial"/>
          <w:sz w:val="20"/>
          <w:lang w:val="lt-LT"/>
        </w:rPr>
        <w:t xml:space="preserve"> kur anti-LAG-3 antikūnas ir anti-PD-1 antikūnas yra </w:t>
      </w:r>
      <w:r w:rsidR="000B4E8F" w:rsidRPr="00D106E5">
        <w:rPr>
          <w:rFonts w:ascii="Helvetica" w:hAnsi="Helvetica" w:cs="Arial"/>
          <w:sz w:val="20"/>
          <w:lang w:val="lt-LT"/>
        </w:rPr>
        <w:t xml:space="preserve">sukomponuoti </w:t>
      </w:r>
      <w:r w:rsidRPr="00D106E5">
        <w:rPr>
          <w:rFonts w:ascii="Helvetica" w:hAnsi="Helvetica" w:cs="Arial"/>
          <w:sz w:val="20"/>
          <w:lang w:val="lt-LT"/>
        </w:rPr>
        <w:t xml:space="preserve">intraveniniam, </w:t>
      </w:r>
      <w:proofErr w:type="spellStart"/>
      <w:r w:rsidRPr="00D106E5">
        <w:rPr>
          <w:rFonts w:ascii="Helvetica" w:hAnsi="Helvetica" w:cs="Arial"/>
          <w:sz w:val="20"/>
          <w:lang w:val="lt-LT"/>
        </w:rPr>
        <w:t>intraperitoniniam</w:t>
      </w:r>
      <w:proofErr w:type="spellEnd"/>
      <w:r w:rsidRPr="00D106E5">
        <w:rPr>
          <w:rFonts w:ascii="Helvetica" w:hAnsi="Helvetica" w:cs="Arial"/>
          <w:sz w:val="20"/>
          <w:lang w:val="lt-LT"/>
        </w:rPr>
        <w:t xml:space="preserve">, </w:t>
      </w:r>
      <w:proofErr w:type="spellStart"/>
      <w:r w:rsidRPr="00D106E5">
        <w:rPr>
          <w:rFonts w:ascii="Helvetica" w:hAnsi="Helvetica" w:cs="Arial"/>
          <w:sz w:val="20"/>
          <w:lang w:val="lt-LT"/>
        </w:rPr>
        <w:t>intramuskuliniam</w:t>
      </w:r>
      <w:proofErr w:type="spellEnd"/>
      <w:r w:rsidRPr="00D106E5">
        <w:rPr>
          <w:rFonts w:ascii="Helvetica" w:hAnsi="Helvetica" w:cs="Arial"/>
          <w:sz w:val="20"/>
          <w:lang w:val="lt-LT"/>
        </w:rPr>
        <w:t xml:space="preserve">, </w:t>
      </w:r>
      <w:proofErr w:type="spellStart"/>
      <w:r w:rsidRPr="00D106E5">
        <w:rPr>
          <w:rFonts w:ascii="Helvetica" w:hAnsi="Helvetica" w:cs="Arial"/>
          <w:sz w:val="20"/>
          <w:lang w:val="lt-LT"/>
        </w:rPr>
        <w:t>intratekaliniam</w:t>
      </w:r>
      <w:proofErr w:type="spellEnd"/>
      <w:r w:rsidRPr="00D106E5">
        <w:rPr>
          <w:rFonts w:ascii="Helvetica" w:hAnsi="Helvetica" w:cs="Arial"/>
          <w:sz w:val="20"/>
          <w:lang w:val="lt-LT"/>
        </w:rPr>
        <w:t xml:space="preserve"> arba poodiniam </w:t>
      </w:r>
      <w:r w:rsidR="000B4E8F" w:rsidRPr="00D106E5">
        <w:rPr>
          <w:rFonts w:ascii="Helvetica" w:hAnsi="Helvetica" w:cs="Arial"/>
          <w:sz w:val="20"/>
          <w:lang w:val="lt-LT"/>
        </w:rPr>
        <w:t>įvedimui</w:t>
      </w:r>
      <w:r w:rsidRPr="00D106E5">
        <w:rPr>
          <w:rFonts w:ascii="Helvetica" w:hAnsi="Helvetica" w:cs="Arial"/>
          <w:sz w:val="20"/>
          <w:lang w:val="lt-LT"/>
        </w:rPr>
        <w:t>, arba</w:t>
      </w:r>
    </w:p>
    <w:p w14:paraId="59DB1D5E" w14:textId="01A13BD9"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kur anti-LAG-3 antikūnas ir anti-PD-1 antikūnas yra </w:t>
      </w:r>
      <w:r w:rsidR="000B4E8F" w:rsidRPr="00D106E5">
        <w:rPr>
          <w:rFonts w:ascii="Helvetica" w:hAnsi="Helvetica" w:cs="Arial"/>
          <w:sz w:val="20"/>
          <w:lang w:val="lt-LT"/>
        </w:rPr>
        <w:t xml:space="preserve">sukomponuoti </w:t>
      </w:r>
      <w:r w:rsidRPr="00D106E5">
        <w:rPr>
          <w:rFonts w:ascii="Helvetica" w:hAnsi="Helvetica" w:cs="Arial"/>
          <w:sz w:val="20"/>
          <w:lang w:val="lt-LT"/>
        </w:rPr>
        <w:t>kartu, arba</w:t>
      </w:r>
    </w:p>
    <w:p w14:paraId="46027EAF" w14:textId="08551859"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kur anti-LAG-3 antikūnas ir anti-PD-1 antikūnas yra </w:t>
      </w:r>
      <w:r w:rsidR="000B4E8F" w:rsidRPr="00D106E5">
        <w:rPr>
          <w:rFonts w:ascii="Helvetica" w:hAnsi="Helvetica" w:cs="Arial"/>
          <w:sz w:val="20"/>
          <w:lang w:val="lt-LT"/>
        </w:rPr>
        <w:t xml:space="preserve">sukomponuoti </w:t>
      </w:r>
      <w:r w:rsidRPr="00D106E5">
        <w:rPr>
          <w:rFonts w:ascii="Helvetica" w:hAnsi="Helvetica" w:cs="Arial"/>
          <w:sz w:val="20"/>
          <w:lang w:val="lt-LT"/>
        </w:rPr>
        <w:t>atskirai.</w:t>
      </w:r>
    </w:p>
    <w:p w14:paraId="512DDD37" w14:textId="77777777" w:rsidR="000D0518" w:rsidRPr="00D106E5" w:rsidRDefault="000D0518" w:rsidP="00D106E5">
      <w:pPr>
        <w:spacing w:after="0" w:line="360" w:lineRule="auto"/>
        <w:jc w:val="both"/>
        <w:rPr>
          <w:rFonts w:ascii="Helvetica" w:hAnsi="Helvetica" w:cs="Arial"/>
          <w:sz w:val="20"/>
          <w:lang w:val="lt-LT"/>
        </w:rPr>
      </w:pPr>
    </w:p>
    <w:p w14:paraId="31EE0FF4" w14:textId="739C43E3" w:rsidR="00987CAD" w:rsidRPr="00D106E5" w:rsidRDefault="00987CAD" w:rsidP="00D106E5">
      <w:pPr>
        <w:spacing w:after="0" w:line="360" w:lineRule="auto"/>
        <w:ind w:firstLine="567"/>
        <w:jc w:val="both"/>
        <w:rPr>
          <w:rFonts w:ascii="Helvetica" w:hAnsi="Helvetica" w:cs="Arial"/>
          <w:sz w:val="20"/>
          <w:lang w:val="lt-LT"/>
        </w:rPr>
      </w:pPr>
      <w:r w:rsidRPr="00D106E5">
        <w:rPr>
          <w:rFonts w:ascii="Helvetica" w:hAnsi="Helvetica" w:cs="Arial"/>
          <w:sz w:val="20"/>
          <w:lang w:val="lt-LT"/>
        </w:rPr>
        <w:t>9.</w:t>
      </w:r>
      <w:r w:rsidR="000D0518" w:rsidRPr="00D106E5">
        <w:rPr>
          <w:rFonts w:ascii="Helvetica" w:hAnsi="Helvetica" w:cs="Arial"/>
          <w:sz w:val="20"/>
          <w:lang w:val="lt-LT"/>
        </w:rPr>
        <w:t xml:space="preserve"> </w:t>
      </w:r>
      <w:r w:rsidRPr="00D106E5">
        <w:rPr>
          <w:rFonts w:ascii="Helvetica" w:hAnsi="Helvetica" w:cs="Arial"/>
          <w:sz w:val="20"/>
          <w:lang w:val="lt-LT"/>
        </w:rPr>
        <w:t xml:space="preserve">Derinys, anti-LAG-3 antikūnas arba anti-PD-1 antikūnas, </w:t>
      </w:r>
      <w:r w:rsidR="00070668" w:rsidRPr="00D106E5">
        <w:rPr>
          <w:rFonts w:ascii="Helvetica" w:hAnsi="Helvetica" w:cs="Arial"/>
          <w:sz w:val="20"/>
          <w:lang w:val="lt-LT"/>
        </w:rPr>
        <w:t>skirtas panaudoti</w:t>
      </w:r>
      <w:r w:rsidRPr="00D106E5">
        <w:rPr>
          <w:rFonts w:ascii="Helvetica" w:hAnsi="Helvetica" w:cs="Arial"/>
          <w:sz w:val="20"/>
          <w:lang w:val="lt-LT"/>
        </w:rPr>
        <w:t xml:space="preserve"> </w:t>
      </w:r>
      <w:r w:rsidR="00BE1124" w:rsidRPr="00D106E5">
        <w:rPr>
          <w:rFonts w:ascii="Helvetica" w:hAnsi="Helvetica" w:cs="Arial"/>
          <w:sz w:val="20"/>
          <w:lang w:val="lt-LT"/>
        </w:rPr>
        <w:t>pagal bet kurį vieną iš</w:t>
      </w:r>
      <w:r w:rsidRPr="00D106E5">
        <w:rPr>
          <w:rFonts w:ascii="Helvetica" w:hAnsi="Helvetica" w:cs="Arial"/>
          <w:sz w:val="20"/>
          <w:lang w:val="lt-LT"/>
        </w:rPr>
        <w:t xml:space="preserve"> 1-8 punktų, kur būdas apima:</w:t>
      </w:r>
    </w:p>
    <w:p w14:paraId="14E6D04C" w14:textId="5B771DFD"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(a) LAG-3 </w:t>
      </w:r>
      <w:r w:rsidR="000B4E8F" w:rsidRPr="00D106E5">
        <w:rPr>
          <w:rFonts w:ascii="Helvetica" w:hAnsi="Helvetica" w:cs="Arial"/>
          <w:sz w:val="20"/>
          <w:lang w:val="lt-LT"/>
        </w:rPr>
        <w:t>raiškos</w:t>
      </w:r>
      <w:r w:rsidRPr="00D106E5">
        <w:rPr>
          <w:rFonts w:ascii="Helvetica" w:hAnsi="Helvetica" w:cs="Arial"/>
          <w:sz w:val="20"/>
          <w:lang w:val="lt-LT"/>
        </w:rPr>
        <w:t xml:space="preserve"> paciento navik</w:t>
      </w:r>
      <w:r w:rsidR="000B4E8F" w:rsidRPr="00D106E5">
        <w:rPr>
          <w:rFonts w:ascii="Helvetica" w:hAnsi="Helvetica" w:cs="Arial"/>
          <w:sz w:val="20"/>
          <w:lang w:val="lt-LT"/>
        </w:rPr>
        <w:t>ą</w:t>
      </w:r>
      <w:r w:rsidRPr="00D106E5">
        <w:rPr>
          <w:rFonts w:ascii="Helvetica" w:hAnsi="Helvetica" w:cs="Arial"/>
          <w:sz w:val="20"/>
          <w:lang w:val="lt-LT"/>
        </w:rPr>
        <w:t xml:space="preserve"> infiltruojančiuose limfocituose, PD-L1 </w:t>
      </w:r>
      <w:r w:rsidR="000B4E8F" w:rsidRPr="00D106E5">
        <w:rPr>
          <w:rFonts w:ascii="Helvetica" w:hAnsi="Helvetica" w:cs="Arial"/>
          <w:sz w:val="20"/>
          <w:lang w:val="lt-LT"/>
        </w:rPr>
        <w:t>raiškos</w:t>
      </w:r>
      <w:r w:rsidRPr="00D106E5">
        <w:rPr>
          <w:rFonts w:ascii="Helvetica" w:hAnsi="Helvetica" w:cs="Arial"/>
          <w:sz w:val="20"/>
          <w:lang w:val="lt-LT"/>
        </w:rPr>
        <w:t xml:space="preserve"> paciento naviko ląstelėse</w:t>
      </w:r>
      <w:r w:rsidR="000B4E8F" w:rsidRPr="00D106E5">
        <w:rPr>
          <w:rFonts w:ascii="Helvetica" w:hAnsi="Helvetica" w:cs="Arial"/>
          <w:sz w:val="20"/>
          <w:lang w:val="lt-LT"/>
        </w:rPr>
        <w:t xml:space="preserve"> nustatymą.</w:t>
      </w:r>
      <w:r w:rsidRPr="00D106E5">
        <w:rPr>
          <w:rFonts w:ascii="Helvetica" w:hAnsi="Helvetica" w:cs="Arial"/>
          <w:sz w:val="20"/>
          <w:lang w:val="lt-LT"/>
        </w:rPr>
        <w:t xml:space="preserve"> ir (arba) BRAF V600 mutacij</w:t>
      </w:r>
      <w:r w:rsidR="000B4E8F" w:rsidRPr="00D106E5">
        <w:rPr>
          <w:rFonts w:ascii="Helvetica" w:hAnsi="Helvetica" w:cs="Arial"/>
          <w:sz w:val="20"/>
          <w:lang w:val="lt-LT"/>
        </w:rPr>
        <w:t>os</w:t>
      </w:r>
      <w:r w:rsidRPr="00D106E5">
        <w:rPr>
          <w:rFonts w:ascii="Helvetica" w:hAnsi="Helvetica" w:cs="Arial"/>
          <w:sz w:val="20"/>
          <w:lang w:val="lt-LT"/>
        </w:rPr>
        <w:t xml:space="preserve"> paciento naviko ląstelėse</w:t>
      </w:r>
      <w:r w:rsidR="000B4E8F" w:rsidRPr="00D106E5">
        <w:rPr>
          <w:rFonts w:ascii="Helvetica" w:hAnsi="Helvetica" w:cs="Arial"/>
          <w:sz w:val="20"/>
          <w:lang w:val="lt-LT"/>
        </w:rPr>
        <w:t xml:space="preserve"> nustatymą</w:t>
      </w:r>
      <w:r w:rsidRPr="00D106E5">
        <w:rPr>
          <w:rFonts w:ascii="Helvetica" w:hAnsi="Helvetica" w:cs="Arial"/>
          <w:sz w:val="20"/>
          <w:lang w:val="lt-LT"/>
        </w:rPr>
        <w:t>; ir</w:t>
      </w:r>
    </w:p>
    <w:p w14:paraId="75D1A01D" w14:textId="5A47DB03"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(b) anti-LAG-3 antikūno ir anti-PD-1 antikūno </w:t>
      </w:r>
      <w:r w:rsidR="000B4E8F" w:rsidRPr="00D106E5">
        <w:rPr>
          <w:rFonts w:ascii="Helvetica" w:hAnsi="Helvetica" w:cs="Arial"/>
          <w:sz w:val="20"/>
          <w:lang w:val="lt-LT"/>
        </w:rPr>
        <w:t>įvedimą</w:t>
      </w:r>
      <w:r w:rsidRPr="00D106E5">
        <w:rPr>
          <w:rFonts w:ascii="Helvetica" w:hAnsi="Helvetica" w:cs="Arial"/>
          <w:sz w:val="20"/>
          <w:lang w:val="lt-LT"/>
        </w:rPr>
        <w:t xml:space="preserve"> pacientui.</w:t>
      </w:r>
    </w:p>
    <w:p w14:paraId="77A8D48C" w14:textId="77777777" w:rsidR="000D0518" w:rsidRPr="00D106E5" w:rsidRDefault="000D0518" w:rsidP="00D106E5">
      <w:pPr>
        <w:spacing w:after="0" w:line="360" w:lineRule="auto"/>
        <w:jc w:val="both"/>
        <w:rPr>
          <w:rFonts w:ascii="Helvetica" w:hAnsi="Helvetica" w:cs="Arial"/>
          <w:sz w:val="20"/>
          <w:lang w:val="lt-LT"/>
        </w:rPr>
      </w:pPr>
    </w:p>
    <w:p w14:paraId="7A3A6C0A" w14:textId="1373BE0B" w:rsidR="00987CAD" w:rsidRPr="00D106E5" w:rsidRDefault="00987CAD" w:rsidP="00D106E5">
      <w:pPr>
        <w:spacing w:after="0" w:line="360" w:lineRule="auto"/>
        <w:ind w:firstLine="567"/>
        <w:jc w:val="both"/>
        <w:rPr>
          <w:rFonts w:ascii="Helvetica" w:hAnsi="Helvetica" w:cs="Arial"/>
          <w:sz w:val="20"/>
          <w:lang w:val="lt-LT"/>
        </w:rPr>
      </w:pPr>
      <w:r w:rsidRPr="00D106E5">
        <w:rPr>
          <w:rFonts w:ascii="Helvetica" w:hAnsi="Helvetica" w:cs="Arial"/>
          <w:sz w:val="20"/>
          <w:lang w:val="lt-LT"/>
        </w:rPr>
        <w:t>10.</w:t>
      </w:r>
      <w:r w:rsidR="000D0518" w:rsidRPr="00D106E5">
        <w:rPr>
          <w:rFonts w:ascii="Helvetica" w:hAnsi="Helvetica" w:cs="Arial"/>
          <w:sz w:val="20"/>
          <w:lang w:val="lt-LT"/>
        </w:rPr>
        <w:t xml:space="preserve"> </w:t>
      </w:r>
      <w:r w:rsidRPr="00D106E5">
        <w:rPr>
          <w:rFonts w:ascii="Helvetica" w:hAnsi="Helvetica" w:cs="Arial"/>
          <w:sz w:val="20"/>
          <w:lang w:val="lt-LT"/>
        </w:rPr>
        <w:t xml:space="preserve">Derinys, anti-LAG-3 antikūnas arba anti-PD-1 antikūnas, </w:t>
      </w:r>
      <w:r w:rsidR="00070668" w:rsidRPr="00D106E5">
        <w:rPr>
          <w:rFonts w:ascii="Helvetica" w:hAnsi="Helvetica" w:cs="Arial"/>
          <w:sz w:val="20"/>
          <w:lang w:val="lt-LT"/>
        </w:rPr>
        <w:t>skirtas panaudoti</w:t>
      </w:r>
      <w:r w:rsidRPr="00D106E5">
        <w:rPr>
          <w:rFonts w:ascii="Helvetica" w:hAnsi="Helvetica" w:cs="Arial"/>
          <w:sz w:val="20"/>
          <w:lang w:val="lt-LT"/>
        </w:rPr>
        <w:t xml:space="preserve"> </w:t>
      </w:r>
      <w:r w:rsidR="00BE1124" w:rsidRPr="00D106E5">
        <w:rPr>
          <w:rFonts w:ascii="Helvetica" w:hAnsi="Helvetica" w:cs="Arial"/>
          <w:sz w:val="20"/>
          <w:lang w:val="lt-LT"/>
        </w:rPr>
        <w:t>pagal bet kurį vieną iš</w:t>
      </w:r>
      <w:r w:rsidRPr="00D106E5">
        <w:rPr>
          <w:rFonts w:ascii="Helvetica" w:hAnsi="Helvetica" w:cs="Arial"/>
          <w:sz w:val="20"/>
          <w:lang w:val="lt-LT"/>
        </w:rPr>
        <w:t xml:space="preserve"> 1-8 punktų, kur būdas apima:</w:t>
      </w:r>
    </w:p>
    <w:p w14:paraId="2E4FBE3C" w14:textId="11E037DA"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(a) LAG-3 </w:t>
      </w:r>
      <w:r w:rsidR="000B4E8F" w:rsidRPr="00D106E5">
        <w:rPr>
          <w:rFonts w:ascii="Helvetica" w:hAnsi="Helvetica" w:cs="Arial"/>
          <w:sz w:val="20"/>
          <w:lang w:val="lt-LT"/>
        </w:rPr>
        <w:t xml:space="preserve">raiškos </w:t>
      </w:r>
      <w:r w:rsidRPr="00D106E5">
        <w:rPr>
          <w:rFonts w:ascii="Helvetica" w:hAnsi="Helvetica" w:cs="Arial"/>
          <w:sz w:val="20"/>
          <w:lang w:val="lt-LT"/>
        </w:rPr>
        <w:t>lyg</w:t>
      </w:r>
      <w:r w:rsidR="000B4E8F" w:rsidRPr="00D106E5">
        <w:rPr>
          <w:rFonts w:ascii="Helvetica" w:hAnsi="Helvetica" w:cs="Arial"/>
          <w:sz w:val="20"/>
          <w:lang w:val="lt-LT"/>
        </w:rPr>
        <w:t>io</w:t>
      </w:r>
      <w:r w:rsidRPr="00D106E5">
        <w:rPr>
          <w:rFonts w:ascii="Helvetica" w:hAnsi="Helvetica" w:cs="Arial"/>
          <w:sz w:val="20"/>
          <w:lang w:val="lt-LT"/>
        </w:rPr>
        <w:t xml:space="preserve"> arba LAG-3 ir PD-L1 </w:t>
      </w:r>
      <w:r w:rsidR="000B4E8F" w:rsidRPr="00D106E5">
        <w:rPr>
          <w:rFonts w:ascii="Helvetica" w:hAnsi="Helvetica" w:cs="Arial"/>
          <w:sz w:val="20"/>
          <w:lang w:val="lt-LT"/>
        </w:rPr>
        <w:t xml:space="preserve">raiškos </w:t>
      </w:r>
      <w:r w:rsidRPr="00D106E5">
        <w:rPr>
          <w:rFonts w:ascii="Helvetica" w:hAnsi="Helvetica" w:cs="Arial"/>
          <w:sz w:val="20"/>
          <w:lang w:val="lt-LT"/>
        </w:rPr>
        <w:t>lyg</w:t>
      </w:r>
      <w:r w:rsidR="000B4E8F" w:rsidRPr="00D106E5">
        <w:rPr>
          <w:rFonts w:ascii="Helvetica" w:hAnsi="Helvetica" w:cs="Arial"/>
          <w:sz w:val="20"/>
          <w:lang w:val="lt-LT"/>
        </w:rPr>
        <w:t>io</w:t>
      </w:r>
      <w:r w:rsidRPr="00D106E5">
        <w:rPr>
          <w:rFonts w:ascii="Helvetica" w:hAnsi="Helvetica" w:cs="Arial"/>
          <w:sz w:val="20"/>
          <w:lang w:val="lt-LT"/>
        </w:rPr>
        <w:t xml:space="preserve"> naviko mėginyje</w:t>
      </w:r>
      <w:r w:rsidR="000B4E8F" w:rsidRPr="00D106E5">
        <w:rPr>
          <w:rFonts w:ascii="Helvetica" w:hAnsi="Helvetica" w:cs="Arial"/>
          <w:sz w:val="20"/>
          <w:lang w:val="lt-LT"/>
        </w:rPr>
        <w:t xml:space="preserve"> nustatymą</w:t>
      </w:r>
      <w:r w:rsidRPr="00D106E5">
        <w:rPr>
          <w:rFonts w:ascii="Helvetica" w:hAnsi="Helvetica" w:cs="Arial"/>
          <w:sz w:val="20"/>
          <w:lang w:val="lt-LT"/>
        </w:rPr>
        <w:t>, pasirinktinai nustatant naviko ląstel</w:t>
      </w:r>
      <w:r w:rsidR="000B4E8F" w:rsidRPr="00D106E5">
        <w:rPr>
          <w:rFonts w:ascii="Helvetica" w:hAnsi="Helvetica" w:cs="Arial"/>
          <w:sz w:val="20"/>
          <w:lang w:val="lt-LT"/>
        </w:rPr>
        <w:t>es</w:t>
      </w:r>
      <w:r w:rsidRPr="00D106E5">
        <w:rPr>
          <w:rFonts w:ascii="Helvetica" w:hAnsi="Helvetica" w:cs="Arial"/>
          <w:sz w:val="20"/>
          <w:lang w:val="lt-LT"/>
        </w:rPr>
        <w:t xml:space="preserve">, </w:t>
      </w:r>
      <w:proofErr w:type="spellStart"/>
      <w:r w:rsidRPr="00D106E5">
        <w:rPr>
          <w:rFonts w:ascii="Helvetica" w:hAnsi="Helvetica" w:cs="Arial"/>
          <w:sz w:val="20"/>
          <w:lang w:val="lt-LT"/>
        </w:rPr>
        <w:t>ekspresuojančių</w:t>
      </w:r>
      <w:proofErr w:type="spellEnd"/>
      <w:r w:rsidRPr="00D106E5">
        <w:rPr>
          <w:rFonts w:ascii="Helvetica" w:hAnsi="Helvetica" w:cs="Arial"/>
          <w:sz w:val="20"/>
          <w:lang w:val="lt-LT"/>
        </w:rPr>
        <w:t xml:space="preserve"> BRAF V600 mutaciją; ir</w:t>
      </w:r>
    </w:p>
    <w:p w14:paraId="4441CE5A" w14:textId="3FE58F6D"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(b) anti-LAG-3 antikūno ir anti-PD-1 antikūno </w:t>
      </w:r>
      <w:r w:rsidR="000B4E8F" w:rsidRPr="00D106E5">
        <w:rPr>
          <w:rFonts w:ascii="Helvetica" w:hAnsi="Helvetica" w:cs="Arial"/>
          <w:sz w:val="20"/>
          <w:lang w:val="lt-LT"/>
        </w:rPr>
        <w:t>įvedimą</w:t>
      </w:r>
      <w:r w:rsidRPr="00D106E5">
        <w:rPr>
          <w:rFonts w:ascii="Helvetica" w:hAnsi="Helvetica" w:cs="Arial"/>
          <w:sz w:val="20"/>
          <w:lang w:val="lt-LT"/>
        </w:rPr>
        <w:t xml:space="preserve"> pacientui.</w:t>
      </w:r>
    </w:p>
    <w:p w14:paraId="5E215AA4" w14:textId="77777777" w:rsidR="000D0518" w:rsidRPr="00D106E5" w:rsidRDefault="000D0518" w:rsidP="00D106E5">
      <w:pPr>
        <w:spacing w:after="0" w:line="360" w:lineRule="auto"/>
        <w:jc w:val="both"/>
        <w:rPr>
          <w:rFonts w:ascii="Helvetica" w:hAnsi="Helvetica" w:cs="Arial"/>
          <w:sz w:val="20"/>
          <w:lang w:val="lt-LT"/>
        </w:rPr>
      </w:pPr>
    </w:p>
    <w:p w14:paraId="5126FE6B" w14:textId="0EB0F41A" w:rsidR="00987CAD" w:rsidRPr="00D106E5" w:rsidRDefault="00987CAD" w:rsidP="00D106E5">
      <w:pPr>
        <w:spacing w:after="0" w:line="360" w:lineRule="auto"/>
        <w:ind w:firstLine="567"/>
        <w:jc w:val="both"/>
        <w:rPr>
          <w:rFonts w:ascii="Helvetica" w:hAnsi="Helvetica" w:cs="Arial"/>
          <w:sz w:val="20"/>
          <w:lang w:val="lt-LT"/>
        </w:rPr>
      </w:pPr>
      <w:r w:rsidRPr="00D106E5">
        <w:rPr>
          <w:rFonts w:ascii="Helvetica" w:hAnsi="Helvetica" w:cs="Arial"/>
          <w:sz w:val="20"/>
          <w:lang w:val="lt-LT"/>
        </w:rPr>
        <w:t>11.</w:t>
      </w:r>
      <w:r w:rsidR="000D0518" w:rsidRPr="00D106E5">
        <w:rPr>
          <w:rFonts w:ascii="Helvetica" w:hAnsi="Helvetica" w:cs="Arial"/>
          <w:sz w:val="20"/>
          <w:lang w:val="lt-LT"/>
        </w:rPr>
        <w:t xml:space="preserve"> </w:t>
      </w:r>
      <w:r w:rsidRPr="00D106E5">
        <w:rPr>
          <w:rFonts w:ascii="Helvetica" w:hAnsi="Helvetica" w:cs="Arial"/>
          <w:sz w:val="20"/>
          <w:lang w:val="lt-LT"/>
        </w:rPr>
        <w:t xml:space="preserve">Derinys, anti-LAG-3 antikūnas arba anti-PD-1 antikūnas, </w:t>
      </w:r>
      <w:r w:rsidR="00070668" w:rsidRPr="00D106E5">
        <w:rPr>
          <w:rFonts w:ascii="Helvetica" w:hAnsi="Helvetica" w:cs="Arial"/>
          <w:sz w:val="20"/>
          <w:lang w:val="lt-LT"/>
        </w:rPr>
        <w:t>skirtas panaudoti</w:t>
      </w:r>
      <w:r w:rsidRPr="00D106E5">
        <w:rPr>
          <w:rFonts w:ascii="Helvetica" w:hAnsi="Helvetica" w:cs="Arial"/>
          <w:sz w:val="20"/>
          <w:lang w:val="lt-LT"/>
        </w:rPr>
        <w:t xml:space="preserve"> </w:t>
      </w:r>
      <w:r w:rsidR="00BE1124" w:rsidRPr="00D106E5">
        <w:rPr>
          <w:rFonts w:ascii="Helvetica" w:hAnsi="Helvetica" w:cs="Arial"/>
          <w:sz w:val="20"/>
          <w:lang w:val="lt-LT"/>
        </w:rPr>
        <w:t>pagal bet kurį vieną iš</w:t>
      </w:r>
      <w:r w:rsidRPr="00D106E5">
        <w:rPr>
          <w:rFonts w:ascii="Helvetica" w:hAnsi="Helvetica" w:cs="Arial"/>
          <w:sz w:val="20"/>
          <w:lang w:val="lt-LT"/>
        </w:rPr>
        <w:t xml:space="preserve"> 1-10 punktų, kur anti-LAG-3 antikūnas apima:</w:t>
      </w:r>
    </w:p>
    <w:p w14:paraId="5FFB367F" w14:textId="45A8F737" w:rsidR="00987CAD" w:rsidRPr="00D106E5" w:rsidRDefault="000D0518" w:rsidP="00D106E5">
      <w:pPr>
        <w:spacing w:after="0" w:line="360" w:lineRule="auto"/>
        <w:jc w:val="both"/>
        <w:rPr>
          <w:rFonts w:ascii="Helvetica" w:hAnsi="Helvetica" w:cs="Arial"/>
          <w:sz w:val="20"/>
          <w:lang w:val="lt-LT"/>
        </w:rPr>
      </w:pPr>
      <w:r w:rsidRPr="00D106E5">
        <w:rPr>
          <w:rFonts w:ascii="Helvetica" w:hAnsi="Helvetica" w:cs="Arial"/>
          <w:sz w:val="20"/>
          <w:lang w:val="lt-LT"/>
        </w:rPr>
        <w:t>(</w:t>
      </w:r>
      <w:r w:rsidR="00987CAD" w:rsidRPr="00D106E5">
        <w:rPr>
          <w:rFonts w:ascii="Helvetica" w:hAnsi="Helvetica" w:cs="Arial"/>
          <w:sz w:val="20"/>
          <w:lang w:val="lt-LT"/>
        </w:rPr>
        <w:t xml:space="preserve">a) </w:t>
      </w:r>
      <w:proofErr w:type="spellStart"/>
      <w:r w:rsidR="00987CAD" w:rsidRPr="00D106E5">
        <w:rPr>
          <w:rFonts w:ascii="Helvetica" w:hAnsi="Helvetica" w:cs="Arial"/>
          <w:sz w:val="20"/>
          <w:lang w:val="lt-LT"/>
        </w:rPr>
        <w:t>relatlimabą</w:t>
      </w:r>
      <w:proofErr w:type="spellEnd"/>
      <w:r w:rsidR="00987CAD" w:rsidRPr="00D106E5">
        <w:rPr>
          <w:rFonts w:ascii="Helvetica" w:hAnsi="Helvetica" w:cs="Arial"/>
          <w:sz w:val="20"/>
          <w:lang w:val="lt-LT"/>
        </w:rPr>
        <w:t>,</w:t>
      </w:r>
    </w:p>
    <w:p w14:paraId="436687FE" w14:textId="4B36F043"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lastRenderedPageBreak/>
        <w:t>(b) sunkiosios grandinės kintamos srities CDR1, CDR2, CDR3 domen</w:t>
      </w:r>
      <w:r w:rsidR="00BC45CD" w:rsidRPr="00D106E5">
        <w:rPr>
          <w:rFonts w:ascii="Helvetica" w:hAnsi="Helvetica" w:cs="Arial"/>
          <w:sz w:val="20"/>
          <w:lang w:val="lt-LT"/>
        </w:rPr>
        <w:t>us</w:t>
      </w:r>
      <w:r w:rsidRPr="00D106E5">
        <w:rPr>
          <w:rFonts w:ascii="Helvetica" w:hAnsi="Helvetica" w:cs="Arial"/>
          <w:sz w:val="20"/>
          <w:lang w:val="lt-LT"/>
        </w:rPr>
        <w:t>, apiman</w:t>
      </w:r>
      <w:r w:rsidR="00BC45CD" w:rsidRPr="00D106E5">
        <w:rPr>
          <w:rFonts w:ascii="Helvetica" w:hAnsi="Helvetica" w:cs="Arial"/>
          <w:sz w:val="20"/>
          <w:lang w:val="lt-LT"/>
        </w:rPr>
        <w:t>čius</w:t>
      </w:r>
      <w:r w:rsidRPr="00D106E5">
        <w:rPr>
          <w:rFonts w:ascii="Helvetica" w:hAnsi="Helvetica" w:cs="Arial"/>
          <w:sz w:val="20"/>
          <w:lang w:val="lt-LT"/>
        </w:rPr>
        <w:t xml:space="preserve"> seką, pateikt</w:t>
      </w:r>
      <w:r w:rsidR="00BC45CD" w:rsidRPr="00D106E5">
        <w:rPr>
          <w:rFonts w:ascii="Helvetica" w:hAnsi="Helvetica" w:cs="Arial"/>
          <w:sz w:val="20"/>
          <w:lang w:val="lt-LT"/>
        </w:rPr>
        <w:t>ą</w:t>
      </w:r>
      <w:r w:rsidRPr="00D106E5">
        <w:rPr>
          <w:rFonts w:ascii="Helvetica" w:hAnsi="Helvetica" w:cs="Arial"/>
          <w:sz w:val="20"/>
          <w:lang w:val="lt-LT"/>
        </w:rPr>
        <w:t xml:space="preserve"> atitinkamai SEQ ID Nr. 7, 8 ir 9, ir lengvosios grandinės kintamos srities CDR1, CDR2, CDR3 </w:t>
      </w:r>
      <w:r w:rsidR="00BC45CD" w:rsidRPr="00D106E5">
        <w:rPr>
          <w:rFonts w:ascii="Helvetica" w:hAnsi="Helvetica" w:cs="Arial"/>
          <w:sz w:val="20"/>
          <w:lang w:val="lt-LT"/>
        </w:rPr>
        <w:t>domenus, apimančius seką, pateiktą atitinkamai</w:t>
      </w:r>
      <w:r w:rsidRPr="00D106E5">
        <w:rPr>
          <w:rFonts w:ascii="Helvetica" w:hAnsi="Helvetica" w:cs="Arial"/>
          <w:sz w:val="20"/>
          <w:lang w:val="lt-LT"/>
        </w:rPr>
        <w:t xml:space="preserve"> SEQ ID N</w:t>
      </w:r>
      <w:r w:rsidR="00BC45CD" w:rsidRPr="00D106E5">
        <w:rPr>
          <w:rFonts w:ascii="Helvetica" w:hAnsi="Helvetica" w:cs="Arial"/>
          <w:sz w:val="20"/>
          <w:lang w:val="lt-LT"/>
        </w:rPr>
        <w:t>r.</w:t>
      </w:r>
      <w:r w:rsidRPr="00D106E5">
        <w:rPr>
          <w:rFonts w:ascii="Helvetica" w:hAnsi="Helvetica" w:cs="Arial"/>
          <w:sz w:val="20"/>
          <w:lang w:val="lt-LT"/>
        </w:rPr>
        <w:t xml:space="preserve"> 10, 11 ir 12 atitinkamai;</w:t>
      </w:r>
    </w:p>
    <w:p w14:paraId="4F7BFDA7" w14:textId="31048902"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(c) sunkiosios ir lengvosios grandinės kintam</w:t>
      </w:r>
      <w:r w:rsidR="00BC45CD" w:rsidRPr="00D106E5">
        <w:rPr>
          <w:rFonts w:ascii="Helvetica" w:hAnsi="Helvetica" w:cs="Arial"/>
          <w:sz w:val="20"/>
          <w:lang w:val="lt-LT"/>
        </w:rPr>
        <w:t>a</w:t>
      </w:r>
      <w:r w:rsidRPr="00D106E5">
        <w:rPr>
          <w:rFonts w:ascii="Helvetica" w:hAnsi="Helvetica" w:cs="Arial"/>
          <w:sz w:val="20"/>
          <w:lang w:val="lt-LT"/>
        </w:rPr>
        <w:t>s srit</w:t>
      </w:r>
      <w:r w:rsidR="00BC45CD" w:rsidRPr="00D106E5">
        <w:rPr>
          <w:rFonts w:ascii="Helvetica" w:hAnsi="Helvetica" w:cs="Arial"/>
          <w:sz w:val="20"/>
          <w:lang w:val="lt-LT"/>
        </w:rPr>
        <w:t>i</w:t>
      </w:r>
      <w:r w:rsidRPr="00D106E5">
        <w:rPr>
          <w:rFonts w:ascii="Helvetica" w:hAnsi="Helvetica" w:cs="Arial"/>
          <w:sz w:val="20"/>
          <w:lang w:val="lt-LT"/>
        </w:rPr>
        <w:t>s, apimanči</w:t>
      </w:r>
      <w:r w:rsidR="00BC45CD" w:rsidRPr="00D106E5">
        <w:rPr>
          <w:rFonts w:ascii="Helvetica" w:hAnsi="Helvetica" w:cs="Arial"/>
          <w:sz w:val="20"/>
          <w:lang w:val="lt-LT"/>
        </w:rPr>
        <w:t>a</w:t>
      </w:r>
      <w:r w:rsidRPr="00D106E5">
        <w:rPr>
          <w:rFonts w:ascii="Helvetica" w:hAnsi="Helvetica" w:cs="Arial"/>
          <w:sz w:val="20"/>
          <w:lang w:val="lt-LT"/>
        </w:rPr>
        <w:t>s sekas, atitinkamai pateiktas SEQ ID Nr. 3 ir 5; arba</w:t>
      </w:r>
    </w:p>
    <w:p w14:paraId="62BEDC76" w14:textId="66F41802"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(d) </w:t>
      </w:r>
      <w:proofErr w:type="spellStart"/>
      <w:r w:rsidRPr="00D106E5">
        <w:rPr>
          <w:rFonts w:ascii="Helvetica" w:hAnsi="Helvetica" w:cs="Arial"/>
          <w:sz w:val="20"/>
          <w:lang w:val="lt-LT"/>
        </w:rPr>
        <w:t>sunki</w:t>
      </w:r>
      <w:r w:rsidR="00BC45CD" w:rsidRPr="00D106E5">
        <w:rPr>
          <w:rFonts w:ascii="Helvetica" w:hAnsi="Helvetica" w:cs="Arial"/>
          <w:sz w:val="20"/>
          <w:lang w:val="lt-LT"/>
        </w:rPr>
        <w:t>asias</w:t>
      </w:r>
      <w:proofErr w:type="spellEnd"/>
      <w:r w:rsidRPr="00D106E5">
        <w:rPr>
          <w:rFonts w:ascii="Helvetica" w:hAnsi="Helvetica" w:cs="Arial"/>
          <w:sz w:val="20"/>
          <w:lang w:val="lt-LT"/>
        </w:rPr>
        <w:t xml:space="preserve"> ir </w:t>
      </w:r>
      <w:proofErr w:type="spellStart"/>
      <w:r w:rsidRPr="00D106E5">
        <w:rPr>
          <w:rFonts w:ascii="Helvetica" w:hAnsi="Helvetica" w:cs="Arial"/>
          <w:sz w:val="20"/>
          <w:lang w:val="lt-LT"/>
        </w:rPr>
        <w:t>lengv</w:t>
      </w:r>
      <w:r w:rsidR="00BC45CD" w:rsidRPr="00D106E5">
        <w:rPr>
          <w:rFonts w:ascii="Helvetica" w:hAnsi="Helvetica" w:cs="Arial"/>
          <w:sz w:val="20"/>
          <w:lang w:val="lt-LT"/>
        </w:rPr>
        <w:t>asias</w:t>
      </w:r>
      <w:proofErr w:type="spellEnd"/>
      <w:r w:rsidRPr="00D106E5">
        <w:rPr>
          <w:rFonts w:ascii="Helvetica" w:hAnsi="Helvetica" w:cs="Arial"/>
          <w:sz w:val="20"/>
          <w:lang w:val="lt-LT"/>
        </w:rPr>
        <w:t xml:space="preserve"> grandin</w:t>
      </w:r>
      <w:r w:rsidR="00BC45CD" w:rsidRPr="00D106E5">
        <w:rPr>
          <w:rFonts w:ascii="Helvetica" w:hAnsi="Helvetica" w:cs="Arial"/>
          <w:sz w:val="20"/>
          <w:lang w:val="lt-LT"/>
        </w:rPr>
        <w:t>es</w:t>
      </w:r>
      <w:r w:rsidRPr="00D106E5">
        <w:rPr>
          <w:rFonts w:ascii="Helvetica" w:hAnsi="Helvetica" w:cs="Arial"/>
          <w:sz w:val="20"/>
          <w:lang w:val="lt-LT"/>
        </w:rPr>
        <w:t>, apimanči</w:t>
      </w:r>
      <w:r w:rsidR="00BC45CD" w:rsidRPr="00D106E5">
        <w:rPr>
          <w:rFonts w:ascii="Helvetica" w:hAnsi="Helvetica" w:cs="Arial"/>
          <w:sz w:val="20"/>
          <w:lang w:val="lt-LT"/>
        </w:rPr>
        <w:t>as</w:t>
      </w:r>
      <w:r w:rsidRPr="00D106E5">
        <w:rPr>
          <w:rFonts w:ascii="Helvetica" w:hAnsi="Helvetica" w:cs="Arial"/>
          <w:sz w:val="20"/>
          <w:lang w:val="lt-LT"/>
        </w:rPr>
        <w:t xml:space="preserve"> sekas, atitinkamai pateiktas </w:t>
      </w:r>
      <w:bookmarkStart w:id="0" w:name="_Hlk173942202"/>
      <w:r w:rsidRPr="00D106E5">
        <w:rPr>
          <w:rFonts w:ascii="Helvetica" w:hAnsi="Helvetica" w:cs="Arial"/>
          <w:sz w:val="20"/>
          <w:lang w:val="lt-LT"/>
        </w:rPr>
        <w:t>SEQ ID Nr. 1 ir 2</w:t>
      </w:r>
      <w:bookmarkEnd w:id="0"/>
      <w:r w:rsidRPr="00D106E5">
        <w:rPr>
          <w:rFonts w:ascii="Helvetica" w:hAnsi="Helvetica" w:cs="Arial"/>
          <w:sz w:val="20"/>
          <w:lang w:val="lt-LT"/>
        </w:rPr>
        <w:t>.</w:t>
      </w:r>
    </w:p>
    <w:p w14:paraId="4D640707" w14:textId="77777777" w:rsidR="000D0518" w:rsidRPr="00D106E5" w:rsidRDefault="000D0518" w:rsidP="00D106E5">
      <w:pPr>
        <w:spacing w:after="0" w:line="360" w:lineRule="auto"/>
        <w:jc w:val="both"/>
        <w:rPr>
          <w:rFonts w:ascii="Helvetica" w:hAnsi="Helvetica" w:cs="Arial"/>
          <w:sz w:val="20"/>
          <w:lang w:val="lt-LT"/>
        </w:rPr>
      </w:pPr>
    </w:p>
    <w:p w14:paraId="41E5FE70" w14:textId="219E471B" w:rsidR="00987CAD" w:rsidRPr="00D106E5" w:rsidRDefault="00987CAD" w:rsidP="00D106E5">
      <w:pPr>
        <w:spacing w:after="0" w:line="360" w:lineRule="auto"/>
        <w:ind w:firstLine="567"/>
        <w:jc w:val="both"/>
        <w:rPr>
          <w:rFonts w:ascii="Helvetica" w:hAnsi="Helvetica" w:cs="Arial"/>
          <w:sz w:val="20"/>
          <w:lang w:val="lt-LT"/>
        </w:rPr>
      </w:pPr>
      <w:r w:rsidRPr="00D106E5">
        <w:rPr>
          <w:rFonts w:ascii="Helvetica" w:hAnsi="Helvetica" w:cs="Arial"/>
          <w:sz w:val="20"/>
          <w:lang w:val="lt-LT"/>
        </w:rPr>
        <w:t>12.</w:t>
      </w:r>
      <w:r w:rsidR="000D0518" w:rsidRPr="00D106E5">
        <w:rPr>
          <w:rFonts w:ascii="Helvetica" w:hAnsi="Helvetica" w:cs="Arial"/>
          <w:sz w:val="20"/>
          <w:lang w:val="lt-LT"/>
        </w:rPr>
        <w:t xml:space="preserve"> </w:t>
      </w:r>
      <w:r w:rsidRPr="00D106E5">
        <w:rPr>
          <w:rFonts w:ascii="Helvetica" w:hAnsi="Helvetica" w:cs="Arial"/>
          <w:sz w:val="20"/>
          <w:lang w:val="lt-LT"/>
        </w:rPr>
        <w:t xml:space="preserve">Derinys, anti-LAG-3 antikūnas arba anti-PD-1 antikūnas, </w:t>
      </w:r>
      <w:r w:rsidR="00070668" w:rsidRPr="00D106E5">
        <w:rPr>
          <w:rFonts w:ascii="Helvetica" w:hAnsi="Helvetica" w:cs="Arial"/>
          <w:sz w:val="20"/>
          <w:lang w:val="lt-LT"/>
        </w:rPr>
        <w:t>skirtas panaudoti</w:t>
      </w:r>
      <w:r w:rsidRPr="00D106E5">
        <w:rPr>
          <w:rFonts w:ascii="Helvetica" w:hAnsi="Helvetica" w:cs="Arial"/>
          <w:sz w:val="20"/>
          <w:lang w:val="lt-LT"/>
        </w:rPr>
        <w:t xml:space="preserve"> </w:t>
      </w:r>
      <w:r w:rsidR="00BE1124" w:rsidRPr="00D106E5">
        <w:rPr>
          <w:rFonts w:ascii="Helvetica" w:hAnsi="Helvetica" w:cs="Arial"/>
          <w:sz w:val="20"/>
          <w:lang w:val="lt-LT"/>
        </w:rPr>
        <w:t>pagal bet kurį vieną iš</w:t>
      </w:r>
      <w:r w:rsidRPr="00D106E5">
        <w:rPr>
          <w:rFonts w:ascii="Helvetica" w:hAnsi="Helvetica" w:cs="Arial"/>
          <w:sz w:val="20"/>
          <w:lang w:val="lt-LT"/>
        </w:rPr>
        <w:t xml:space="preserve"> 1-11 punktų, kur anti-PD-1 antikūnas apima:</w:t>
      </w:r>
    </w:p>
    <w:p w14:paraId="2F5EF830" w14:textId="27D81C78" w:rsidR="00987CAD" w:rsidRPr="00D106E5" w:rsidRDefault="000D0518" w:rsidP="00D106E5">
      <w:pPr>
        <w:spacing w:after="0" w:line="360" w:lineRule="auto"/>
        <w:jc w:val="both"/>
        <w:rPr>
          <w:rFonts w:ascii="Helvetica" w:hAnsi="Helvetica" w:cs="Arial"/>
          <w:sz w:val="20"/>
          <w:lang w:val="lt-LT"/>
        </w:rPr>
      </w:pPr>
      <w:r w:rsidRPr="00D106E5">
        <w:rPr>
          <w:rFonts w:ascii="Helvetica" w:hAnsi="Helvetica" w:cs="Arial"/>
          <w:sz w:val="20"/>
          <w:lang w:val="lt-LT"/>
        </w:rPr>
        <w:t>(</w:t>
      </w:r>
      <w:r w:rsidR="00987CAD" w:rsidRPr="00D106E5">
        <w:rPr>
          <w:rFonts w:ascii="Helvetica" w:hAnsi="Helvetica" w:cs="Arial"/>
          <w:sz w:val="20"/>
          <w:lang w:val="lt-LT"/>
        </w:rPr>
        <w:t xml:space="preserve">a) </w:t>
      </w:r>
      <w:proofErr w:type="spellStart"/>
      <w:r w:rsidR="00987CAD" w:rsidRPr="00D106E5">
        <w:rPr>
          <w:rFonts w:ascii="Helvetica" w:hAnsi="Helvetica" w:cs="Arial"/>
          <w:sz w:val="20"/>
          <w:lang w:val="lt-LT"/>
        </w:rPr>
        <w:t>nivolumabas</w:t>
      </w:r>
      <w:proofErr w:type="spellEnd"/>
      <w:r w:rsidR="00987CAD" w:rsidRPr="00D106E5">
        <w:rPr>
          <w:rFonts w:ascii="Helvetica" w:hAnsi="Helvetica" w:cs="Arial"/>
          <w:sz w:val="20"/>
          <w:lang w:val="lt-LT"/>
        </w:rPr>
        <w:t>,</w:t>
      </w:r>
    </w:p>
    <w:p w14:paraId="696419AF" w14:textId="00AF8695" w:rsidR="00987CAD"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(b) </w:t>
      </w:r>
      <w:r w:rsidR="00BC45CD" w:rsidRPr="00D106E5">
        <w:rPr>
          <w:rFonts w:ascii="Helvetica" w:hAnsi="Helvetica" w:cs="Arial"/>
          <w:sz w:val="20"/>
          <w:lang w:val="lt-LT"/>
        </w:rPr>
        <w:t>sunkiosios grandinės kintamos srities CDR1, CDR2, CDR3 domenus, apimančius seką, pateiktą atitinkamai SEQ ID Nr.</w:t>
      </w:r>
      <w:r w:rsidRPr="00D106E5">
        <w:rPr>
          <w:rFonts w:ascii="Helvetica" w:hAnsi="Helvetica" w:cs="Arial"/>
          <w:sz w:val="20"/>
          <w:lang w:val="lt-LT"/>
        </w:rPr>
        <w:t xml:space="preserve"> 19, 20 ir 21, </w:t>
      </w:r>
      <w:r w:rsidR="00BC45CD" w:rsidRPr="00D106E5">
        <w:rPr>
          <w:rFonts w:ascii="Helvetica" w:hAnsi="Helvetica" w:cs="Arial"/>
          <w:sz w:val="20"/>
          <w:lang w:val="lt-LT"/>
        </w:rPr>
        <w:t>ir lengvosios grandinės kintamos srities CDR1, CDR2, CDR3 domenus, apimančius seką, pateiktą atitinkamai SEQ ID Nr.</w:t>
      </w:r>
      <w:r w:rsidRPr="00D106E5">
        <w:rPr>
          <w:rFonts w:ascii="Helvetica" w:hAnsi="Helvetica" w:cs="Arial"/>
          <w:sz w:val="20"/>
          <w:lang w:val="lt-LT"/>
        </w:rPr>
        <w:t xml:space="preserve"> SEQ ID Nr. 22, 23 ir 24; arba</w:t>
      </w:r>
    </w:p>
    <w:p w14:paraId="4F9CE2AA" w14:textId="61689EDD" w:rsidR="00E33FCB" w:rsidRPr="00D106E5" w:rsidRDefault="00987CAD" w:rsidP="00D106E5">
      <w:pPr>
        <w:spacing w:after="0" w:line="360" w:lineRule="auto"/>
        <w:jc w:val="both"/>
        <w:rPr>
          <w:rFonts w:ascii="Helvetica" w:hAnsi="Helvetica" w:cs="Arial"/>
          <w:sz w:val="20"/>
          <w:lang w:val="lt-LT"/>
        </w:rPr>
      </w:pPr>
      <w:r w:rsidRPr="00D106E5">
        <w:rPr>
          <w:rFonts w:ascii="Helvetica" w:hAnsi="Helvetica" w:cs="Arial"/>
          <w:sz w:val="20"/>
          <w:lang w:val="lt-LT"/>
        </w:rPr>
        <w:t xml:space="preserve">(c) </w:t>
      </w:r>
      <w:r w:rsidR="00BC45CD" w:rsidRPr="00D106E5">
        <w:rPr>
          <w:rFonts w:ascii="Helvetica" w:hAnsi="Helvetica" w:cs="Arial"/>
          <w:sz w:val="20"/>
          <w:lang w:val="lt-LT"/>
        </w:rPr>
        <w:t>sunkiosios ir lengvosios grandinės kintamas sritis, apimančias sekas, atitinkamai pateiktas</w:t>
      </w:r>
      <w:r w:rsidRPr="00D106E5">
        <w:rPr>
          <w:rFonts w:ascii="Helvetica" w:hAnsi="Helvetica" w:cs="Arial"/>
          <w:sz w:val="20"/>
          <w:lang w:val="lt-LT"/>
        </w:rPr>
        <w:t xml:space="preserve"> SEQ ID Nr. 15 ir 17.</w:t>
      </w:r>
    </w:p>
    <w:p w14:paraId="1A750340" w14:textId="77777777" w:rsidR="00E33FCB" w:rsidRPr="00D106E5" w:rsidRDefault="00E33FCB" w:rsidP="00D106E5">
      <w:pPr>
        <w:spacing w:after="0" w:line="360" w:lineRule="auto"/>
        <w:jc w:val="both"/>
        <w:rPr>
          <w:rFonts w:ascii="Helvetica" w:hAnsi="Helvetica" w:cs="Arial"/>
          <w:sz w:val="20"/>
          <w:lang w:val="lt-LT"/>
        </w:rPr>
      </w:pPr>
    </w:p>
    <w:sectPr w:rsidR="00E33FCB" w:rsidRPr="00D106E5" w:rsidSect="00D106E5">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DFBF5" w14:textId="77777777" w:rsidR="007C3723" w:rsidRDefault="007C3723" w:rsidP="007B0A41">
      <w:pPr>
        <w:spacing w:after="0" w:line="240" w:lineRule="auto"/>
      </w:pPr>
      <w:r>
        <w:separator/>
      </w:r>
    </w:p>
  </w:endnote>
  <w:endnote w:type="continuationSeparator" w:id="0">
    <w:p w14:paraId="0798D25E" w14:textId="77777777" w:rsidR="007C3723" w:rsidRDefault="007C3723"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023A2" w14:textId="77777777" w:rsidR="007C3723" w:rsidRDefault="007C3723" w:rsidP="007B0A41">
      <w:pPr>
        <w:spacing w:after="0" w:line="240" w:lineRule="auto"/>
      </w:pPr>
      <w:r>
        <w:separator/>
      </w:r>
    </w:p>
  </w:footnote>
  <w:footnote w:type="continuationSeparator" w:id="0">
    <w:p w14:paraId="27FAD449" w14:textId="77777777" w:rsidR="007C3723" w:rsidRDefault="007C3723"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oNotTrackMoves/>
  <w:defaultTabStop w:val="720"/>
  <w:hyphenationZone w:val="396"/>
  <w:characterSpacingControl w:val="doNotCompress"/>
  <w:hdrShapeDefaults>
    <o:shapedefaults v:ext="edit" spidmax="205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17FE7"/>
    <w:rsid w:val="00027AFF"/>
    <w:rsid w:val="000353D6"/>
    <w:rsid w:val="00062A8E"/>
    <w:rsid w:val="00065F0D"/>
    <w:rsid w:val="00070668"/>
    <w:rsid w:val="00070D8A"/>
    <w:rsid w:val="00090FC9"/>
    <w:rsid w:val="00092D0B"/>
    <w:rsid w:val="000B4E8F"/>
    <w:rsid w:val="000C68F9"/>
    <w:rsid w:val="000D0403"/>
    <w:rsid w:val="000D0518"/>
    <w:rsid w:val="000D62FF"/>
    <w:rsid w:val="000E43AF"/>
    <w:rsid w:val="000E6C31"/>
    <w:rsid w:val="000F1D6A"/>
    <w:rsid w:val="0011001D"/>
    <w:rsid w:val="00120AC9"/>
    <w:rsid w:val="001308ED"/>
    <w:rsid w:val="0013504A"/>
    <w:rsid w:val="001427C4"/>
    <w:rsid w:val="001668DF"/>
    <w:rsid w:val="00167C76"/>
    <w:rsid w:val="00192F10"/>
    <w:rsid w:val="001A3E8E"/>
    <w:rsid w:val="001B452C"/>
    <w:rsid w:val="001C1CC3"/>
    <w:rsid w:val="001C33D1"/>
    <w:rsid w:val="001E07ED"/>
    <w:rsid w:val="001F266E"/>
    <w:rsid w:val="00212870"/>
    <w:rsid w:val="0021404B"/>
    <w:rsid w:val="00223910"/>
    <w:rsid w:val="0022707B"/>
    <w:rsid w:val="00234E11"/>
    <w:rsid w:val="002402A4"/>
    <w:rsid w:val="002524F6"/>
    <w:rsid w:val="00253760"/>
    <w:rsid w:val="00260D4E"/>
    <w:rsid w:val="00262076"/>
    <w:rsid w:val="002837FC"/>
    <w:rsid w:val="002B66D9"/>
    <w:rsid w:val="002E0F37"/>
    <w:rsid w:val="002E3DC9"/>
    <w:rsid w:val="003039EC"/>
    <w:rsid w:val="00316FB7"/>
    <w:rsid w:val="00334817"/>
    <w:rsid w:val="003636D8"/>
    <w:rsid w:val="003700E9"/>
    <w:rsid w:val="00370A78"/>
    <w:rsid w:val="00372A7E"/>
    <w:rsid w:val="003A0D71"/>
    <w:rsid w:val="003A2C71"/>
    <w:rsid w:val="003A7D4E"/>
    <w:rsid w:val="003C041F"/>
    <w:rsid w:val="003D4001"/>
    <w:rsid w:val="003E0911"/>
    <w:rsid w:val="003E51FF"/>
    <w:rsid w:val="003E6EF1"/>
    <w:rsid w:val="003F49EF"/>
    <w:rsid w:val="003F7401"/>
    <w:rsid w:val="00405D68"/>
    <w:rsid w:val="00412B35"/>
    <w:rsid w:val="0041671C"/>
    <w:rsid w:val="00416928"/>
    <w:rsid w:val="00431822"/>
    <w:rsid w:val="00434733"/>
    <w:rsid w:val="00443029"/>
    <w:rsid w:val="0044384C"/>
    <w:rsid w:val="00473E17"/>
    <w:rsid w:val="004A11D8"/>
    <w:rsid w:val="004C1469"/>
    <w:rsid w:val="004F06A1"/>
    <w:rsid w:val="00500B25"/>
    <w:rsid w:val="0053198F"/>
    <w:rsid w:val="005324BA"/>
    <w:rsid w:val="00560B7D"/>
    <w:rsid w:val="00564911"/>
    <w:rsid w:val="0059478E"/>
    <w:rsid w:val="00596912"/>
    <w:rsid w:val="005C70E9"/>
    <w:rsid w:val="005D37DF"/>
    <w:rsid w:val="005D3B9A"/>
    <w:rsid w:val="005E238A"/>
    <w:rsid w:val="005E7A72"/>
    <w:rsid w:val="005F4383"/>
    <w:rsid w:val="00600FCD"/>
    <w:rsid w:val="006031C5"/>
    <w:rsid w:val="006049CC"/>
    <w:rsid w:val="00617E21"/>
    <w:rsid w:val="0063322A"/>
    <w:rsid w:val="006375BB"/>
    <w:rsid w:val="00640EBF"/>
    <w:rsid w:val="00675FB8"/>
    <w:rsid w:val="00683CBB"/>
    <w:rsid w:val="00683EAE"/>
    <w:rsid w:val="0069131F"/>
    <w:rsid w:val="006A5176"/>
    <w:rsid w:val="006B1F43"/>
    <w:rsid w:val="006C2F85"/>
    <w:rsid w:val="006C3CD4"/>
    <w:rsid w:val="006C5EA4"/>
    <w:rsid w:val="006C673E"/>
    <w:rsid w:val="006D08E0"/>
    <w:rsid w:val="006D15AB"/>
    <w:rsid w:val="006D6063"/>
    <w:rsid w:val="006F1620"/>
    <w:rsid w:val="006F52F9"/>
    <w:rsid w:val="007752B9"/>
    <w:rsid w:val="007760A8"/>
    <w:rsid w:val="00790202"/>
    <w:rsid w:val="00795D58"/>
    <w:rsid w:val="007A3CB1"/>
    <w:rsid w:val="007A4B6F"/>
    <w:rsid w:val="007B0A41"/>
    <w:rsid w:val="007C0A0D"/>
    <w:rsid w:val="007C3723"/>
    <w:rsid w:val="007C60FE"/>
    <w:rsid w:val="007E2261"/>
    <w:rsid w:val="00806BE5"/>
    <w:rsid w:val="0082278C"/>
    <w:rsid w:val="008309E7"/>
    <w:rsid w:val="008321FA"/>
    <w:rsid w:val="00837B1E"/>
    <w:rsid w:val="00847DA0"/>
    <w:rsid w:val="00864E7D"/>
    <w:rsid w:val="00886FF4"/>
    <w:rsid w:val="008A7B6E"/>
    <w:rsid w:val="008B41AC"/>
    <w:rsid w:val="008C60D6"/>
    <w:rsid w:val="008E0E9E"/>
    <w:rsid w:val="0090596D"/>
    <w:rsid w:val="00907FD8"/>
    <w:rsid w:val="0093370F"/>
    <w:rsid w:val="00947ACD"/>
    <w:rsid w:val="009520D8"/>
    <w:rsid w:val="00963C86"/>
    <w:rsid w:val="00971B8A"/>
    <w:rsid w:val="009766FA"/>
    <w:rsid w:val="0098532A"/>
    <w:rsid w:val="00987CAD"/>
    <w:rsid w:val="00992879"/>
    <w:rsid w:val="009B138F"/>
    <w:rsid w:val="009B2E35"/>
    <w:rsid w:val="009B3B6C"/>
    <w:rsid w:val="009B6C12"/>
    <w:rsid w:val="009E1482"/>
    <w:rsid w:val="00A02F0C"/>
    <w:rsid w:val="00A13E81"/>
    <w:rsid w:val="00A22BBD"/>
    <w:rsid w:val="00A3340C"/>
    <w:rsid w:val="00A3359E"/>
    <w:rsid w:val="00A4282B"/>
    <w:rsid w:val="00A51B6C"/>
    <w:rsid w:val="00A534B9"/>
    <w:rsid w:val="00AA3A1F"/>
    <w:rsid w:val="00AD4691"/>
    <w:rsid w:val="00AE4C3F"/>
    <w:rsid w:val="00AE51EA"/>
    <w:rsid w:val="00AE7DF3"/>
    <w:rsid w:val="00B200E3"/>
    <w:rsid w:val="00B226B6"/>
    <w:rsid w:val="00B264AD"/>
    <w:rsid w:val="00B47D94"/>
    <w:rsid w:val="00B6516C"/>
    <w:rsid w:val="00B70727"/>
    <w:rsid w:val="00B81287"/>
    <w:rsid w:val="00B86C5A"/>
    <w:rsid w:val="00B941E6"/>
    <w:rsid w:val="00B95DE1"/>
    <w:rsid w:val="00BC4201"/>
    <w:rsid w:val="00BC45CD"/>
    <w:rsid w:val="00BD2789"/>
    <w:rsid w:val="00BD5417"/>
    <w:rsid w:val="00BE1124"/>
    <w:rsid w:val="00C02438"/>
    <w:rsid w:val="00C1001A"/>
    <w:rsid w:val="00C13EC7"/>
    <w:rsid w:val="00C220FE"/>
    <w:rsid w:val="00C2766E"/>
    <w:rsid w:val="00C30968"/>
    <w:rsid w:val="00C636DD"/>
    <w:rsid w:val="00C72847"/>
    <w:rsid w:val="00C73E71"/>
    <w:rsid w:val="00C86DA9"/>
    <w:rsid w:val="00C91715"/>
    <w:rsid w:val="00CE42D1"/>
    <w:rsid w:val="00CF70D6"/>
    <w:rsid w:val="00D106E5"/>
    <w:rsid w:val="00D10809"/>
    <w:rsid w:val="00D15412"/>
    <w:rsid w:val="00D16824"/>
    <w:rsid w:val="00D23A2A"/>
    <w:rsid w:val="00D30F69"/>
    <w:rsid w:val="00D54A23"/>
    <w:rsid w:val="00D55A30"/>
    <w:rsid w:val="00D56D60"/>
    <w:rsid w:val="00D83DAA"/>
    <w:rsid w:val="00D97997"/>
    <w:rsid w:val="00DA4CB2"/>
    <w:rsid w:val="00DB375D"/>
    <w:rsid w:val="00E1104B"/>
    <w:rsid w:val="00E1543E"/>
    <w:rsid w:val="00E1780E"/>
    <w:rsid w:val="00E2583B"/>
    <w:rsid w:val="00E321B7"/>
    <w:rsid w:val="00E33FCB"/>
    <w:rsid w:val="00E91AE0"/>
    <w:rsid w:val="00EB1EE5"/>
    <w:rsid w:val="00EB6F08"/>
    <w:rsid w:val="00EC2BD7"/>
    <w:rsid w:val="00ED04B0"/>
    <w:rsid w:val="00F01CE8"/>
    <w:rsid w:val="00F2101A"/>
    <w:rsid w:val="00F338E9"/>
    <w:rsid w:val="00F37F4D"/>
    <w:rsid w:val="00F5330D"/>
    <w:rsid w:val="00F577D6"/>
    <w:rsid w:val="00F660E3"/>
    <w:rsid w:val="00F66B57"/>
    <w:rsid w:val="00F8367C"/>
    <w:rsid w:val="00F87A00"/>
    <w:rsid w:val="00FA380A"/>
    <w:rsid w:val="00FB2032"/>
    <w:rsid w:val="00FB2D33"/>
    <w:rsid w:val="00FB63E2"/>
    <w:rsid w:val="00FD0914"/>
    <w:rsid w:val="00FD3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155CE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5858</Characters>
  <Application>Microsoft Office Word</Application>
  <DocSecurity>0</DocSecurity>
  <Lines>110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2024-08-01T14:51:00Z</dcterms:created>
  <dcterms:modified xsi:type="dcterms:W3CDTF">2024-08-16T06:21:00Z</dcterms:modified>
</cp:coreProperties>
</file>