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Įpakavimo konteineriai, gaminami sulankstymu, vakuuminiu formavimu, liejimu arba kitokiu būdu, suteikiančiu plastiškai deformuojamai, lanksčiai medžiagai formą, turintys vamzdinį korpusą su dviejomisarba daugiau išilginėmis briaunomis (14), kurios apriboja tarpusavyje poromis konteinerio plokščią sienelę (11). Kad būtų išvengta konteinerio deformavimosi ir/arba sutrūkinėjimo suimant jį įprastu būdu ranka, minėtos šoninės sienelės (11) arba, mažiausiai, viena iš minėtų šoninių sienelių (11) turi sustiprinančius ir sustandinančius elementus, suformuotus plastiškai deformuojant sienelės medžiagąatitinkamų apribojančių briaunų (14) srityje. Tai žymiai sustiprina konteinerį, kurį galima suimti ranka nedeformuojant briaunų ir/arba gretimų šoninių sienelių (11,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