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medžio plaušo šilumos ir garso izoliacinių, apdailos plokščių gamybos ir apdirbimo pramonei ir gali būti panaudojamas šių plokščių gamybai vakuuminiu sauso džiovinimo būdu. Naują plaušo plokštę sudaro medžio plaušo masė, natūralios rišamosios medžiagos ir dažomieji-gydomieji ekstraktai. Kaip pagrindinę medžio plaušo žaliavą naudoja pušų skiedrą, kuri pakraunama į bunkerį, sumaišoma ir sumalama. Šią paruoštą masę užneša ant tinklo ir formuoja kilimo pavidalu, suspaudžia 1,5 - 3,0 MPa iki 7 - 9 mm ir džiovina 110 - 155 °C temperatūroje.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