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Compound of general formula (I) wherein Z is a saturated or unsaturated 3 to 6 carbon chain, m is 2 or 3, R1 is a hydrogen atom, or a straight or branched C1-4 alkyl `group`, R2, R3 and R13 are selected from the following `group`s: H, OH, OR14, halogen, CO2R9, CN, CF3, NO2, COCH3, OSO2CH3, CONR10R11 and OCOR12, R is (1), (2), (3) or (4) wherein R4, R5, R6, R7, R8, W, n3 and n4 have the definitions of the claims, processes for their preparation, pharmaceutical preparations containing them and the use of the compounds in the treatment of psychiatric disorders.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