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46102" w14:textId="7F7FE993" w:rsidR="00C928AE" w:rsidRPr="00182D01" w:rsidRDefault="00B70727" w:rsidP="00182D01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182D01">
        <w:rPr>
          <w:rFonts w:ascii="Helvetica" w:hAnsi="Helvetica" w:cs="Helvetica"/>
          <w:sz w:val="20"/>
          <w:szCs w:val="24"/>
          <w:lang w:val="lt-LT"/>
        </w:rPr>
        <w:t xml:space="preserve">1. </w:t>
      </w:r>
      <w:r w:rsidR="007F0179" w:rsidRPr="00182D01">
        <w:rPr>
          <w:rFonts w:ascii="Helvetica" w:hAnsi="Helvetica" w:cs="Helvetica"/>
          <w:sz w:val="20"/>
          <w:szCs w:val="24"/>
          <w:lang w:val="lt-LT"/>
        </w:rPr>
        <w:t xml:space="preserve">Farmacinė kompozicija, </w:t>
      </w:r>
      <w:r w:rsidR="00703056" w:rsidRPr="00182D01">
        <w:rPr>
          <w:rFonts w:ascii="Helvetica" w:hAnsi="Helvetica" w:cs="Helvetica"/>
          <w:sz w:val="20"/>
          <w:szCs w:val="24"/>
          <w:lang w:val="lt-LT"/>
        </w:rPr>
        <w:t>apimanti</w:t>
      </w:r>
      <w:r w:rsidR="007F0179" w:rsidRPr="00182D01">
        <w:rPr>
          <w:rFonts w:ascii="Helvetica" w:hAnsi="Helvetica" w:cs="Helvetica"/>
          <w:sz w:val="20"/>
          <w:szCs w:val="24"/>
          <w:lang w:val="lt-LT"/>
        </w:rPr>
        <w:t xml:space="preserve">: </w:t>
      </w:r>
    </w:p>
    <w:p w14:paraId="17529F27" w14:textId="0F0B8E27" w:rsidR="007F0179" w:rsidRPr="00182D01" w:rsidRDefault="007F0179" w:rsidP="00182D01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182D01">
        <w:rPr>
          <w:rFonts w:ascii="Helvetica" w:hAnsi="Helvetica" w:cs="Helvetica"/>
          <w:sz w:val="20"/>
          <w:szCs w:val="24"/>
          <w:lang w:val="lt-LT"/>
        </w:rPr>
        <w:t>pirm</w:t>
      </w:r>
      <w:r w:rsidR="00FA3F02" w:rsidRPr="00182D01">
        <w:rPr>
          <w:rFonts w:ascii="Helvetica" w:hAnsi="Helvetica" w:cs="Helvetica"/>
          <w:sz w:val="20"/>
          <w:szCs w:val="24"/>
          <w:lang w:val="lt-LT"/>
        </w:rPr>
        <w:t>ąją</w:t>
      </w:r>
      <w:r w:rsidRPr="00182D01">
        <w:rPr>
          <w:rFonts w:ascii="Helvetica" w:hAnsi="Helvetica" w:cs="Helvetica"/>
          <w:sz w:val="20"/>
          <w:szCs w:val="24"/>
          <w:lang w:val="lt-LT"/>
        </w:rPr>
        <w:t xml:space="preserve"> purškiant </w:t>
      </w:r>
      <w:r w:rsidR="00703056" w:rsidRPr="00182D01">
        <w:rPr>
          <w:rFonts w:ascii="Helvetica" w:hAnsi="Helvetica" w:cs="Helvetica"/>
          <w:sz w:val="20"/>
          <w:szCs w:val="24"/>
          <w:lang w:val="lt-LT"/>
        </w:rPr>
        <w:t>išdžiovint</w:t>
      </w:r>
      <w:r w:rsidR="00FA3F02" w:rsidRPr="00182D01">
        <w:rPr>
          <w:rFonts w:ascii="Helvetica" w:hAnsi="Helvetica" w:cs="Helvetica"/>
          <w:sz w:val="20"/>
          <w:szCs w:val="24"/>
          <w:lang w:val="lt-LT"/>
        </w:rPr>
        <w:t>ą</w:t>
      </w:r>
      <w:r w:rsidRPr="00182D01">
        <w:rPr>
          <w:rFonts w:ascii="Helvetica" w:hAnsi="Helvetica" w:cs="Helvetica"/>
          <w:sz w:val="20"/>
          <w:szCs w:val="24"/>
          <w:lang w:val="lt-LT"/>
        </w:rPr>
        <w:t xml:space="preserve"> dispersij</w:t>
      </w:r>
      <w:r w:rsidR="00FA3F02" w:rsidRPr="00182D01">
        <w:rPr>
          <w:rFonts w:ascii="Helvetica" w:hAnsi="Helvetica" w:cs="Helvetica"/>
          <w:sz w:val="20"/>
          <w:szCs w:val="24"/>
          <w:lang w:val="lt-LT"/>
        </w:rPr>
        <w:t>ą</w:t>
      </w:r>
      <w:r w:rsidRPr="00182D01">
        <w:rPr>
          <w:rFonts w:ascii="Helvetica" w:hAnsi="Helvetica" w:cs="Helvetica"/>
          <w:sz w:val="20"/>
          <w:szCs w:val="24"/>
          <w:lang w:val="lt-LT"/>
        </w:rPr>
        <w:t xml:space="preserve"> ir antr</w:t>
      </w:r>
      <w:r w:rsidR="00FA3F02" w:rsidRPr="00182D01">
        <w:rPr>
          <w:rFonts w:ascii="Helvetica" w:hAnsi="Helvetica" w:cs="Helvetica"/>
          <w:sz w:val="20"/>
          <w:szCs w:val="24"/>
          <w:lang w:val="lt-LT"/>
        </w:rPr>
        <w:t>ąją</w:t>
      </w:r>
      <w:r w:rsidRPr="00182D01">
        <w:rPr>
          <w:rFonts w:ascii="Helvetica" w:hAnsi="Helvetica" w:cs="Helvetica"/>
          <w:sz w:val="20"/>
          <w:szCs w:val="24"/>
          <w:lang w:val="lt-LT"/>
        </w:rPr>
        <w:t xml:space="preserve"> purškiant išdžiovint</w:t>
      </w:r>
      <w:r w:rsidR="00FA3F02" w:rsidRPr="00182D01">
        <w:rPr>
          <w:rFonts w:ascii="Helvetica" w:hAnsi="Helvetica" w:cs="Helvetica"/>
          <w:sz w:val="20"/>
          <w:szCs w:val="24"/>
          <w:lang w:val="lt-LT"/>
        </w:rPr>
        <w:t>ą</w:t>
      </w:r>
      <w:r w:rsidRPr="00182D01">
        <w:rPr>
          <w:rFonts w:ascii="Helvetica" w:hAnsi="Helvetica" w:cs="Helvetica"/>
          <w:sz w:val="20"/>
          <w:szCs w:val="24"/>
          <w:lang w:val="lt-LT"/>
        </w:rPr>
        <w:t xml:space="preserve"> dispersij</w:t>
      </w:r>
      <w:r w:rsidR="00FA3F02" w:rsidRPr="00182D01">
        <w:rPr>
          <w:rFonts w:ascii="Helvetica" w:hAnsi="Helvetica" w:cs="Helvetica"/>
          <w:sz w:val="20"/>
          <w:szCs w:val="24"/>
          <w:lang w:val="lt-LT"/>
        </w:rPr>
        <w:t>ą</w:t>
      </w:r>
      <w:r w:rsidRPr="00182D01">
        <w:rPr>
          <w:rFonts w:ascii="Helvetica" w:hAnsi="Helvetica" w:cs="Helvetica"/>
          <w:sz w:val="20"/>
          <w:szCs w:val="24"/>
          <w:lang w:val="lt-LT"/>
        </w:rPr>
        <w:t>,</w:t>
      </w:r>
    </w:p>
    <w:p w14:paraId="57B065B8" w14:textId="49592D68" w:rsidR="007F0179" w:rsidRPr="00182D01" w:rsidRDefault="007F0179" w:rsidP="00182D01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182D01">
        <w:rPr>
          <w:rFonts w:ascii="Helvetica" w:hAnsi="Helvetica" w:cs="Helvetica"/>
          <w:sz w:val="20"/>
          <w:szCs w:val="24"/>
          <w:lang w:val="lt-LT"/>
        </w:rPr>
        <w:t xml:space="preserve">kur pirmoji </w:t>
      </w:r>
      <w:r w:rsidR="00703056" w:rsidRPr="00182D01">
        <w:rPr>
          <w:rFonts w:ascii="Helvetica" w:hAnsi="Helvetica" w:cs="Helvetica"/>
          <w:sz w:val="20"/>
          <w:szCs w:val="24"/>
          <w:lang w:val="lt-LT"/>
        </w:rPr>
        <w:t>purškiant išdžiovinta</w:t>
      </w:r>
      <w:r w:rsidRPr="00182D01">
        <w:rPr>
          <w:rFonts w:ascii="Helvetica" w:hAnsi="Helvetica" w:cs="Helvetica"/>
          <w:sz w:val="20"/>
          <w:szCs w:val="24"/>
          <w:lang w:val="lt-LT"/>
        </w:rPr>
        <w:t xml:space="preserve"> dispersija apima nuo maždaug 70 masės% iki maždaug 90 masės% </w:t>
      </w:r>
      <w:r w:rsidR="00703056" w:rsidRPr="00182D01">
        <w:rPr>
          <w:rFonts w:ascii="Helvetica" w:hAnsi="Helvetica" w:cs="Helvetica"/>
          <w:sz w:val="20"/>
          <w:szCs w:val="24"/>
          <w:lang w:val="lt-LT"/>
        </w:rPr>
        <w:t xml:space="preserve">amorfinės </w:t>
      </w:r>
      <w:r w:rsidRPr="00182D01">
        <w:rPr>
          <w:rFonts w:ascii="Helvetica" w:hAnsi="Helvetica" w:cs="Helvetica"/>
          <w:sz w:val="20"/>
          <w:szCs w:val="24"/>
          <w:lang w:val="lt-LT"/>
        </w:rPr>
        <w:t>(R)-1-(2,2-difluorbenzo[d][1,3]dioksol-5-il)-N</w:t>
      </w:r>
      <w:r w:rsidR="00703056" w:rsidRPr="00182D01">
        <w:rPr>
          <w:rFonts w:ascii="Helvetica" w:hAnsi="Helvetica" w:cs="Helvetica"/>
          <w:sz w:val="20"/>
          <w:szCs w:val="24"/>
          <w:lang w:val="lt-LT"/>
        </w:rPr>
        <w:t>-</w:t>
      </w:r>
      <w:r w:rsidRPr="00182D01">
        <w:rPr>
          <w:rFonts w:ascii="Helvetica" w:hAnsi="Helvetica" w:cs="Helvetica"/>
          <w:sz w:val="20"/>
          <w:szCs w:val="24"/>
          <w:lang w:val="lt-LT"/>
        </w:rPr>
        <w:t>(1-(2,3-dihidroksipropil)-6-fluor-2-(1-hidroksi-2-metilpropan-2-il)-1H-indol-5-il)ciklopropankarboksamid</w:t>
      </w:r>
      <w:r w:rsidR="00703056" w:rsidRPr="00182D01">
        <w:rPr>
          <w:rFonts w:ascii="Helvetica" w:hAnsi="Helvetica" w:cs="Helvetica"/>
          <w:sz w:val="20"/>
          <w:szCs w:val="24"/>
          <w:lang w:val="lt-LT"/>
        </w:rPr>
        <w:t>o</w:t>
      </w:r>
      <w:r w:rsidRPr="00182D01">
        <w:rPr>
          <w:rFonts w:ascii="Helvetica" w:hAnsi="Helvetica" w:cs="Helvetica"/>
          <w:sz w:val="20"/>
          <w:szCs w:val="24"/>
          <w:lang w:val="lt-LT"/>
        </w:rPr>
        <w:t xml:space="preserve"> (1 junginys) </w:t>
      </w:r>
      <w:r w:rsidR="00703056" w:rsidRPr="00182D01">
        <w:rPr>
          <w:rFonts w:ascii="Helvetica" w:hAnsi="Helvetica" w:cs="Helvetica"/>
          <w:sz w:val="20"/>
          <w:szCs w:val="24"/>
          <w:lang w:val="lt-LT"/>
        </w:rPr>
        <w:t xml:space="preserve">formos </w:t>
      </w:r>
      <w:r w:rsidRPr="00182D01">
        <w:rPr>
          <w:rFonts w:ascii="Helvetica" w:hAnsi="Helvetica" w:cs="Helvetica"/>
          <w:sz w:val="20"/>
          <w:szCs w:val="24"/>
          <w:lang w:val="lt-LT"/>
        </w:rPr>
        <w:t xml:space="preserve">ir nuo maždaug 10 </w:t>
      </w:r>
      <w:r w:rsidR="0047541A" w:rsidRPr="00182D01">
        <w:rPr>
          <w:rFonts w:ascii="Helvetica" w:hAnsi="Helvetica" w:cs="Helvetica"/>
          <w:sz w:val="20"/>
          <w:szCs w:val="24"/>
          <w:lang w:val="lt-LT"/>
        </w:rPr>
        <w:t>masės%</w:t>
      </w:r>
      <w:r w:rsidRPr="00182D01">
        <w:rPr>
          <w:rFonts w:ascii="Helvetica" w:hAnsi="Helvetica" w:cs="Helvetica"/>
          <w:sz w:val="20"/>
          <w:szCs w:val="24"/>
          <w:lang w:val="lt-LT"/>
        </w:rPr>
        <w:t xml:space="preserve"> iki maždaug 30 </w:t>
      </w:r>
      <w:r w:rsidR="0047541A" w:rsidRPr="00182D01">
        <w:rPr>
          <w:rFonts w:ascii="Helvetica" w:hAnsi="Helvetica" w:cs="Helvetica"/>
          <w:sz w:val="20"/>
          <w:szCs w:val="24"/>
          <w:lang w:val="lt-LT"/>
        </w:rPr>
        <w:t>masės%</w:t>
      </w:r>
      <w:r w:rsidRPr="00182D01">
        <w:rPr>
          <w:rFonts w:ascii="Helvetica" w:hAnsi="Helvetica" w:cs="Helvetica"/>
          <w:sz w:val="20"/>
          <w:szCs w:val="24"/>
          <w:lang w:val="lt-LT"/>
        </w:rPr>
        <w:t xml:space="preserve"> polimero</w:t>
      </w:r>
      <w:r w:rsidR="00FA3F02" w:rsidRPr="00182D01">
        <w:rPr>
          <w:rFonts w:ascii="Helvetica" w:hAnsi="Helvetica" w:cs="Helvetica"/>
          <w:sz w:val="20"/>
          <w:szCs w:val="24"/>
          <w:lang w:val="lt-LT"/>
        </w:rPr>
        <w:t>,</w:t>
      </w:r>
      <w:r w:rsidRPr="00182D01">
        <w:rPr>
          <w:rFonts w:ascii="Helvetica" w:hAnsi="Helvetica" w:cs="Helvetica"/>
          <w:sz w:val="20"/>
          <w:szCs w:val="24"/>
          <w:lang w:val="lt-LT"/>
        </w:rPr>
        <w:t xml:space="preserve"> ir</w:t>
      </w:r>
    </w:p>
    <w:p w14:paraId="253B39C8" w14:textId="3DD79BE4" w:rsidR="007F0179" w:rsidRPr="00182D01" w:rsidRDefault="007F0179" w:rsidP="00182D01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182D01">
        <w:rPr>
          <w:rFonts w:ascii="Helvetica" w:hAnsi="Helvetica" w:cs="Helvetica"/>
          <w:sz w:val="20"/>
          <w:szCs w:val="24"/>
          <w:lang w:val="lt-LT"/>
        </w:rPr>
        <w:t xml:space="preserve">kur antroji </w:t>
      </w:r>
      <w:r w:rsidR="00703056" w:rsidRPr="00182D01">
        <w:rPr>
          <w:rFonts w:ascii="Helvetica" w:hAnsi="Helvetica" w:cs="Helvetica"/>
          <w:sz w:val="20"/>
          <w:szCs w:val="24"/>
          <w:lang w:val="lt-LT"/>
        </w:rPr>
        <w:t>purškiant išdžiovinta</w:t>
      </w:r>
      <w:r w:rsidRPr="00182D01">
        <w:rPr>
          <w:rFonts w:ascii="Helvetica" w:hAnsi="Helvetica" w:cs="Helvetica"/>
          <w:sz w:val="20"/>
          <w:szCs w:val="24"/>
          <w:lang w:val="lt-LT"/>
        </w:rPr>
        <w:t xml:space="preserve"> dispersija apima amorfinę N-[2,4-bis(1,1-dimetiletil)-5-hidroksifenil]-1,4-dihidro-4-oksochinolin-3-karboksamido (junginys 2)</w:t>
      </w:r>
      <w:r w:rsidR="00703056" w:rsidRPr="00182D01">
        <w:rPr>
          <w:rFonts w:ascii="Helvetica" w:hAnsi="Helvetica" w:cs="Helvetica"/>
          <w:sz w:val="20"/>
          <w:szCs w:val="24"/>
          <w:lang w:val="lt-LT"/>
        </w:rPr>
        <w:t xml:space="preserve"> formą</w:t>
      </w:r>
      <w:r w:rsidRPr="00182D01">
        <w:rPr>
          <w:rFonts w:ascii="Helvetica" w:hAnsi="Helvetica" w:cs="Helvetica"/>
          <w:sz w:val="20"/>
          <w:szCs w:val="24"/>
          <w:lang w:val="lt-LT"/>
        </w:rPr>
        <w:t>; ir</w:t>
      </w:r>
    </w:p>
    <w:p w14:paraId="6C2483BF" w14:textId="77777777" w:rsidR="007F0179" w:rsidRPr="00182D01" w:rsidRDefault="007F0179" w:rsidP="00182D01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182D01">
        <w:rPr>
          <w:rFonts w:ascii="Helvetica" w:hAnsi="Helvetica" w:cs="Helvetica"/>
          <w:sz w:val="20"/>
          <w:szCs w:val="24"/>
          <w:lang w:val="lt-LT"/>
        </w:rPr>
        <w:t>kur farmacinė kompozicija yra tabletė.</w:t>
      </w:r>
    </w:p>
    <w:p w14:paraId="13E3C4B3" w14:textId="77777777" w:rsidR="00C928AE" w:rsidRPr="00182D01" w:rsidRDefault="00C928AE" w:rsidP="00182D01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79846EF0" w14:textId="52865187" w:rsidR="007F0179" w:rsidRPr="00182D01" w:rsidRDefault="007F0179" w:rsidP="00182D01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182D01">
        <w:rPr>
          <w:rFonts w:ascii="Helvetica" w:hAnsi="Helvetica" w:cs="Helvetica"/>
          <w:sz w:val="20"/>
          <w:szCs w:val="24"/>
          <w:lang w:val="lt-LT"/>
        </w:rPr>
        <w:t>2.</w:t>
      </w:r>
      <w:r w:rsidR="00C928AE" w:rsidRPr="00182D01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182D01">
        <w:rPr>
          <w:rFonts w:ascii="Helvetica" w:hAnsi="Helvetica" w:cs="Helvetica"/>
          <w:sz w:val="20"/>
          <w:szCs w:val="24"/>
          <w:lang w:val="lt-LT"/>
        </w:rPr>
        <w:t>Farmacinė kompozicija pagal 1 punktą, kur polimeras apima celiuliozės polimerą.</w:t>
      </w:r>
    </w:p>
    <w:p w14:paraId="45677603" w14:textId="77777777" w:rsidR="00C928AE" w:rsidRPr="00182D01" w:rsidRDefault="00C928AE" w:rsidP="00182D01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786BCBCB" w14:textId="79665725" w:rsidR="007F0179" w:rsidRPr="00182D01" w:rsidRDefault="007F0179" w:rsidP="00182D01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182D01">
        <w:rPr>
          <w:rFonts w:ascii="Helvetica" w:hAnsi="Helvetica" w:cs="Helvetica"/>
          <w:sz w:val="20"/>
          <w:szCs w:val="24"/>
          <w:lang w:val="lt-LT"/>
        </w:rPr>
        <w:t>3.</w:t>
      </w:r>
      <w:r w:rsidR="00C928AE" w:rsidRPr="00182D01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182D01">
        <w:rPr>
          <w:rFonts w:ascii="Helvetica" w:hAnsi="Helvetica" w:cs="Helvetica"/>
          <w:sz w:val="20"/>
          <w:szCs w:val="24"/>
          <w:lang w:val="lt-LT"/>
        </w:rPr>
        <w:t>Farmacinė kompozicija pagal 1 arba 2 punktą, kur polimeras apima hidroksipropilmetilceliuliozę.</w:t>
      </w:r>
    </w:p>
    <w:p w14:paraId="7AB772A6" w14:textId="77777777" w:rsidR="00C928AE" w:rsidRPr="00182D01" w:rsidRDefault="00C928AE" w:rsidP="00182D01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6E424595" w14:textId="1096E3DA" w:rsidR="007F0179" w:rsidRPr="00182D01" w:rsidRDefault="007F0179" w:rsidP="00182D01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182D01">
        <w:rPr>
          <w:rFonts w:ascii="Helvetica" w:hAnsi="Helvetica" w:cs="Helvetica"/>
          <w:sz w:val="20"/>
          <w:szCs w:val="24"/>
          <w:lang w:val="lt-LT"/>
        </w:rPr>
        <w:t>4.</w:t>
      </w:r>
      <w:r w:rsidR="00C928AE" w:rsidRPr="00182D01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182D01">
        <w:rPr>
          <w:rFonts w:ascii="Helvetica" w:hAnsi="Helvetica" w:cs="Helvetica"/>
          <w:sz w:val="20"/>
          <w:szCs w:val="24"/>
          <w:lang w:val="lt-LT"/>
        </w:rPr>
        <w:t>Farmacinė kompozicija pagal bet kurį iš 1-3 punktų, kur antroji purškiant išdžiovinta dispersija papildomai apima polimerą.</w:t>
      </w:r>
    </w:p>
    <w:p w14:paraId="7DF00CCF" w14:textId="77777777" w:rsidR="00C928AE" w:rsidRPr="00182D01" w:rsidRDefault="00C928AE" w:rsidP="00182D01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405E4480" w14:textId="481AF57B" w:rsidR="007F0179" w:rsidRPr="00182D01" w:rsidRDefault="007F0179" w:rsidP="00182D01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182D01">
        <w:rPr>
          <w:rFonts w:ascii="Helvetica" w:hAnsi="Helvetica" w:cs="Helvetica"/>
          <w:sz w:val="20"/>
          <w:szCs w:val="24"/>
          <w:lang w:val="lt-LT"/>
        </w:rPr>
        <w:t>5.</w:t>
      </w:r>
      <w:r w:rsidR="00C928AE" w:rsidRPr="00182D01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182D01">
        <w:rPr>
          <w:rFonts w:ascii="Helvetica" w:hAnsi="Helvetica" w:cs="Helvetica"/>
          <w:sz w:val="20"/>
          <w:szCs w:val="24"/>
          <w:lang w:val="lt-LT"/>
        </w:rPr>
        <w:t xml:space="preserve">Farmacinė kompozicija pagal 4 punktą, kur antroji purškiant išdžiovinta dispersija apima nuo maždaug 70 </w:t>
      </w:r>
      <w:r w:rsidR="0047541A" w:rsidRPr="00182D01">
        <w:rPr>
          <w:rFonts w:ascii="Helvetica" w:hAnsi="Helvetica" w:cs="Helvetica"/>
          <w:sz w:val="20"/>
          <w:szCs w:val="24"/>
          <w:lang w:val="lt-LT"/>
        </w:rPr>
        <w:t>masės%</w:t>
      </w:r>
      <w:r w:rsidRPr="00182D01">
        <w:rPr>
          <w:rFonts w:ascii="Helvetica" w:hAnsi="Helvetica" w:cs="Helvetica"/>
          <w:sz w:val="20"/>
          <w:szCs w:val="24"/>
          <w:lang w:val="lt-LT"/>
        </w:rPr>
        <w:t xml:space="preserve"> iki maždaug 90 </w:t>
      </w:r>
      <w:r w:rsidR="0047541A" w:rsidRPr="00182D01">
        <w:rPr>
          <w:rFonts w:ascii="Helvetica" w:hAnsi="Helvetica" w:cs="Helvetica"/>
          <w:sz w:val="20"/>
          <w:szCs w:val="24"/>
          <w:lang w:val="lt-LT"/>
        </w:rPr>
        <w:t>masės%</w:t>
      </w:r>
      <w:r w:rsidRPr="00182D01">
        <w:rPr>
          <w:rFonts w:ascii="Helvetica" w:hAnsi="Helvetica" w:cs="Helvetica"/>
          <w:sz w:val="20"/>
          <w:szCs w:val="24"/>
          <w:lang w:val="lt-LT"/>
        </w:rPr>
        <w:t xml:space="preserve"> 2 junginio ir nuo maždaug 10 </w:t>
      </w:r>
      <w:r w:rsidR="0047541A" w:rsidRPr="00182D01">
        <w:rPr>
          <w:rFonts w:ascii="Helvetica" w:hAnsi="Helvetica" w:cs="Helvetica"/>
          <w:sz w:val="20"/>
          <w:szCs w:val="24"/>
          <w:lang w:val="lt-LT"/>
        </w:rPr>
        <w:t>masės%</w:t>
      </w:r>
      <w:r w:rsidRPr="00182D01">
        <w:rPr>
          <w:rFonts w:ascii="Helvetica" w:hAnsi="Helvetica" w:cs="Helvetica"/>
          <w:sz w:val="20"/>
          <w:szCs w:val="24"/>
          <w:lang w:val="lt-LT"/>
        </w:rPr>
        <w:t xml:space="preserve"> iki maždaug 30 </w:t>
      </w:r>
      <w:r w:rsidR="0047541A" w:rsidRPr="00182D01">
        <w:rPr>
          <w:rFonts w:ascii="Helvetica" w:hAnsi="Helvetica" w:cs="Helvetica"/>
          <w:sz w:val="20"/>
          <w:szCs w:val="24"/>
          <w:lang w:val="lt-LT"/>
        </w:rPr>
        <w:t>masės%</w:t>
      </w:r>
      <w:r w:rsidRPr="00182D01">
        <w:rPr>
          <w:rFonts w:ascii="Helvetica" w:hAnsi="Helvetica" w:cs="Helvetica"/>
          <w:sz w:val="20"/>
          <w:szCs w:val="24"/>
          <w:lang w:val="lt-LT"/>
        </w:rPr>
        <w:t xml:space="preserve"> polimero.</w:t>
      </w:r>
    </w:p>
    <w:p w14:paraId="393748A9" w14:textId="77777777" w:rsidR="00C928AE" w:rsidRPr="00182D01" w:rsidRDefault="00C928AE" w:rsidP="00182D01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756673D7" w14:textId="07F910AD" w:rsidR="007F0179" w:rsidRPr="00182D01" w:rsidRDefault="007F0179" w:rsidP="00182D01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182D01">
        <w:rPr>
          <w:rFonts w:ascii="Helvetica" w:hAnsi="Helvetica" w:cs="Helvetica"/>
          <w:sz w:val="20"/>
          <w:szCs w:val="24"/>
          <w:lang w:val="lt-LT"/>
        </w:rPr>
        <w:t>6.</w:t>
      </w:r>
      <w:r w:rsidR="00C928AE" w:rsidRPr="00182D01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182D01">
        <w:rPr>
          <w:rFonts w:ascii="Helvetica" w:hAnsi="Helvetica" w:cs="Helvetica"/>
          <w:sz w:val="20"/>
          <w:szCs w:val="24"/>
          <w:lang w:val="lt-LT"/>
        </w:rPr>
        <w:t xml:space="preserve">Farmacinė kompozicija pagal bet kurį iš 1-5 punktų, apimanti nuo maždaug 5 </w:t>
      </w:r>
      <w:r w:rsidR="0047541A" w:rsidRPr="00182D01">
        <w:rPr>
          <w:rFonts w:ascii="Helvetica" w:hAnsi="Helvetica" w:cs="Helvetica"/>
          <w:sz w:val="20"/>
          <w:szCs w:val="24"/>
          <w:lang w:val="lt-LT"/>
        </w:rPr>
        <w:t>masės%</w:t>
      </w:r>
      <w:r w:rsidRPr="00182D01">
        <w:rPr>
          <w:rFonts w:ascii="Helvetica" w:hAnsi="Helvetica" w:cs="Helvetica"/>
          <w:sz w:val="20"/>
          <w:szCs w:val="24"/>
          <w:lang w:val="lt-LT"/>
        </w:rPr>
        <w:t xml:space="preserve"> iki maždaug 20 </w:t>
      </w:r>
      <w:r w:rsidR="0047541A" w:rsidRPr="00182D01">
        <w:rPr>
          <w:rFonts w:ascii="Helvetica" w:hAnsi="Helvetica" w:cs="Helvetica"/>
          <w:sz w:val="20"/>
          <w:szCs w:val="24"/>
          <w:lang w:val="lt-LT"/>
        </w:rPr>
        <w:t>masės%</w:t>
      </w:r>
      <w:r w:rsidRPr="00182D01">
        <w:rPr>
          <w:rFonts w:ascii="Helvetica" w:hAnsi="Helvetica" w:cs="Helvetica"/>
          <w:sz w:val="20"/>
          <w:szCs w:val="24"/>
          <w:lang w:val="lt-LT"/>
        </w:rPr>
        <w:t xml:space="preserve"> pirmosios purškiant išdžiovintos dispersijos.</w:t>
      </w:r>
    </w:p>
    <w:p w14:paraId="0B7CDB14" w14:textId="77777777" w:rsidR="00C928AE" w:rsidRPr="00182D01" w:rsidRDefault="00C928AE" w:rsidP="00182D01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73EFD962" w14:textId="79652F23" w:rsidR="007F0179" w:rsidRPr="00182D01" w:rsidRDefault="007F0179" w:rsidP="00182D01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182D01">
        <w:rPr>
          <w:rFonts w:ascii="Helvetica" w:hAnsi="Helvetica" w:cs="Helvetica"/>
          <w:sz w:val="20"/>
          <w:szCs w:val="24"/>
          <w:lang w:val="lt-LT"/>
        </w:rPr>
        <w:t>7.</w:t>
      </w:r>
      <w:r w:rsidR="00C928AE" w:rsidRPr="00182D01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182D01">
        <w:rPr>
          <w:rFonts w:ascii="Helvetica" w:hAnsi="Helvetica" w:cs="Helvetica"/>
          <w:sz w:val="20"/>
          <w:szCs w:val="24"/>
          <w:lang w:val="lt-LT"/>
        </w:rPr>
        <w:t xml:space="preserve">Farmacinė kompozicija pagal bet kurį iš 1-6 punktų, apimanti nuo maždaug 15 </w:t>
      </w:r>
      <w:r w:rsidR="0047541A" w:rsidRPr="00182D01">
        <w:rPr>
          <w:rFonts w:ascii="Helvetica" w:hAnsi="Helvetica" w:cs="Helvetica"/>
          <w:sz w:val="20"/>
          <w:szCs w:val="24"/>
          <w:lang w:val="lt-LT"/>
        </w:rPr>
        <w:t>masės%</w:t>
      </w:r>
      <w:r w:rsidRPr="00182D01">
        <w:rPr>
          <w:rFonts w:ascii="Helvetica" w:hAnsi="Helvetica" w:cs="Helvetica"/>
          <w:sz w:val="20"/>
          <w:szCs w:val="24"/>
          <w:lang w:val="lt-LT"/>
        </w:rPr>
        <w:t xml:space="preserve"> iki maždaug 60 </w:t>
      </w:r>
      <w:r w:rsidR="0047541A" w:rsidRPr="00182D01">
        <w:rPr>
          <w:rFonts w:ascii="Helvetica" w:hAnsi="Helvetica" w:cs="Helvetica"/>
          <w:sz w:val="20"/>
          <w:szCs w:val="24"/>
          <w:lang w:val="lt-LT"/>
        </w:rPr>
        <w:t>masės%</w:t>
      </w:r>
      <w:r w:rsidRPr="00182D01">
        <w:rPr>
          <w:rFonts w:ascii="Helvetica" w:hAnsi="Helvetica" w:cs="Helvetica"/>
          <w:sz w:val="20"/>
          <w:szCs w:val="24"/>
          <w:lang w:val="lt-LT"/>
        </w:rPr>
        <w:t xml:space="preserve"> antrosios purškiant išdžiovintos dispersijos.</w:t>
      </w:r>
    </w:p>
    <w:p w14:paraId="070544AE" w14:textId="77777777" w:rsidR="00C928AE" w:rsidRPr="00182D01" w:rsidRDefault="00C928AE" w:rsidP="00182D01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53EC2288" w14:textId="0603D129" w:rsidR="007F0179" w:rsidRPr="00182D01" w:rsidRDefault="007F0179" w:rsidP="00182D01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182D01">
        <w:rPr>
          <w:rFonts w:ascii="Helvetica" w:hAnsi="Helvetica" w:cs="Helvetica"/>
          <w:sz w:val="20"/>
          <w:szCs w:val="24"/>
          <w:lang w:val="lt-LT"/>
        </w:rPr>
        <w:t>8.</w:t>
      </w:r>
      <w:r w:rsidR="00C928AE" w:rsidRPr="00182D01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182D01">
        <w:rPr>
          <w:rFonts w:ascii="Helvetica" w:hAnsi="Helvetica" w:cs="Helvetica"/>
          <w:sz w:val="20"/>
          <w:szCs w:val="24"/>
          <w:lang w:val="lt-LT"/>
        </w:rPr>
        <w:t>Farmacinė kompozicija pagal bet kurį iš 1-7 punktų, kur tabletė apima maždaug nuo 25 mg iki 125 mg 1 junginio.</w:t>
      </w:r>
    </w:p>
    <w:p w14:paraId="37833159" w14:textId="77777777" w:rsidR="00C928AE" w:rsidRPr="00182D01" w:rsidRDefault="00C928AE" w:rsidP="00182D01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7A16042D" w14:textId="2563AEBE" w:rsidR="007F0179" w:rsidRPr="00182D01" w:rsidRDefault="007F0179" w:rsidP="00182D01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182D01">
        <w:rPr>
          <w:rFonts w:ascii="Helvetica" w:hAnsi="Helvetica" w:cs="Helvetica"/>
          <w:sz w:val="20"/>
          <w:szCs w:val="24"/>
          <w:lang w:val="lt-LT"/>
        </w:rPr>
        <w:t>9.</w:t>
      </w:r>
      <w:r w:rsidR="00C928AE" w:rsidRPr="00182D01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182D01">
        <w:rPr>
          <w:rFonts w:ascii="Helvetica" w:hAnsi="Helvetica" w:cs="Helvetica"/>
          <w:sz w:val="20"/>
          <w:szCs w:val="24"/>
          <w:lang w:val="lt-LT"/>
        </w:rPr>
        <w:t>Farmacinė kompozicija pagal bet kurį iš 1-8 punktų, kur tabletė apima maždaug nuo 100 mg iki 200 mg 2 junginio.</w:t>
      </w:r>
    </w:p>
    <w:p w14:paraId="5B4DCF0C" w14:textId="77777777" w:rsidR="00C928AE" w:rsidRPr="00182D01" w:rsidRDefault="00C928AE" w:rsidP="00182D01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58792882" w14:textId="2EF0B943" w:rsidR="007F0179" w:rsidRPr="00182D01" w:rsidRDefault="007F0179" w:rsidP="00182D01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182D01">
        <w:rPr>
          <w:rFonts w:ascii="Helvetica" w:hAnsi="Helvetica" w:cs="Helvetica"/>
          <w:sz w:val="20"/>
          <w:szCs w:val="24"/>
          <w:lang w:val="lt-LT"/>
        </w:rPr>
        <w:t>10.</w:t>
      </w:r>
      <w:r w:rsidR="00C928AE" w:rsidRPr="00182D01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182D01">
        <w:rPr>
          <w:rFonts w:ascii="Helvetica" w:hAnsi="Helvetica" w:cs="Helvetica"/>
          <w:sz w:val="20"/>
          <w:szCs w:val="24"/>
          <w:lang w:val="lt-LT"/>
        </w:rPr>
        <w:t xml:space="preserve">Farmacinė kompozicija pagal bet kurį iš 1-9 punktų, kur farmacinė kompozicija apima vieną arba daugiau </w:t>
      </w:r>
      <w:r w:rsidR="00703056" w:rsidRPr="00182D01">
        <w:rPr>
          <w:rFonts w:ascii="Helvetica" w:hAnsi="Helvetica" w:cs="Helvetica"/>
          <w:sz w:val="20"/>
          <w:szCs w:val="24"/>
          <w:lang w:val="lt-LT"/>
        </w:rPr>
        <w:t>pagalbinių medžiagų</w:t>
      </w:r>
      <w:r w:rsidRPr="00182D01">
        <w:rPr>
          <w:rFonts w:ascii="Helvetica" w:hAnsi="Helvetica" w:cs="Helvetica"/>
          <w:sz w:val="20"/>
          <w:szCs w:val="24"/>
          <w:lang w:val="lt-LT"/>
        </w:rPr>
        <w:t>, pa</w:t>
      </w:r>
      <w:r w:rsidR="00FA3F02" w:rsidRPr="00182D01">
        <w:rPr>
          <w:rFonts w:ascii="Helvetica" w:hAnsi="Helvetica" w:cs="Helvetica"/>
          <w:sz w:val="20"/>
          <w:szCs w:val="24"/>
          <w:lang w:val="lt-LT"/>
        </w:rPr>
        <w:t>si</w:t>
      </w:r>
      <w:r w:rsidRPr="00182D01">
        <w:rPr>
          <w:rFonts w:ascii="Helvetica" w:hAnsi="Helvetica" w:cs="Helvetica"/>
          <w:sz w:val="20"/>
          <w:szCs w:val="24"/>
          <w:lang w:val="lt-LT"/>
        </w:rPr>
        <w:t>rinktų iš užpildo, dezintegr</w:t>
      </w:r>
      <w:r w:rsidR="0047541A" w:rsidRPr="00182D01">
        <w:rPr>
          <w:rFonts w:ascii="Helvetica" w:hAnsi="Helvetica" w:cs="Helvetica"/>
          <w:sz w:val="20"/>
          <w:szCs w:val="24"/>
          <w:lang w:val="lt-LT"/>
        </w:rPr>
        <w:t>uojančios medžiagos</w:t>
      </w:r>
      <w:r w:rsidRPr="00182D01">
        <w:rPr>
          <w:rFonts w:ascii="Helvetica" w:hAnsi="Helvetica" w:cs="Helvetica"/>
          <w:sz w:val="20"/>
          <w:szCs w:val="24"/>
          <w:lang w:val="lt-LT"/>
        </w:rPr>
        <w:t>, lubrikanto arba bet kurio jų derinio.</w:t>
      </w:r>
    </w:p>
    <w:p w14:paraId="12583408" w14:textId="77777777" w:rsidR="00C928AE" w:rsidRPr="00182D01" w:rsidRDefault="00C928AE" w:rsidP="00182D01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013CED4D" w14:textId="5C1AC1FF" w:rsidR="007F0179" w:rsidRPr="00182D01" w:rsidRDefault="007F0179" w:rsidP="00182D01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182D01">
        <w:rPr>
          <w:rFonts w:ascii="Helvetica" w:hAnsi="Helvetica" w:cs="Helvetica"/>
          <w:sz w:val="20"/>
          <w:szCs w:val="24"/>
          <w:lang w:val="lt-LT"/>
        </w:rPr>
        <w:t>11.</w:t>
      </w:r>
      <w:r w:rsidR="00C928AE" w:rsidRPr="00182D01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182D01">
        <w:rPr>
          <w:rFonts w:ascii="Helvetica" w:hAnsi="Helvetica" w:cs="Helvetica"/>
          <w:sz w:val="20"/>
          <w:szCs w:val="24"/>
          <w:lang w:val="lt-LT"/>
        </w:rPr>
        <w:t xml:space="preserve">Farmacinė kompozicija pagal bet kurį iš 1-7 punktų, apimanti nuo maždaug 30 </w:t>
      </w:r>
      <w:r w:rsidR="0047541A" w:rsidRPr="00182D01">
        <w:rPr>
          <w:rFonts w:ascii="Helvetica" w:hAnsi="Helvetica" w:cs="Helvetica"/>
          <w:sz w:val="20"/>
          <w:szCs w:val="24"/>
          <w:lang w:val="lt-LT"/>
        </w:rPr>
        <w:t>masės%</w:t>
      </w:r>
      <w:r w:rsidRPr="00182D01">
        <w:rPr>
          <w:rFonts w:ascii="Helvetica" w:hAnsi="Helvetica" w:cs="Helvetica"/>
          <w:sz w:val="20"/>
          <w:szCs w:val="24"/>
          <w:lang w:val="lt-LT"/>
        </w:rPr>
        <w:t xml:space="preserve"> iki maždaug 50 </w:t>
      </w:r>
      <w:r w:rsidR="0047541A" w:rsidRPr="00182D01">
        <w:rPr>
          <w:rFonts w:ascii="Helvetica" w:hAnsi="Helvetica" w:cs="Helvetica"/>
          <w:sz w:val="20"/>
          <w:szCs w:val="24"/>
          <w:lang w:val="lt-LT"/>
        </w:rPr>
        <w:t>masės%</w:t>
      </w:r>
      <w:r w:rsidRPr="00182D01">
        <w:rPr>
          <w:rFonts w:ascii="Helvetica" w:hAnsi="Helvetica" w:cs="Helvetica"/>
          <w:sz w:val="20"/>
          <w:szCs w:val="24"/>
          <w:lang w:val="lt-LT"/>
        </w:rPr>
        <w:t xml:space="preserve"> užpildo</w:t>
      </w:r>
      <w:r w:rsidR="0047541A" w:rsidRPr="00182D01">
        <w:rPr>
          <w:rFonts w:ascii="Helvetica" w:hAnsi="Helvetica" w:cs="Helvetica"/>
          <w:sz w:val="20"/>
          <w:szCs w:val="24"/>
          <w:lang w:val="lt-LT"/>
        </w:rPr>
        <w:t>, skaičiuojant</w:t>
      </w:r>
      <w:r w:rsidRPr="00182D01">
        <w:rPr>
          <w:rFonts w:ascii="Helvetica" w:hAnsi="Helvetica" w:cs="Helvetica"/>
          <w:sz w:val="20"/>
          <w:szCs w:val="24"/>
          <w:lang w:val="lt-LT"/>
        </w:rPr>
        <w:t xml:space="preserve"> pagal farmacinės kompozicijos masę.</w:t>
      </w:r>
    </w:p>
    <w:p w14:paraId="2500C159" w14:textId="77777777" w:rsidR="00C928AE" w:rsidRPr="00182D01" w:rsidRDefault="00C928AE" w:rsidP="00182D01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65DB2FEF" w14:textId="09913592" w:rsidR="007F0179" w:rsidRPr="00182D01" w:rsidRDefault="007F0179" w:rsidP="00182D01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182D01">
        <w:rPr>
          <w:rFonts w:ascii="Helvetica" w:hAnsi="Helvetica" w:cs="Helvetica"/>
          <w:sz w:val="20"/>
          <w:szCs w:val="24"/>
          <w:lang w:val="lt-LT"/>
        </w:rPr>
        <w:t>12.</w:t>
      </w:r>
      <w:r w:rsidR="00C928AE" w:rsidRPr="00182D01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182D01">
        <w:rPr>
          <w:rFonts w:ascii="Helvetica" w:hAnsi="Helvetica" w:cs="Helvetica"/>
          <w:sz w:val="20"/>
          <w:szCs w:val="24"/>
          <w:lang w:val="lt-LT"/>
        </w:rPr>
        <w:t>Farmacinė kompozicija pagal 11 punktą, kur užpildas apima mikrokristalinę celiuliozę.</w:t>
      </w:r>
    </w:p>
    <w:p w14:paraId="39FBAD6A" w14:textId="77777777" w:rsidR="00C928AE" w:rsidRPr="00182D01" w:rsidRDefault="00C928AE" w:rsidP="00182D01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26469653" w14:textId="39E8DA17" w:rsidR="007F0179" w:rsidRPr="00182D01" w:rsidRDefault="007F0179" w:rsidP="00182D01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182D01">
        <w:rPr>
          <w:rFonts w:ascii="Helvetica" w:hAnsi="Helvetica" w:cs="Helvetica"/>
          <w:sz w:val="20"/>
          <w:szCs w:val="24"/>
          <w:lang w:val="lt-LT"/>
        </w:rPr>
        <w:t>13.</w:t>
      </w:r>
      <w:r w:rsidR="00C928AE" w:rsidRPr="00182D01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182D01">
        <w:rPr>
          <w:rFonts w:ascii="Helvetica" w:hAnsi="Helvetica" w:cs="Helvetica"/>
          <w:sz w:val="20"/>
          <w:szCs w:val="24"/>
          <w:lang w:val="lt-LT"/>
        </w:rPr>
        <w:t xml:space="preserve">Farmacinė kompozicija pagal bet kurį iš 1-12 punktų, apimanti nuo maždaug 1 </w:t>
      </w:r>
      <w:r w:rsidR="0047541A" w:rsidRPr="00182D01">
        <w:rPr>
          <w:rFonts w:ascii="Helvetica" w:hAnsi="Helvetica" w:cs="Helvetica"/>
          <w:sz w:val="20"/>
          <w:szCs w:val="24"/>
          <w:lang w:val="lt-LT"/>
        </w:rPr>
        <w:t>masės%</w:t>
      </w:r>
      <w:r w:rsidRPr="00182D01">
        <w:rPr>
          <w:rFonts w:ascii="Helvetica" w:hAnsi="Helvetica" w:cs="Helvetica"/>
          <w:sz w:val="20"/>
          <w:szCs w:val="24"/>
          <w:lang w:val="lt-LT"/>
        </w:rPr>
        <w:t xml:space="preserve"> iki maždaug 10 </w:t>
      </w:r>
      <w:r w:rsidR="0047541A" w:rsidRPr="00182D01">
        <w:rPr>
          <w:rFonts w:ascii="Helvetica" w:hAnsi="Helvetica" w:cs="Helvetica"/>
          <w:sz w:val="20"/>
          <w:szCs w:val="24"/>
          <w:lang w:val="lt-LT"/>
        </w:rPr>
        <w:t>masės%</w:t>
      </w:r>
      <w:r w:rsidRPr="00182D01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="00FA3F02" w:rsidRPr="00182D01">
        <w:rPr>
          <w:rFonts w:ascii="Helvetica" w:hAnsi="Helvetica" w:cs="Helvetica"/>
          <w:sz w:val="20"/>
          <w:szCs w:val="24"/>
          <w:lang w:val="lt-LT"/>
        </w:rPr>
        <w:t>dezintegruojančios medžiagos</w:t>
      </w:r>
      <w:r w:rsidR="0047541A" w:rsidRPr="00182D01">
        <w:rPr>
          <w:rFonts w:ascii="Helvetica" w:hAnsi="Helvetica" w:cs="Helvetica"/>
          <w:sz w:val="20"/>
          <w:szCs w:val="24"/>
          <w:lang w:val="lt-LT"/>
        </w:rPr>
        <w:t>, skaičiuojant</w:t>
      </w:r>
      <w:r w:rsidRPr="00182D01">
        <w:rPr>
          <w:rFonts w:ascii="Helvetica" w:hAnsi="Helvetica" w:cs="Helvetica"/>
          <w:sz w:val="20"/>
          <w:szCs w:val="24"/>
          <w:lang w:val="lt-LT"/>
        </w:rPr>
        <w:t xml:space="preserve"> pagal farmacinės kompozicijos masę.</w:t>
      </w:r>
    </w:p>
    <w:p w14:paraId="1A3D4B30" w14:textId="77777777" w:rsidR="00C928AE" w:rsidRPr="00182D01" w:rsidRDefault="00C928AE" w:rsidP="00182D01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0D9F2504" w14:textId="58A8D990" w:rsidR="007F0179" w:rsidRPr="00182D01" w:rsidRDefault="007F0179" w:rsidP="00182D01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182D01">
        <w:rPr>
          <w:rFonts w:ascii="Helvetica" w:hAnsi="Helvetica" w:cs="Helvetica"/>
          <w:sz w:val="20"/>
          <w:szCs w:val="24"/>
          <w:lang w:val="lt-LT"/>
        </w:rPr>
        <w:t>14.</w:t>
      </w:r>
      <w:r w:rsidR="00C928AE" w:rsidRPr="00182D01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182D01">
        <w:rPr>
          <w:rFonts w:ascii="Helvetica" w:hAnsi="Helvetica" w:cs="Helvetica"/>
          <w:sz w:val="20"/>
          <w:szCs w:val="24"/>
          <w:lang w:val="lt-LT"/>
        </w:rPr>
        <w:t>Farmacinė kompozicija pagal 13 punktą, kur dezintegrantas apima kroskarmeliozės natrio druską.</w:t>
      </w:r>
    </w:p>
    <w:p w14:paraId="76FC489B" w14:textId="77777777" w:rsidR="00C928AE" w:rsidRPr="00182D01" w:rsidRDefault="00C928AE" w:rsidP="00182D01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4FACD849" w14:textId="1AF87741" w:rsidR="007F0179" w:rsidRPr="00182D01" w:rsidRDefault="007F0179" w:rsidP="00182D01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182D01">
        <w:rPr>
          <w:rFonts w:ascii="Helvetica" w:hAnsi="Helvetica" w:cs="Helvetica"/>
          <w:sz w:val="20"/>
          <w:szCs w:val="24"/>
          <w:lang w:val="lt-LT"/>
        </w:rPr>
        <w:t>15.</w:t>
      </w:r>
      <w:r w:rsidR="00C928AE" w:rsidRPr="00182D01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182D01">
        <w:rPr>
          <w:rFonts w:ascii="Helvetica" w:hAnsi="Helvetica" w:cs="Helvetica"/>
          <w:sz w:val="20"/>
          <w:szCs w:val="24"/>
          <w:lang w:val="lt-LT"/>
        </w:rPr>
        <w:t xml:space="preserve">Farmacinė kompozicija pagal bet kurį iš 1-14 punktų, apimanti apie 1 </w:t>
      </w:r>
      <w:r w:rsidR="0047541A" w:rsidRPr="00182D01">
        <w:rPr>
          <w:rFonts w:ascii="Helvetica" w:hAnsi="Helvetica" w:cs="Helvetica"/>
          <w:sz w:val="20"/>
          <w:szCs w:val="24"/>
          <w:lang w:val="lt-LT"/>
        </w:rPr>
        <w:t>masės%</w:t>
      </w:r>
      <w:r w:rsidRPr="00182D01">
        <w:rPr>
          <w:rFonts w:ascii="Helvetica" w:hAnsi="Helvetica" w:cs="Helvetica"/>
          <w:sz w:val="20"/>
          <w:szCs w:val="24"/>
          <w:lang w:val="lt-LT"/>
        </w:rPr>
        <w:t xml:space="preserve"> lubrikanto</w:t>
      </w:r>
      <w:r w:rsidR="0047541A" w:rsidRPr="00182D01">
        <w:rPr>
          <w:rFonts w:ascii="Helvetica" w:hAnsi="Helvetica" w:cs="Helvetica"/>
          <w:sz w:val="20"/>
          <w:szCs w:val="24"/>
          <w:lang w:val="lt-LT"/>
        </w:rPr>
        <w:t>, skaičiuojant</w:t>
      </w:r>
      <w:r w:rsidRPr="00182D01">
        <w:rPr>
          <w:rFonts w:ascii="Helvetica" w:hAnsi="Helvetica" w:cs="Helvetica"/>
          <w:sz w:val="20"/>
          <w:szCs w:val="24"/>
          <w:lang w:val="lt-LT"/>
        </w:rPr>
        <w:t xml:space="preserve"> pagal farmacinės kompozicijos masę.</w:t>
      </w:r>
    </w:p>
    <w:p w14:paraId="21FD0D62" w14:textId="77777777" w:rsidR="00C928AE" w:rsidRPr="00182D01" w:rsidRDefault="00C928AE" w:rsidP="00182D01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3CF989CC" w14:textId="446D4088" w:rsidR="007F0179" w:rsidRPr="00182D01" w:rsidRDefault="007F0179" w:rsidP="00182D01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182D01">
        <w:rPr>
          <w:rFonts w:ascii="Helvetica" w:hAnsi="Helvetica" w:cs="Helvetica"/>
          <w:sz w:val="20"/>
          <w:szCs w:val="24"/>
          <w:lang w:val="lt-LT"/>
        </w:rPr>
        <w:t>16.</w:t>
      </w:r>
      <w:r w:rsidR="00C928AE" w:rsidRPr="00182D01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182D01">
        <w:rPr>
          <w:rFonts w:ascii="Helvetica" w:hAnsi="Helvetica" w:cs="Helvetica"/>
          <w:sz w:val="20"/>
          <w:szCs w:val="24"/>
          <w:lang w:val="lt-LT"/>
        </w:rPr>
        <w:t>Farmacinė kompozicija pagal 15 punktą, kur lubrikantas apima magnio stearatą.</w:t>
      </w:r>
    </w:p>
    <w:p w14:paraId="08EEBAAC" w14:textId="77777777" w:rsidR="00C928AE" w:rsidRPr="00182D01" w:rsidRDefault="00C928AE" w:rsidP="00182D01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25B2170E" w14:textId="67FE49F6" w:rsidR="007F0179" w:rsidRPr="00182D01" w:rsidRDefault="007F0179" w:rsidP="00182D01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182D01">
        <w:rPr>
          <w:rFonts w:ascii="Helvetica" w:hAnsi="Helvetica" w:cs="Helvetica"/>
          <w:sz w:val="20"/>
          <w:szCs w:val="24"/>
          <w:lang w:val="lt-LT"/>
        </w:rPr>
        <w:t>17.</w:t>
      </w:r>
      <w:r w:rsidR="00C928AE" w:rsidRPr="00182D01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182D01">
        <w:rPr>
          <w:rFonts w:ascii="Helvetica" w:hAnsi="Helvetica" w:cs="Helvetica"/>
          <w:sz w:val="20"/>
          <w:szCs w:val="24"/>
          <w:lang w:val="lt-LT"/>
        </w:rPr>
        <w:t>Farmacinė kompozicija pagal bet kurį iš 1-7 punktų, kur tabletė apima nuo maždaug 30 mg iki maždaug 85 mg pirmosios purškiant išdžiovintos dispersijos.</w:t>
      </w:r>
    </w:p>
    <w:p w14:paraId="3A024A96" w14:textId="77777777" w:rsidR="00C928AE" w:rsidRPr="00182D01" w:rsidRDefault="00C928AE" w:rsidP="00182D01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7CBAE5DB" w14:textId="141C2265" w:rsidR="007F0179" w:rsidRPr="00182D01" w:rsidRDefault="007F0179" w:rsidP="00182D01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182D01">
        <w:rPr>
          <w:rFonts w:ascii="Helvetica" w:hAnsi="Helvetica" w:cs="Helvetica"/>
          <w:sz w:val="20"/>
          <w:szCs w:val="24"/>
          <w:lang w:val="lt-LT"/>
        </w:rPr>
        <w:t>18.</w:t>
      </w:r>
      <w:r w:rsidR="00C928AE" w:rsidRPr="00182D01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182D01">
        <w:rPr>
          <w:rFonts w:ascii="Helvetica" w:hAnsi="Helvetica" w:cs="Helvetica"/>
          <w:sz w:val="20"/>
          <w:szCs w:val="24"/>
          <w:lang w:val="lt-LT"/>
        </w:rPr>
        <w:t>Farmacinė kompozicija pagal bet kurį iš 1 arba 17 punkt</w:t>
      </w:r>
      <w:r w:rsidR="0047541A" w:rsidRPr="00182D01">
        <w:rPr>
          <w:rFonts w:ascii="Helvetica" w:hAnsi="Helvetica" w:cs="Helvetica"/>
          <w:sz w:val="20"/>
          <w:szCs w:val="24"/>
          <w:lang w:val="lt-LT"/>
        </w:rPr>
        <w:t>o</w:t>
      </w:r>
      <w:r w:rsidRPr="00182D01">
        <w:rPr>
          <w:rFonts w:ascii="Helvetica" w:hAnsi="Helvetica" w:cs="Helvetica"/>
          <w:sz w:val="20"/>
          <w:szCs w:val="24"/>
          <w:lang w:val="lt-LT"/>
        </w:rPr>
        <w:t>, kur tabletė apima nuo maždaug 150 mg iki maždaug 250 mg antrosios purškiant išdžiovintos dispersijos.</w:t>
      </w:r>
    </w:p>
    <w:p w14:paraId="3D3BE4D3" w14:textId="77777777" w:rsidR="00C928AE" w:rsidRPr="00182D01" w:rsidRDefault="00C928AE" w:rsidP="00182D01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23A60E33" w14:textId="490DA425" w:rsidR="007F0179" w:rsidRPr="00182D01" w:rsidRDefault="007F0179" w:rsidP="00182D01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182D01">
        <w:rPr>
          <w:rFonts w:ascii="Helvetica" w:hAnsi="Helvetica" w:cs="Helvetica"/>
          <w:sz w:val="20"/>
          <w:szCs w:val="24"/>
          <w:lang w:val="lt-LT"/>
        </w:rPr>
        <w:t>19.</w:t>
      </w:r>
      <w:r w:rsidR="00C928AE" w:rsidRPr="00182D01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182D01">
        <w:rPr>
          <w:rFonts w:ascii="Helvetica" w:hAnsi="Helvetica" w:cs="Helvetica"/>
          <w:sz w:val="20"/>
          <w:szCs w:val="24"/>
          <w:lang w:val="lt-LT"/>
        </w:rPr>
        <w:t>Farmacinė kompozicija pagal bet kurį iš 1-18 punktų, kur tabletė apima nuo maždaug 100 mg iki maždaug 300 mg užpildo.</w:t>
      </w:r>
    </w:p>
    <w:p w14:paraId="76518808" w14:textId="77777777" w:rsidR="00C928AE" w:rsidRPr="00182D01" w:rsidRDefault="00C928AE" w:rsidP="00182D01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6BDB8111" w14:textId="0EE5DF72" w:rsidR="007F0179" w:rsidRPr="00182D01" w:rsidRDefault="007F0179" w:rsidP="00182D01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182D01">
        <w:rPr>
          <w:rFonts w:ascii="Helvetica" w:hAnsi="Helvetica" w:cs="Helvetica"/>
          <w:sz w:val="20"/>
          <w:szCs w:val="24"/>
          <w:lang w:val="lt-LT"/>
        </w:rPr>
        <w:t>20.</w:t>
      </w:r>
      <w:r w:rsidR="00C928AE" w:rsidRPr="00182D01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182D01">
        <w:rPr>
          <w:rFonts w:ascii="Helvetica" w:hAnsi="Helvetica" w:cs="Helvetica"/>
          <w:sz w:val="20"/>
          <w:szCs w:val="24"/>
          <w:lang w:val="lt-LT"/>
        </w:rPr>
        <w:t>Farmacinė kompozicija pagal bet kurį iš 1-19 punktų, kur tabletė apima nuo maždaug 12 mg iki maždaug 36 mg dezintegruojančios medžiagos.</w:t>
      </w:r>
    </w:p>
    <w:p w14:paraId="29DB3AFC" w14:textId="77777777" w:rsidR="00C928AE" w:rsidRPr="00182D01" w:rsidRDefault="00C928AE" w:rsidP="00182D01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06B885C7" w14:textId="750FDD50" w:rsidR="007F0179" w:rsidRPr="00182D01" w:rsidRDefault="007F0179" w:rsidP="00182D01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182D01">
        <w:rPr>
          <w:rFonts w:ascii="Helvetica" w:hAnsi="Helvetica" w:cs="Helvetica"/>
          <w:sz w:val="20"/>
          <w:szCs w:val="24"/>
          <w:lang w:val="lt-LT"/>
        </w:rPr>
        <w:t>21.</w:t>
      </w:r>
      <w:r w:rsidR="00C928AE" w:rsidRPr="00182D01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182D01">
        <w:rPr>
          <w:rFonts w:ascii="Helvetica" w:hAnsi="Helvetica" w:cs="Helvetica"/>
          <w:sz w:val="20"/>
          <w:szCs w:val="24"/>
          <w:lang w:val="lt-LT"/>
        </w:rPr>
        <w:t>Farmacinė kompozicija pagal bet kurį iš 1-20 punktų, kur tabletė apima nuo maždaug 1 mg iki maždaug 5 mg lubrikanto.</w:t>
      </w:r>
    </w:p>
    <w:p w14:paraId="286B1214" w14:textId="77777777" w:rsidR="00C928AE" w:rsidRPr="00182D01" w:rsidRDefault="00C928AE" w:rsidP="00182D01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57530BE6" w14:textId="6A55065E" w:rsidR="007F0179" w:rsidRPr="00182D01" w:rsidRDefault="007F0179" w:rsidP="00182D01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182D01">
        <w:rPr>
          <w:rFonts w:ascii="Helvetica" w:hAnsi="Helvetica" w:cs="Helvetica"/>
          <w:sz w:val="20"/>
          <w:szCs w:val="24"/>
          <w:lang w:val="lt-LT"/>
        </w:rPr>
        <w:t>22.</w:t>
      </w:r>
      <w:r w:rsidR="00C928AE" w:rsidRPr="00182D01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182D01">
        <w:rPr>
          <w:rFonts w:ascii="Helvetica" w:hAnsi="Helvetica" w:cs="Helvetica"/>
          <w:sz w:val="20"/>
          <w:szCs w:val="24"/>
          <w:lang w:val="lt-LT"/>
        </w:rPr>
        <w:t>Farmacinė kompozicija pagal bet kurį iš 1-21 punktų, papildomai apimanti papildomą terapinį agentą.</w:t>
      </w:r>
    </w:p>
    <w:p w14:paraId="30D5F6E0" w14:textId="77777777" w:rsidR="00C928AE" w:rsidRPr="00182D01" w:rsidRDefault="00C928AE" w:rsidP="00182D01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41787AD9" w14:textId="01B8C25E" w:rsidR="007F0179" w:rsidRPr="00182D01" w:rsidRDefault="007F0179" w:rsidP="00182D01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182D01">
        <w:rPr>
          <w:rFonts w:ascii="Helvetica" w:hAnsi="Helvetica" w:cs="Helvetica"/>
          <w:sz w:val="20"/>
          <w:szCs w:val="24"/>
          <w:lang w:val="lt-LT"/>
        </w:rPr>
        <w:t>23.</w:t>
      </w:r>
      <w:r w:rsidR="00C928AE" w:rsidRPr="00182D01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182D01">
        <w:rPr>
          <w:rFonts w:ascii="Helvetica" w:hAnsi="Helvetica" w:cs="Helvetica"/>
          <w:sz w:val="20"/>
          <w:szCs w:val="24"/>
          <w:lang w:val="lt-LT"/>
        </w:rPr>
        <w:t>Farmacinė kompozicija pagal 22 punktą, kur papildomas terapinis agentas yra kitas CFTR korektorius, kuris skiriasi nuo 1 junginio.</w:t>
      </w:r>
    </w:p>
    <w:p w14:paraId="6B4E1653" w14:textId="77777777" w:rsidR="00C928AE" w:rsidRPr="00182D01" w:rsidRDefault="00C928AE" w:rsidP="00182D01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4FD5573A" w14:textId="708672E6" w:rsidR="007F0179" w:rsidRPr="00182D01" w:rsidRDefault="007F0179" w:rsidP="00182D01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182D01">
        <w:rPr>
          <w:rFonts w:ascii="Helvetica" w:hAnsi="Helvetica" w:cs="Helvetica"/>
          <w:sz w:val="20"/>
          <w:szCs w:val="24"/>
          <w:lang w:val="lt-LT"/>
        </w:rPr>
        <w:t>24.</w:t>
      </w:r>
      <w:r w:rsidR="00C928AE" w:rsidRPr="00182D01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182D01">
        <w:rPr>
          <w:rFonts w:ascii="Helvetica" w:hAnsi="Helvetica" w:cs="Helvetica"/>
          <w:sz w:val="20"/>
          <w:szCs w:val="24"/>
          <w:lang w:val="lt-LT"/>
        </w:rPr>
        <w:t>Farmacinė kompozicija pagal 22 punktą, kur papildomas terapinis agentas yra kitas CFTR stipriklis, kuris skiriasi nuo 2 junginio.</w:t>
      </w:r>
    </w:p>
    <w:p w14:paraId="302AA878" w14:textId="77777777" w:rsidR="00C928AE" w:rsidRPr="00182D01" w:rsidRDefault="00C928AE" w:rsidP="00182D01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6EC23D56" w14:textId="1E2B38A1" w:rsidR="007F0179" w:rsidRPr="00182D01" w:rsidRDefault="007F0179" w:rsidP="00182D01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182D01">
        <w:rPr>
          <w:rFonts w:ascii="Helvetica" w:hAnsi="Helvetica" w:cs="Helvetica"/>
          <w:sz w:val="20"/>
          <w:szCs w:val="24"/>
          <w:lang w:val="lt-LT"/>
        </w:rPr>
        <w:t>25.</w:t>
      </w:r>
      <w:r w:rsidR="00C928AE" w:rsidRPr="00182D01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182D01">
        <w:rPr>
          <w:rFonts w:ascii="Helvetica" w:hAnsi="Helvetica" w:cs="Helvetica"/>
          <w:sz w:val="20"/>
          <w:szCs w:val="24"/>
          <w:lang w:val="lt-LT"/>
        </w:rPr>
        <w:t>Farmacinė kompozicija pagal bet kurį ankstesnį punktą, skirta panaudoti</w:t>
      </w:r>
      <w:r w:rsidR="0047541A" w:rsidRPr="00182D01">
        <w:rPr>
          <w:rFonts w:ascii="Helvetica" w:hAnsi="Helvetica" w:cs="Helvetica"/>
          <w:sz w:val="20"/>
          <w:szCs w:val="24"/>
          <w:lang w:val="lt-LT"/>
        </w:rPr>
        <w:t xml:space="preserve"> taikant</w:t>
      </w:r>
      <w:r w:rsidRPr="00182D01">
        <w:rPr>
          <w:rFonts w:ascii="Helvetica" w:hAnsi="Helvetica" w:cs="Helvetica"/>
          <w:sz w:val="20"/>
          <w:szCs w:val="24"/>
          <w:lang w:val="lt-LT"/>
        </w:rPr>
        <w:t xml:space="preserve"> paciento cistinės fibrozės gydymo būd</w:t>
      </w:r>
      <w:r w:rsidR="0047541A" w:rsidRPr="00182D01">
        <w:rPr>
          <w:rFonts w:ascii="Helvetica" w:hAnsi="Helvetica" w:cs="Helvetica"/>
          <w:sz w:val="20"/>
          <w:szCs w:val="24"/>
          <w:lang w:val="lt-LT"/>
        </w:rPr>
        <w:t>ą</w:t>
      </w:r>
      <w:r w:rsidRPr="00182D01">
        <w:rPr>
          <w:rFonts w:ascii="Helvetica" w:hAnsi="Helvetica" w:cs="Helvetica"/>
          <w:sz w:val="20"/>
          <w:szCs w:val="24"/>
          <w:lang w:val="lt-LT"/>
        </w:rPr>
        <w:t>.</w:t>
      </w:r>
    </w:p>
    <w:p w14:paraId="14E3C3A6" w14:textId="77777777" w:rsidR="00C928AE" w:rsidRPr="00182D01" w:rsidRDefault="00C928AE" w:rsidP="00182D01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76B934C5" w14:textId="0B8FADFB" w:rsidR="007F0179" w:rsidRPr="00182D01" w:rsidRDefault="007F0179" w:rsidP="00182D01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182D01">
        <w:rPr>
          <w:rFonts w:ascii="Helvetica" w:hAnsi="Helvetica" w:cs="Helvetica"/>
          <w:sz w:val="20"/>
          <w:szCs w:val="24"/>
          <w:lang w:val="lt-LT"/>
        </w:rPr>
        <w:t>26.</w:t>
      </w:r>
      <w:r w:rsidR="00C928AE" w:rsidRPr="00182D01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182D01">
        <w:rPr>
          <w:rFonts w:ascii="Helvetica" w:hAnsi="Helvetica" w:cs="Helvetica"/>
          <w:sz w:val="20"/>
          <w:szCs w:val="24"/>
          <w:lang w:val="lt-LT"/>
        </w:rPr>
        <w:t xml:space="preserve">Farmacinė kompozicija, skirta </w:t>
      </w:r>
      <w:r w:rsidR="0047541A" w:rsidRPr="00182D01">
        <w:rPr>
          <w:rFonts w:ascii="Helvetica" w:hAnsi="Helvetica" w:cs="Helvetica"/>
          <w:sz w:val="20"/>
          <w:szCs w:val="24"/>
          <w:lang w:val="lt-LT"/>
        </w:rPr>
        <w:t>pa</w:t>
      </w:r>
      <w:r w:rsidRPr="00182D01">
        <w:rPr>
          <w:rFonts w:ascii="Helvetica" w:hAnsi="Helvetica" w:cs="Helvetica"/>
          <w:sz w:val="20"/>
          <w:szCs w:val="24"/>
          <w:lang w:val="lt-LT"/>
        </w:rPr>
        <w:t xml:space="preserve">naudoti pagal 25 punktą, kur būdas apima farmacinės kompozicijos </w:t>
      </w:r>
      <w:r w:rsidR="0047541A" w:rsidRPr="00182D01">
        <w:rPr>
          <w:rFonts w:ascii="Helvetica" w:hAnsi="Helvetica" w:cs="Helvetica"/>
          <w:sz w:val="20"/>
          <w:szCs w:val="24"/>
          <w:lang w:val="lt-LT"/>
        </w:rPr>
        <w:t>įvedimą</w:t>
      </w:r>
      <w:r w:rsidRPr="00182D01">
        <w:rPr>
          <w:rFonts w:ascii="Helvetica" w:hAnsi="Helvetica" w:cs="Helvetica"/>
          <w:sz w:val="20"/>
          <w:szCs w:val="24"/>
          <w:lang w:val="lt-LT"/>
        </w:rPr>
        <w:t xml:space="preserve"> pacientui per burną.</w:t>
      </w:r>
    </w:p>
    <w:p w14:paraId="749A3C9F" w14:textId="77777777" w:rsidR="00C928AE" w:rsidRPr="00182D01" w:rsidRDefault="00C928AE" w:rsidP="00182D01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65979F08" w14:textId="4C88ABA8" w:rsidR="007F0179" w:rsidRPr="00182D01" w:rsidRDefault="007F0179" w:rsidP="00182D01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182D01">
        <w:rPr>
          <w:rFonts w:ascii="Helvetica" w:hAnsi="Helvetica" w:cs="Helvetica"/>
          <w:sz w:val="20"/>
          <w:szCs w:val="24"/>
          <w:lang w:val="lt-LT"/>
        </w:rPr>
        <w:t>27.</w:t>
      </w:r>
      <w:r w:rsidR="00C928AE" w:rsidRPr="00182D01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182D01">
        <w:rPr>
          <w:rFonts w:ascii="Helvetica" w:hAnsi="Helvetica" w:cs="Helvetica"/>
          <w:sz w:val="20"/>
          <w:szCs w:val="24"/>
          <w:lang w:val="lt-LT"/>
        </w:rPr>
        <w:t xml:space="preserve">Farmacinė kompozicija, skirta </w:t>
      </w:r>
      <w:r w:rsidR="0047541A" w:rsidRPr="00182D01">
        <w:rPr>
          <w:rFonts w:ascii="Helvetica" w:hAnsi="Helvetica" w:cs="Helvetica"/>
          <w:sz w:val="20"/>
          <w:szCs w:val="24"/>
          <w:lang w:val="lt-LT"/>
        </w:rPr>
        <w:t>pa</w:t>
      </w:r>
      <w:r w:rsidRPr="00182D01">
        <w:rPr>
          <w:rFonts w:ascii="Helvetica" w:hAnsi="Helvetica" w:cs="Helvetica"/>
          <w:sz w:val="20"/>
          <w:szCs w:val="24"/>
          <w:lang w:val="lt-LT"/>
        </w:rPr>
        <w:t>naudoti pagal bet kurį iš 25 arba 26 punkt</w:t>
      </w:r>
      <w:r w:rsidR="0047541A" w:rsidRPr="00182D01">
        <w:rPr>
          <w:rFonts w:ascii="Helvetica" w:hAnsi="Helvetica" w:cs="Helvetica"/>
          <w:sz w:val="20"/>
          <w:szCs w:val="24"/>
          <w:lang w:val="lt-LT"/>
        </w:rPr>
        <w:t>o</w:t>
      </w:r>
      <w:r w:rsidRPr="00182D01">
        <w:rPr>
          <w:rFonts w:ascii="Helvetica" w:hAnsi="Helvetica" w:cs="Helvetica"/>
          <w:sz w:val="20"/>
          <w:szCs w:val="24"/>
          <w:lang w:val="lt-LT"/>
        </w:rPr>
        <w:t xml:space="preserve">, papildomai apimanti papildomo terapinio agento </w:t>
      </w:r>
      <w:r w:rsidR="0047541A" w:rsidRPr="00182D01">
        <w:rPr>
          <w:rFonts w:ascii="Helvetica" w:hAnsi="Helvetica" w:cs="Helvetica"/>
          <w:sz w:val="20"/>
          <w:szCs w:val="24"/>
          <w:lang w:val="lt-LT"/>
        </w:rPr>
        <w:t xml:space="preserve">įvedimą </w:t>
      </w:r>
      <w:r w:rsidRPr="00182D01">
        <w:rPr>
          <w:rFonts w:ascii="Helvetica" w:hAnsi="Helvetica" w:cs="Helvetica"/>
          <w:sz w:val="20"/>
          <w:szCs w:val="24"/>
          <w:lang w:val="lt-LT"/>
        </w:rPr>
        <w:t>pacientui.</w:t>
      </w:r>
    </w:p>
    <w:p w14:paraId="2100FE81" w14:textId="77777777" w:rsidR="00C928AE" w:rsidRPr="00182D01" w:rsidRDefault="00C928AE" w:rsidP="00182D01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02697BF1" w14:textId="4A1FD6AC" w:rsidR="007F0179" w:rsidRPr="00182D01" w:rsidRDefault="007F0179" w:rsidP="00182D01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182D01">
        <w:rPr>
          <w:rFonts w:ascii="Helvetica" w:hAnsi="Helvetica" w:cs="Helvetica"/>
          <w:sz w:val="20"/>
          <w:szCs w:val="24"/>
          <w:lang w:val="lt-LT"/>
        </w:rPr>
        <w:t>28.</w:t>
      </w:r>
      <w:r w:rsidR="00C928AE" w:rsidRPr="00182D01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182D01">
        <w:rPr>
          <w:rFonts w:ascii="Helvetica" w:hAnsi="Helvetica" w:cs="Helvetica"/>
          <w:sz w:val="20"/>
          <w:szCs w:val="24"/>
          <w:lang w:val="lt-LT"/>
        </w:rPr>
        <w:t xml:space="preserve">Farmacinė kompozicija, skirta </w:t>
      </w:r>
      <w:r w:rsidR="0047541A" w:rsidRPr="00182D01">
        <w:rPr>
          <w:rFonts w:ascii="Helvetica" w:hAnsi="Helvetica" w:cs="Helvetica"/>
          <w:sz w:val="20"/>
          <w:szCs w:val="24"/>
          <w:lang w:val="lt-LT"/>
        </w:rPr>
        <w:t>pa</w:t>
      </w:r>
      <w:r w:rsidRPr="00182D01">
        <w:rPr>
          <w:rFonts w:ascii="Helvetica" w:hAnsi="Helvetica" w:cs="Helvetica"/>
          <w:sz w:val="20"/>
          <w:szCs w:val="24"/>
          <w:lang w:val="lt-LT"/>
        </w:rPr>
        <w:t xml:space="preserve">naudoti pagal 27 punktą, kur papildomas terapinis agentas yra </w:t>
      </w:r>
      <w:r w:rsidR="0047541A" w:rsidRPr="00182D01">
        <w:rPr>
          <w:rFonts w:ascii="Helvetica" w:hAnsi="Helvetica" w:cs="Helvetica"/>
          <w:sz w:val="20"/>
          <w:szCs w:val="24"/>
          <w:lang w:val="lt-LT"/>
        </w:rPr>
        <w:t>įvedamas</w:t>
      </w:r>
      <w:r w:rsidRPr="00182D01">
        <w:rPr>
          <w:rFonts w:ascii="Helvetica" w:hAnsi="Helvetica" w:cs="Helvetica"/>
          <w:sz w:val="20"/>
          <w:szCs w:val="24"/>
          <w:lang w:val="lt-LT"/>
        </w:rPr>
        <w:t xml:space="preserve"> prieš, po arba </w:t>
      </w:r>
      <w:r w:rsidR="0047541A" w:rsidRPr="00182D01">
        <w:rPr>
          <w:rFonts w:ascii="Helvetica" w:hAnsi="Helvetica" w:cs="Helvetica"/>
          <w:sz w:val="20"/>
          <w:szCs w:val="24"/>
          <w:lang w:val="lt-LT"/>
        </w:rPr>
        <w:t>vienu metu</w:t>
      </w:r>
      <w:r w:rsidRPr="00182D01">
        <w:rPr>
          <w:rFonts w:ascii="Helvetica" w:hAnsi="Helvetica" w:cs="Helvetica"/>
          <w:sz w:val="20"/>
          <w:szCs w:val="24"/>
          <w:lang w:val="lt-LT"/>
        </w:rPr>
        <w:t xml:space="preserve"> su farmacine kompozicija.</w:t>
      </w:r>
    </w:p>
    <w:p w14:paraId="366279D1" w14:textId="77777777" w:rsidR="00C928AE" w:rsidRPr="00182D01" w:rsidRDefault="00C928AE" w:rsidP="00182D01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21AD8C9A" w14:textId="77777777" w:rsidR="00182D01" w:rsidRDefault="007F0179" w:rsidP="00182D01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182D01">
        <w:rPr>
          <w:rFonts w:ascii="Helvetica" w:hAnsi="Helvetica" w:cs="Helvetica"/>
          <w:sz w:val="20"/>
          <w:szCs w:val="24"/>
          <w:lang w:val="lt-LT"/>
        </w:rPr>
        <w:lastRenderedPageBreak/>
        <w:t>29.</w:t>
      </w:r>
      <w:r w:rsidR="00C928AE" w:rsidRPr="00182D01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182D01">
        <w:rPr>
          <w:rFonts w:ascii="Helvetica" w:hAnsi="Helvetica" w:cs="Helvetica"/>
          <w:sz w:val="20"/>
          <w:szCs w:val="24"/>
          <w:lang w:val="lt-LT"/>
        </w:rPr>
        <w:t>Farmacinė kompozicija, skirta panaudoti pagal bet kurį iš 25-28 punktų, kur pacientas yra homozigotinis pagal ΔF508 CFTR mutaciją.</w:t>
      </w:r>
    </w:p>
    <w:p w14:paraId="4E813E2B" w14:textId="77777777" w:rsidR="00182D01" w:rsidRDefault="00182D01" w:rsidP="00182D01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1B1ED6B9" w14:textId="19F7B256" w:rsidR="001427C4" w:rsidRPr="00182D01" w:rsidRDefault="007F0179" w:rsidP="00182D01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182D01">
        <w:rPr>
          <w:rFonts w:ascii="Helvetica" w:hAnsi="Helvetica" w:cs="Helvetica"/>
          <w:sz w:val="20"/>
          <w:szCs w:val="24"/>
          <w:lang w:val="lt-LT"/>
        </w:rPr>
        <w:t>30.</w:t>
      </w:r>
      <w:r w:rsidR="00C928AE" w:rsidRPr="00182D01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182D01">
        <w:rPr>
          <w:rFonts w:ascii="Helvetica" w:hAnsi="Helvetica" w:cs="Helvetica"/>
          <w:sz w:val="20"/>
          <w:szCs w:val="24"/>
          <w:lang w:val="lt-LT"/>
        </w:rPr>
        <w:t xml:space="preserve">Farmacinė kompozicija, skirta panaudoti pagal bet kurį iš 25-28 punktų, kur pacientas yra heterozigotinis </w:t>
      </w:r>
      <w:r w:rsidR="0047541A" w:rsidRPr="00182D01">
        <w:rPr>
          <w:rFonts w:ascii="Helvetica" w:hAnsi="Helvetica" w:cs="Helvetica"/>
          <w:sz w:val="20"/>
          <w:szCs w:val="24"/>
          <w:lang w:val="lt-LT"/>
        </w:rPr>
        <w:t>pagal ΔF508 CFTR mutaciją</w:t>
      </w:r>
      <w:r w:rsidRPr="00182D01">
        <w:rPr>
          <w:rFonts w:ascii="Helvetica" w:hAnsi="Helvetica" w:cs="Helvetica"/>
          <w:sz w:val="20"/>
          <w:szCs w:val="24"/>
          <w:lang w:val="lt-LT"/>
        </w:rPr>
        <w:t>.</w:t>
      </w:r>
    </w:p>
    <w:sectPr w:rsidR="001427C4" w:rsidRPr="00182D01" w:rsidSect="00182D01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EF8A33" w14:textId="77777777" w:rsidR="0083566D" w:rsidRDefault="0083566D" w:rsidP="007B0A41">
      <w:pPr>
        <w:spacing w:after="0" w:line="240" w:lineRule="auto"/>
      </w:pPr>
      <w:r>
        <w:separator/>
      </w:r>
    </w:p>
  </w:endnote>
  <w:endnote w:type="continuationSeparator" w:id="0">
    <w:p w14:paraId="67EDA899" w14:textId="77777777" w:rsidR="0083566D" w:rsidRDefault="0083566D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6227B6" w14:textId="77777777" w:rsidR="0083566D" w:rsidRDefault="0083566D" w:rsidP="007B0A41">
      <w:pPr>
        <w:spacing w:after="0" w:line="240" w:lineRule="auto"/>
      </w:pPr>
      <w:r>
        <w:separator/>
      </w:r>
    </w:p>
  </w:footnote>
  <w:footnote w:type="continuationSeparator" w:id="0">
    <w:p w14:paraId="511AA096" w14:textId="77777777" w:rsidR="0083566D" w:rsidRDefault="0083566D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removePersonalInformation/>
  <w:removeDateAndTime/>
  <w:doNotTrackMoves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27AFF"/>
    <w:rsid w:val="0004630D"/>
    <w:rsid w:val="00062A8E"/>
    <w:rsid w:val="00065F0D"/>
    <w:rsid w:val="00070D8A"/>
    <w:rsid w:val="00092D0B"/>
    <w:rsid w:val="000C68F9"/>
    <w:rsid w:val="000D0403"/>
    <w:rsid w:val="000F1D6A"/>
    <w:rsid w:val="00120AC9"/>
    <w:rsid w:val="001308ED"/>
    <w:rsid w:val="001427C4"/>
    <w:rsid w:val="001668DF"/>
    <w:rsid w:val="00182D01"/>
    <w:rsid w:val="00192F10"/>
    <w:rsid w:val="001A3E8E"/>
    <w:rsid w:val="001C33D1"/>
    <w:rsid w:val="001F266E"/>
    <w:rsid w:val="00223910"/>
    <w:rsid w:val="0022707B"/>
    <w:rsid w:val="00234E11"/>
    <w:rsid w:val="00260D4E"/>
    <w:rsid w:val="00262076"/>
    <w:rsid w:val="002837FC"/>
    <w:rsid w:val="002B66D9"/>
    <w:rsid w:val="002E0F37"/>
    <w:rsid w:val="00316FB7"/>
    <w:rsid w:val="003700E9"/>
    <w:rsid w:val="00370A78"/>
    <w:rsid w:val="00372A7E"/>
    <w:rsid w:val="003A0D71"/>
    <w:rsid w:val="003A2C71"/>
    <w:rsid w:val="003A7D4E"/>
    <w:rsid w:val="003D4001"/>
    <w:rsid w:val="003E51FF"/>
    <w:rsid w:val="003F49EF"/>
    <w:rsid w:val="00412B35"/>
    <w:rsid w:val="00416928"/>
    <w:rsid w:val="00431822"/>
    <w:rsid w:val="00443029"/>
    <w:rsid w:val="0044384C"/>
    <w:rsid w:val="0047541A"/>
    <w:rsid w:val="004A11D8"/>
    <w:rsid w:val="004B60A6"/>
    <w:rsid w:val="004C1469"/>
    <w:rsid w:val="004D41FF"/>
    <w:rsid w:val="00500B25"/>
    <w:rsid w:val="0053198F"/>
    <w:rsid w:val="005324BA"/>
    <w:rsid w:val="00560B7D"/>
    <w:rsid w:val="00564911"/>
    <w:rsid w:val="0059478E"/>
    <w:rsid w:val="005C70E9"/>
    <w:rsid w:val="005D37DF"/>
    <w:rsid w:val="005D3B9A"/>
    <w:rsid w:val="005E238A"/>
    <w:rsid w:val="00600FCD"/>
    <w:rsid w:val="006049CC"/>
    <w:rsid w:val="00617E21"/>
    <w:rsid w:val="006375BB"/>
    <w:rsid w:val="00675FB8"/>
    <w:rsid w:val="00683EAE"/>
    <w:rsid w:val="0069131F"/>
    <w:rsid w:val="006A5176"/>
    <w:rsid w:val="006B1F43"/>
    <w:rsid w:val="006C3CD4"/>
    <w:rsid w:val="006C5EA4"/>
    <w:rsid w:val="006C673E"/>
    <w:rsid w:val="006D15AB"/>
    <w:rsid w:val="006F1620"/>
    <w:rsid w:val="006F52F9"/>
    <w:rsid w:val="00703056"/>
    <w:rsid w:val="007752B9"/>
    <w:rsid w:val="007760A8"/>
    <w:rsid w:val="00790202"/>
    <w:rsid w:val="00795D58"/>
    <w:rsid w:val="007A3CB1"/>
    <w:rsid w:val="007A4B6F"/>
    <w:rsid w:val="007B0A41"/>
    <w:rsid w:val="007C0A0D"/>
    <w:rsid w:val="007C60FE"/>
    <w:rsid w:val="007E2261"/>
    <w:rsid w:val="007F0179"/>
    <w:rsid w:val="00806BE5"/>
    <w:rsid w:val="0082278C"/>
    <w:rsid w:val="008309E7"/>
    <w:rsid w:val="008321FA"/>
    <w:rsid w:val="0083566D"/>
    <w:rsid w:val="00837B1E"/>
    <w:rsid w:val="00864E7D"/>
    <w:rsid w:val="00886FF4"/>
    <w:rsid w:val="008A7B6E"/>
    <w:rsid w:val="008B41AC"/>
    <w:rsid w:val="008C60D6"/>
    <w:rsid w:val="008E0E9E"/>
    <w:rsid w:val="0090596D"/>
    <w:rsid w:val="00907FD8"/>
    <w:rsid w:val="00947ACD"/>
    <w:rsid w:val="00963C86"/>
    <w:rsid w:val="00971B8A"/>
    <w:rsid w:val="009766FA"/>
    <w:rsid w:val="0098532A"/>
    <w:rsid w:val="00992879"/>
    <w:rsid w:val="009B2E35"/>
    <w:rsid w:val="009B6C12"/>
    <w:rsid w:val="009E1482"/>
    <w:rsid w:val="00A02F0C"/>
    <w:rsid w:val="00A22BBD"/>
    <w:rsid w:val="00A30BAB"/>
    <w:rsid w:val="00A3340C"/>
    <w:rsid w:val="00A4282B"/>
    <w:rsid w:val="00A51B6C"/>
    <w:rsid w:val="00A534B9"/>
    <w:rsid w:val="00AA3A1F"/>
    <w:rsid w:val="00AD4691"/>
    <w:rsid w:val="00AE4C3F"/>
    <w:rsid w:val="00AE51EA"/>
    <w:rsid w:val="00AE7DF3"/>
    <w:rsid w:val="00B200E3"/>
    <w:rsid w:val="00B226B6"/>
    <w:rsid w:val="00B264AD"/>
    <w:rsid w:val="00B26B32"/>
    <w:rsid w:val="00B34A82"/>
    <w:rsid w:val="00B6516C"/>
    <w:rsid w:val="00B70727"/>
    <w:rsid w:val="00B81287"/>
    <w:rsid w:val="00B86C5A"/>
    <w:rsid w:val="00B941E6"/>
    <w:rsid w:val="00BC4201"/>
    <w:rsid w:val="00BD2789"/>
    <w:rsid w:val="00BD5417"/>
    <w:rsid w:val="00C1001A"/>
    <w:rsid w:val="00C13EC7"/>
    <w:rsid w:val="00C220FE"/>
    <w:rsid w:val="00C2766E"/>
    <w:rsid w:val="00C30968"/>
    <w:rsid w:val="00C636DD"/>
    <w:rsid w:val="00C72847"/>
    <w:rsid w:val="00C73E71"/>
    <w:rsid w:val="00C86DA9"/>
    <w:rsid w:val="00C91715"/>
    <w:rsid w:val="00C928AE"/>
    <w:rsid w:val="00CE42D1"/>
    <w:rsid w:val="00CF70D6"/>
    <w:rsid w:val="00D10809"/>
    <w:rsid w:val="00D15412"/>
    <w:rsid w:val="00D16824"/>
    <w:rsid w:val="00D23A2A"/>
    <w:rsid w:val="00D30F69"/>
    <w:rsid w:val="00D54A23"/>
    <w:rsid w:val="00D55A30"/>
    <w:rsid w:val="00D56D60"/>
    <w:rsid w:val="00DB375D"/>
    <w:rsid w:val="00E1104B"/>
    <w:rsid w:val="00E1543E"/>
    <w:rsid w:val="00E1780E"/>
    <w:rsid w:val="00E2583B"/>
    <w:rsid w:val="00E321B7"/>
    <w:rsid w:val="00EB1EE5"/>
    <w:rsid w:val="00EB6F08"/>
    <w:rsid w:val="00ED04B0"/>
    <w:rsid w:val="00F01CE8"/>
    <w:rsid w:val="00F338E9"/>
    <w:rsid w:val="00F37F4D"/>
    <w:rsid w:val="00F5330D"/>
    <w:rsid w:val="00F577D6"/>
    <w:rsid w:val="00F651E2"/>
    <w:rsid w:val="00F66B57"/>
    <w:rsid w:val="00F87A00"/>
    <w:rsid w:val="00FA380A"/>
    <w:rsid w:val="00FA3F02"/>
    <w:rsid w:val="00FB2032"/>
    <w:rsid w:val="00FB2D33"/>
    <w:rsid w:val="00FC454F"/>
    <w:rsid w:val="00FD0914"/>
    <w:rsid w:val="00FD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5CED0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7B0A4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7B0A41"/>
    <w:rPr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628</Words>
  <Characters>4015</Characters>
  <Application>Microsoft Office Word</Application>
  <DocSecurity>0</DocSecurity>
  <Lines>97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2023-07-01T16:26:00Z</dcterms:created>
  <dcterms:modified xsi:type="dcterms:W3CDTF">2023-11-06T13:29:00Z</dcterms:modified>
</cp:coreProperties>
</file>