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belt drive relates to apparatus for producing of instruments. The present invention can be used for obtaining of slow movement, for sorting of corn in a laboratory etc.
This is for the purpose of diminishing the acoustic noisiness of the drive and of obtaining the slow movement.
The belt drive comprises a base 1, a rotor 2, two vibrant arc elements 3 made of a thermomechanical alloy. Electric insulated washers 4 and heating elements 5 are sticked on the thermomechanical alloys. Both ends of the plate of the thermomechanical alloys are connected by springs.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