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Mikromanipuliatoriaus griebtas priklauso staklių gamybai, robototechnikai ir  gali būti pritaikytas jautriuose mikromanipuliatorių griebtuose.@Mikromanipuliatoriaus griebtas susideda iš korpuso (1), dviejų žiaunų (11, 12), pritvirtintų prie atskirų vykdomųjų elementų (7, 8), ritinėlio (2) su galuose esančiomis ašinėmis įpjovomis, kuriose įstatytos dvi juostos (3, 4), kurių kiekviena priešingomis kryptimis viena kitos atžvilgiu gaubia ritinėlį (2) ir galais pritvirtinta prie dviejų vykdomųjų elementų (7, 8), pjezokeraminės plokštelės (16) su sudailintais rlrktrodais besiliečiančios su ritinėliu (2).@Nauja yra tai, kad viena iš ritinėlio (2) ašinių įpjovų statmena kitai, o jose įstatyta po papildomą juostą (5, 6), kurių kiekviena priešingomis kryptimis viena kitos atžvilgiu gaubia ritinėlį (2) ir savo galais pritvirtinta prie dviejų papildomų elementų (9,10) su pritvirtintomis prie jų žiaunomis (13,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