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83F7" w14:textId="77777777" w:rsidR="007835E3" w:rsidRPr="00F827E6" w:rsidRDefault="007835E3" w:rsidP="00F827E6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827E6">
        <w:rPr>
          <w:rFonts w:ascii="Helvetica" w:hAnsi="Helvetica" w:cs="Helvetica"/>
          <w:sz w:val="20"/>
          <w:lang w:val="lt-LT"/>
        </w:rPr>
        <w:t xml:space="preserve">1. </w:t>
      </w:r>
      <w:r w:rsidR="00BC7E09" w:rsidRPr="00F827E6">
        <w:rPr>
          <w:rFonts w:ascii="Helvetica" w:hAnsi="Helvetica" w:cs="Helvetica"/>
          <w:sz w:val="20"/>
          <w:lang w:val="lt-LT"/>
        </w:rPr>
        <w:t>Farmaciniu požiūriu priimtina kompozicija,</w:t>
      </w:r>
      <w:r w:rsidRPr="00F827E6">
        <w:rPr>
          <w:rFonts w:ascii="Helvetica" w:hAnsi="Helvetica" w:cs="Helvetica"/>
          <w:sz w:val="20"/>
          <w:lang w:val="lt-LT"/>
        </w:rPr>
        <w:t xml:space="preserve"> </w:t>
      </w:r>
      <w:r w:rsidR="00BC7E09" w:rsidRPr="00F827E6">
        <w:rPr>
          <w:rFonts w:ascii="Helvetica" w:hAnsi="Helvetica" w:cs="Helvetica"/>
          <w:sz w:val="20"/>
          <w:lang w:val="lt-LT"/>
        </w:rPr>
        <w:t>tinka</w:t>
      </w:r>
      <w:r w:rsidR="00441B07" w:rsidRPr="00F827E6">
        <w:rPr>
          <w:rFonts w:ascii="Helvetica" w:hAnsi="Helvetica" w:cs="Helvetica"/>
          <w:sz w:val="20"/>
          <w:lang w:val="lt-LT"/>
        </w:rPr>
        <w:t>ma</w:t>
      </w:r>
      <w:r w:rsidR="00BC7E09" w:rsidRPr="00F827E6">
        <w:rPr>
          <w:rFonts w:ascii="Helvetica" w:hAnsi="Helvetica" w:cs="Helvetica"/>
          <w:sz w:val="20"/>
          <w:lang w:val="lt-LT"/>
        </w:rPr>
        <w:t xml:space="preserve"> vartoti į nosį</w:t>
      </w:r>
      <w:r w:rsidRPr="00F827E6">
        <w:rPr>
          <w:rFonts w:ascii="Helvetica" w:hAnsi="Helvetica" w:cs="Helvetica"/>
          <w:sz w:val="20"/>
          <w:lang w:val="lt-LT"/>
        </w:rPr>
        <w:t xml:space="preserve">, </w:t>
      </w:r>
      <w:r w:rsidR="00BC7E09" w:rsidRPr="00F827E6">
        <w:rPr>
          <w:rFonts w:ascii="Helvetica" w:hAnsi="Helvetica" w:cs="Helvetica"/>
          <w:sz w:val="20"/>
          <w:lang w:val="lt-LT"/>
        </w:rPr>
        <w:t>kur kompozicija yra</w:t>
      </w:r>
      <w:r w:rsidRPr="00F827E6">
        <w:rPr>
          <w:rFonts w:ascii="Helvetica" w:hAnsi="Helvetica" w:cs="Helvetica"/>
          <w:sz w:val="20"/>
          <w:lang w:val="lt-LT"/>
        </w:rPr>
        <w:t xml:space="preserve"> </w:t>
      </w:r>
      <w:r w:rsidR="00BC7E09" w:rsidRPr="00F827E6">
        <w:rPr>
          <w:rFonts w:ascii="Helvetica" w:hAnsi="Helvetica" w:cs="Helvetica"/>
          <w:sz w:val="20"/>
          <w:lang w:val="lt-LT"/>
        </w:rPr>
        <w:t>amorfinių miltelių pavidalo,</w:t>
      </w:r>
      <w:r w:rsidRPr="00F827E6">
        <w:rPr>
          <w:rFonts w:ascii="Helvetica" w:hAnsi="Helvetica" w:cs="Helvetica"/>
          <w:sz w:val="20"/>
          <w:lang w:val="lt-LT"/>
        </w:rPr>
        <w:t xml:space="preserve"> </w:t>
      </w:r>
      <w:r w:rsidR="00BC7E09" w:rsidRPr="00F827E6">
        <w:rPr>
          <w:rFonts w:ascii="Helvetica" w:hAnsi="Helvetica" w:cs="Helvetica"/>
          <w:sz w:val="20"/>
          <w:lang w:val="lt-LT"/>
        </w:rPr>
        <w:t>apimanti</w:t>
      </w:r>
      <w:r w:rsidRPr="00F827E6">
        <w:rPr>
          <w:rFonts w:ascii="Helvetica" w:hAnsi="Helvetica" w:cs="Helvetica"/>
          <w:sz w:val="20"/>
          <w:lang w:val="lt-LT"/>
        </w:rPr>
        <w:t>:</w:t>
      </w:r>
    </w:p>
    <w:p w14:paraId="6A4C72FE" w14:textId="77777777" w:rsidR="007835E3" w:rsidRPr="00F827E6" w:rsidRDefault="007835E3" w:rsidP="00F827E6">
      <w:pPr>
        <w:jc w:val="both"/>
        <w:rPr>
          <w:rFonts w:ascii="Helvetica" w:hAnsi="Helvetica" w:cs="Helvetica"/>
          <w:sz w:val="20"/>
          <w:lang w:val="lt-LT"/>
        </w:rPr>
      </w:pPr>
      <w:r w:rsidRPr="00F827E6">
        <w:rPr>
          <w:rFonts w:ascii="Helvetica" w:hAnsi="Helvetica" w:cs="Helvetica"/>
          <w:sz w:val="20"/>
          <w:lang w:val="lt-LT"/>
        </w:rPr>
        <w:t xml:space="preserve">(a) </w:t>
      </w:r>
      <w:r w:rsidR="00BC7E09" w:rsidRPr="00F827E6">
        <w:rPr>
          <w:rFonts w:ascii="Helvetica" w:hAnsi="Helvetica" w:cs="Helvetica"/>
          <w:sz w:val="20"/>
          <w:lang w:val="lt-LT"/>
        </w:rPr>
        <w:t>farmakologiškai veiksmingą dozę epinefrino arba jo farmaciniu požiūriu priimtinos druskos</w:t>
      </w:r>
      <w:r w:rsidRPr="00F827E6">
        <w:rPr>
          <w:rFonts w:ascii="Helvetica" w:hAnsi="Helvetica" w:cs="Helvetica"/>
          <w:sz w:val="20"/>
          <w:lang w:val="lt-LT"/>
        </w:rPr>
        <w:t>;</w:t>
      </w:r>
    </w:p>
    <w:p w14:paraId="11E4796E" w14:textId="77777777" w:rsidR="00631B4F" w:rsidRPr="00F827E6" w:rsidRDefault="00631B4F" w:rsidP="00F827E6">
      <w:pPr>
        <w:jc w:val="both"/>
        <w:rPr>
          <w:rFonts w:ascii="Helvetica" w:hAnsi="Helvetica" w:cs="Helvetica"/>
          <w:sz w:val="20"/>
          <w:lang w:val="lt-LT"/>
        </w:rPr>
      </w:pPr>
      <w:r w:rsidRPr="00F827E6">
        <w:rPr>
          <w:rFonts w:ascii="Helvetica" w:hAnsi="Helvetica" w:cs="Helvetica"/>
          <w:sz w:val="20"/>
          <w:lang w:val="lt-LT"/>
        </w:rPr>
        <w:t xml:space="preserve">(b) </w:t>
      </w:r>
      <w:r w:rsidR="00BC7E09" w:rsidRPr="00F827E6">
        <w:rPr>
          <w:rFonts w:ascii="Helvetica" w:hAnsi="Helvetica" w:cs="Helvetica"/>
          <w:sz w:val="20"/>
          <w:lang w:val="lt-LT"/>
        </w:rPr>
        <w:t>farmaciniu požiūriu priimtiną</w:t>
      </w:r>
      <w:r w:rsidRPr="00F827E6">
        <w:rPr>
          <w:rFonts w:ascii="Helvetica" w:hAnsi="Helvetica" w:cs="Helvetica"/>
          <w:sz w:val="20"/>
          <w:lang w:val="lt-LT"/>
        </w:rPr>
        <w:t xml:space="preserve"> </w:t>
      </w:r>
      <w:r w:rsidR="00131A35" w:rsidRPr="00F827E6">
        <w:rPr>
          <w:rFonts w:ascii="Helvetica" w:hAnsi="Helvetica" w:cs="Helvetica"/>
          <w:sz w:val="20"/>
          <w:lang w:val="lt-LT"/>
        </w:rPr>
        <w:t>nešiklio medžiagą</w:t>
      </w:r>
      <w:r w:rsidRPr="00F827E6">
        <w:rPr>
          <w:rFonts w:ascii="Helvetica" w:hAnsi="Helvetica" w:cs="Helvetica"/>
          <w:sz w:val="20"/>
          <w:lang w:val="lt-LT"/>
        </w:rPr>
        <w:t xml:space="preserve">, </w:t>
      </w:r>
      <w:r w:rsidR="00131A35" w:rsidRPr="00F827E6">
        <w:rPr>
          <w:rFonts w:ascii="Helvetica" w:hAnsi="Helvetica" w:cs="Helvetica"/>
          <w:sz w:val="20"/>
          <w:lang w:val="lt-LT"/>
        </w:rPr>
        <w:t>kur nešiklio medžiaga apima</w:t>
      </w:r>
      <w:r w:rsidRPr="00F827E6">
        <w:rPr>
          <w:rFonts w:ascii="Helvetica" w:hAnsi="Helvetica" w:cs="Helvetica"/>
          <w:sz w:val="20"/>
          <w:lang w:val="lt-LT"/>
        </w:rPr>
        <w:t xml:space="preserve"> disacharid</w:t>
      </w:r>
      <w:r w:rsidR="00131A35" w:rsidRPr="00F827E6">
        <w:rPr>
          <w:rFonts w:ascii="Helvetica" w:hAnsi="Helvetica" w:cs="Helvetica"/>
          <w:sz w:val="20"/>
          <w:lang w:val="lt-LT"/>
        </w:rPr>
        <w:t>o</w:t>
      </w:r>
      <w:r w:rsidRPr="00F827E6">
        <w:rPr>
          <w:rFonts w:ascii="Helvetica" w:hAnsi="Helvetica" w:cs="Helvetica"/>
          <w:sz w:val="20"/>
          <w:lang w:val="lt-LT"/>
        </w:rPr>
        <w:t xml:space="preserve"> </w:t>
      </w:r>
      <w:r w:rsidR="00131A35" w:rsidRPr="00F827E6">
        <w:rPr>
          <w:rFonts w:ascii="Helvetica" w:hAnsi="Helvetica" w:cs="Helvetica"/>
          <w:sz w:val="20"/>
          <w:lang w:val="lt-LT"/>
        </w:rPr>
        <w:t>ir</w:t>
      </w:r>
      <w:r w:rsidRPr="00F827E6">
        <w:rPr>
          <w:rFonts w:ascii="Helvetica" w:hAnsi="Helvetica" w:cs="Helvetica"/>
          <w:sz w:val="20"/>
          <w:lang w:val="lt-LT"/>
        </w:rPr>
        <w:t xml:space="preserve"> pol</w:t>
      </w:r>
      <w:r w:rsidR="00131A35" w:rsidRPr="00F827E6">
        <w:rPr>
          <w:rFonts w:ascii="Helvetica" w:hAnsi="Helvetica" w:cs="Helvetica"/>
          <w:sz w:val="20"/>
          <w:lang w:val="lt-LT"/>
        </w:rPr>
        <w:t>i</w:t>
      </w:r>
      <w:r w:rsidRPr="00F827E6">
        <w:rPr>
          <w:rFonts w:ascii="Helvetica" w:hAnsi="Helvetica" w:cs="Helvetica"/>
          <w:sz w:val="20"/>
          <w:lang w:val="lt-LT"/>
        </w:rPr>
        <w:t>meri</w:t>
      </w:r>
      <w:r w:rsidR="00131A35" w:rsidRPr="00F827E6">
        <w:rPr>
          <w:rFonts w:ascii="Helvetica" w:hAnsi="Helvetica" w:cs="Helvetica"/>
          <w:sz w:val="20"/>
          <w:lang w:val="lt-LT"/>
        </w:rPr>
        <w:t>nės</w:t>
      </w:r>
      <w:r w:rsidRPr="00F827E6">
        <w:rPr>
          <w:rFonts w:ascii="Helvetica" w:hAnsi="Helvetica" w:cs="Helvetica"/>
          <w:sz w:val="20"/>
          <w:lang w:val="lt-LT"/>
        </w:rPr>
        <w:t xml:space="preserve"> </w:t>
      </w:r>
      <w:r w:rsidR="00131A35" w:rsidRPr="00F827E6">
        <w:rPr>
          <w:rFonts w:ascii="Helvetica" w:hAnsi="Helvetica" w:cs="Helvetica"/>
          <w:sz w:val="20"/>
          <w:lang w:val="lt-LT"/>
        </w:rPr>
        <w:t>medžiagos, apimančios</w:t>
      </w:r>
      <w:r w:rsidRPr="00F827E6">
        <w:rPr>
          <w:rFonts w:ascii="Helvetica" w:hAnsi="Helvetica" w:cs="Helvetica"/>
          <w:sz w:val="20"/>
          <w:lang w:val="lt-LT"/>
        </w:rPr>
        <w:t xml:space="preserve"> </w:t>
      </w:r>
      <w:r w:rsidR="00B56B02" w:rsidRPr="00F827E6">
        <w:rPr>
          <w:rFonts w:ascii="Helvetica" w:hAnsi="Helvetica" w:cs="Helvetica"/>
          <w:sz w:val="20"/>
          <w:lang w:val="lt-LT"/>
        </w:rPr>
        <w:t>dekstr</w:t>
      </w:r>
      <w:r w:rsidRPr="00F827E6">
        <w:rPr>
          <w:rFonts w:ascii="Helvetica" w:hAnsi="Helvetica" w:cs="Helvetica"/>
          <w:sz w:val="20"/>
          <w:lang w:val="lt-LT"/>
        </w:rPr>
        <w:t>in</w:t>
      </w:r>
      <w:r w:rsidR="00131A35" w:rsidRPr="00F827E6">
        <w:rPr>
          <w:rFonts w:ascii="Helvetica" w:hAnsi="Helvetica" w:cs="Helvetica"/>
          <w:sz w:val="20"/>
          <w:lang w:val="lt-LT"/>
        </w:rPr>
        <w:t>ą</w:t>
      </w:r>
      <w:r w:rsidRPr="00F827E6">
        <w:rPr>
          <w:rFonts w:ascii="Helvetica" w:hAnsi="Helvetica" w:cs="Helvetica"/>
          <w:sz w:val="20"/>
          <w:lang w:val="lt-LT"/>
        </w:rPr>
        <w:t xml:space="preserve"> </w:t>
      </w:r>
      <w:r w:rsidR="00986AE2" w:rsidRPr="00F827E6">
        <w:rPr>
          <w:rFonts w:ascii="Helvetica" w:hAnsi="Helvetica" w:cs="Helvetica"/>
          <w:sz w:val="20"/>
          <w:lang w:val="lt-LT"/>
        </w:rPr>
        <w:t>ir (arba)</w:t>
      </w:r>
      <w:r w:rsidRPr="00F827E6">
        <w:rPr>
          <w:rFonts w:ascii="Helvetica" w:hAnsi="Helvetica" w:cs="Helvetica"/>
          <w:sz w:val="20"/>
          <w:lang w:val="lt-LT"/>
        </w:rPr>
        <w:t xml:space="preserve"> h</w:t>
      </w:r>
      <w:r w:rsidR="00131A35" w:rsidRPr="00F827E6">
        <w:rPr>
          <w:rFonts w:ascii="Helvetica" w:hAnsi="Helvetica" w:cs="Helvetica"/>
          <w:sz w:val="20"/>
          <w:lang w:val="lt-LT"/>
        </w:rPr>
        <w:t>i</w:t>
      </w:r>
      <w:r w:rsidRPr="00F827E6">
        <w:rPr>
          <w:rFonts w:ascii="Helvetica" w:hAnsi="Helvetica" w:cs="Helvetica"/>
          <w:sz w:val="20"/>
          <w:lang w:val="lt-LT"/>
        </w:rPr>
        <w:t>dro</w:t>
      </w:r>
      <w:r w:rsidR="00131A35" w:rsidRPr="00F827E6">
        <w:rPr>
          <w:rFonts w:ascii="Helvetica" w:hAnsi="Helvetica" w:cs="Helvetica"/>
          <w:sz w:val="20"/>
          <w:lang w:val="lt-LT"/>
        </w:rPr>
        <w:t>ksi</w:t>
      </w:r>
      <w:r w:rsidRPr="00F827E6">
        <w:rPr>
          <w:rFonts w:ascii="Helvetica" w:hAnsi="Helvetica" w:cs="Helvetica"/>
          <w:sz w:val="20"/>
          <w:lang w:val="lt-LT"/>
        </w:rPr>
        <w:t>prop</w:t>
      </w:r>
      <w:r w:rsidR="00131A35" w:rsidRPr="00F827E6">
        <w:rPr>
          <w:rFonts w:ascii="Helvetica" w:hAnsi="Helvetica" w:cs="Helvetica"/>
          <w:sz w:val="20"/>
          <w:lang w:val="lt-LT"/>
        </w:rPr>
        <w:t>i</w:t>
      </w:r>
      <w:r w:rsidRPr="00F827E6">
        <w:rPr>
          <w:rFonts w:ascii="Helvetica" w:hAnsi="Helvetica" w:cs="Helvetica"/>
          <w:sz w:val="20"/>
          <w:lang w:val="lt-LT"/>
        </w:rPr>
        <w:t>lmet</w:t>
      </w:r>
      <w:r w:rsidR="00131A35" w:rsidRPr="00F827E6">
        <w:rPr>
          <w:rFonts w:ascii="Helvetica" w:hAnsi="Helvetica" w:cs="Helvetica"/>
          <w:sz w:val="20"/>
          <w:lang w:val="lt-LT"/>
        </w:rPr>
        <w:t>i</w:t>
      </w:r>
      <w:r w:rsidRPr="00F827E6">
        <w:rPr>
          <w:rFonts w:ascii="Helvetica" w:hAnsi="Helvetica" w:cs="Helvetica"/>
          <w:sz w:val="20"/>
          <w:lang w:val="lt-LT"/>
        </w:rPr>
        <w:t>lcel</w:t>
      </w:r>
      <w:r w:rsidR="00131A35" w:rsidRPr="00F827E6">
        <w:rPr>
          <w:rFonts w:ascii="Helvetica" w:hAnsi="Helvetica" w:cs="Helvetica"/>
          <w:sz w:val="20"/>
          <w:lang w:val="lt-LT"/>
        </w:rPr>
        <w:t>i</w:t>
      </w:r>
      <w:r w:rsidRPr="00F827E6">
        <w:rPr>
          <w:rFonts w:ascii="Helvetica" w:hAnsi="Helvetica" w:cs="Helvetica"/>
          <w:sz w:val="20"/>
          <w:lang w:val="lt-LT"/>
        </w:rPr>
        <w:t>ul</w:t>
      </w:r>
      <w:r w:rsidR="00131A35" w:rsidRPr="00F827E6">
        <w:rPr>
          <w:rFonts w:ascii="Helvetica" w:hAnsi="Helvetica" w:cs="Helvetica"/>
          <w:sz w:val="20"/>
          <w:lang w:val="lt-LT"/>
        </w:rPr>
        <w:t>i</w:t>
      </w:r>
      <w:r w:rsidRPr="00F827E6">
        <w:rPr>
          <w:rFonts w:ascii="Helvetica" w:hAnsi="Helvetica" w:cs="Helvetica"/>
          <w:sz w:val="20"/>
          <w:lang w:val="lt-LT"/>
        </w:rPr>
        <w:t>o</w:t>
      </w:r>
      <w:r w:rsidR="00131A35" w:rsidRPr="00F827E6">
        <w:rPr>
          <w:rFonts w:ascii="Helvetica" w:hAnsi="Helvetica" w:cs="Helvetica"/>
          <w:sz w:val="20"/>
          <w:lang w:val="lt-LT"/>
        </w:rPr>
        <w:t>zę, derinį</w:t>
      </w:r>
      <w:r w:rsidRPr="00F827E6">
        <w:rPr>
          <w:rFonts w:ascii="Helvetica" w:hAnsi="Helvetica" w:cs="Helvetica"/>
          <w:sz w:val="20"/>
          <w:lang w:val="lt-LT"/>
        </w:rPr>
        <w:t xml:space="preserve">; </w:t>
      </w:r>
      <w:r w:rsidR="00131A35" w:rsidRPr="00F827E6">
        <w:rPr>
          <w:rFonts w:ascii="Helvetica" w:hAnsi="Helvetica" w:cs="Helvetica"/>
          <w:sz w:val="20"/>
          <w:lang w:val="lt-LT"/>
        </w:rPr>
        <w:t>ir</w:t>
      </w:r>
    </w:p>
    <w:p w14:paraId="05132DCE" w14:textId="77777777" w:rsidR="00631B4F" w:rsidRPr="00F827E6" w:rsidRDefault="00631B4F" w:rsidP="00F827E6">
      <w:pPr>
        <w:jc w:val="both"/>
        <w:rPr>
          <w:rFonts w:ascii="Helvetica" w:hAnsi="Helvetica" w:cs="Helvetica"/>
          <w:sz w:val="20"/>
          <w:lang w:val="lt-LT"/>
        </w:rPr>
      </w:pPr>
      <w:r w:rsidRPr="00F827E6">
        <w:rPr>
          <w:rFonts w:ascii="Helvetica" w:hAnsi="Helvetica" w:cs="Helvetica"/>
          <w:sz w:val="20"/>
          <w:lang w:val="lt-LT"/>
        </w:rPr>
        <w:t xml:space="preserve">(c) </w:t>
      </w:r>
      <w:r w:rsidR="00131A35" w:rsidRPr="00F827E6">
        <w:rPr>
          <w:rFonts w:ascii="Helvetica" w:hAnsi="Helvetica" w:cs="Helvetica"/>
          <w:sz w:val="20"/>
          <w:lang w:val="lt-LT"/>
        </w:rPr>
        <w:t>sacharozės esterį</w:t>
      </w:r>
      <w:r w:rsidRPr="00F827E6">
        <w:rPr>
          <w:rFonts w:ascii="Helvetica" w:hAnsi="Helvetica" w:cs="Helvetica"/>
          <w:sz w:val="20"/>
          <w:lang w:val="lt-LT"/>
        </w:rPr>
        <w:t>,</w:t>
      </w:r>
    </w:p>
    <w:p w14:paraId="4BD0FE31" w14:textId="28E4911A" w:rsidR="00631B4F" w:rsidRPr="00F827E6" w:rsidRDefault="00131A35" w:rsidP="00F827E6">
      <w:pPr>
        <w:jc w:val="both"/>
        <w:rPr>
          <w:rFonts w:ascii="Helvetica" w:hAnsi="Helvetica" w:cs="Helvetica"/>
          <w:sz w:val="20"/>
          <w:lang w:val="lt-LT"/>
        </w:rPr>
      </w:pPr>
      <w:r w:rsidRPr="00F827E6">
        <w:rPr>
          <w:rFonts w:ascii="Helvetica" w:hAnsi="Helvetica" w:cs="Helvetica"/>
          <w:sz w:val="20"/>
          <w:lang w:val="lt-LT"/>
        </w:rPr>
        <w:t>kur miltelių dalelės susideda iš amorfinio epinefrino arba jo druskos ir nešiklio kompozicijos</w:t>
      </w:r>
      <w:r w:rsidR="00631B4F" w:rsidRPr="00F827E6">
        <w:rPr>
          <w:rFonts w:ascii="Helvetica" w:hAnsi="Helvetica" w:cs="Helvetica"/>
          <w:sz w:val="20"/>
          <w:lang w:val="lt-LT"/>
        </w:rPr>
        <w:t>.</w:t>
      </w:r>
    </w:p>
    <w:p w14:paraId="639F6610" w14:textId="77777777" w:rsidR="00F827E6" w:rsidRPr="00F827E6" w:rsidRDefault="00F827E6" w:rsidP="00F827E6">
      <w:pPr>
        <w:jc w:val="both"/>
        <w:rPr>
          <w:rFonts w:ascii="Helvetica" w:hAnsi="Helvetica" w:cs="Helvetica"/>
          <w:sz w:val="20"/>
          <w:lang w:val="lt-LT"/>
        </w:rPr>
      </w:pPr>
    </w:p>
    <w:p w14:paraId="2BB48D25" w14:textId="751B68EC" w:rsidR="00631B4F" w:rsidRPr="00F827E6" w:rsidRDefault="00631B4F" w:rsidP="00F827E6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827E6">
        <w:rPr>
          <w:rFonts w:ascii="Helvetica" w:hAnsi="Helvetica" w:cs="Helvetica"/>
          <w:sz w:val="20"/>
          <w:lang w:val="lt-LT"/>
        </w:rPr>
        <w:t xml:space="preserve">2. </w:t>
      </w:r>
      <w:r w:rsidR="00986AE2" w:rsidRPr="00F827E6">
        <w:rPr>
          <w:rFonts w:ascii="Helvetica" w:hAnsi="Helvetica" w:cs="Helvetica"/>
          <w:sz w:val="20"/>
          <w:lang w:val="lt-LT"/>
        </w:rPr>
        <w:t>Kompozicija pagal 1 punktą, kur disacharidas yra parinktas iš grupės, susidedančios iš maltitolio, trehalozės, sukralozės, sacharozės, izomalto, maltozės ir laktozės</w:t>
      </w:r>
      <w:r w:rsidRPr="00F827E6">
        <w:rPr>
          <w:rFonts w:ascii="Helvetica" w:hAnsi="Helvetica" w:cs="Helvetica"/>
          <w:sz w:val="20"/>
          <w:lang w:val="lt-LT"/>
        </w:rPr>
        <w:t>.</w:t>
      </w:r>
    </w:p>
    <w:p w14:paraId="37952244" w14:textId="77777777" w:rsidR="00F827E6" w:rsidRPr="00F827E6" w:rsidRDefault="00F827E6" w:rsidP="00F827E6">
      <w:pPr>
        <w:jc w:val="both"/>
        <w:rPr>
          <w:rFonts w:ascii="Helvetica" w:hAnsi="Helvetica" w:cs="Helvetica"/>
          <w:sz w:val="20"/>
          <w:lang w:val="lt-LT"/>
        </w:rPr>
      </w:pPr>
    </w:p>
    <w:p w14:paraId="5B614A8F" w14:textId="77777777" w:rsidR="00F827E6" w:rsidRPr="00F827E6" w:rsidRDefault="00631B4F" w:rsidP="00F827E6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827E6">
        <w:rPr>
          <w:rFonts w:ascii="Helvetica" w:hAnsi="Helvetica" w:cs="Helvetica"/>
          <w:sz w:val="20"/>
          <w:lang w:val="lt-LT"/>
        </w:rPr>
        <w:t xml:space="preserve">3. </w:t>
      </w:r>
      <w:r w:rsidR="00986AE2" w:rsidRPr="00F827E6">
        <w:rPr>
          <w:rFonts w:ascii="Helvetica" w:hAnsi="Helvetica" w:cs="Helvetica"/>
          <w:sz w:val="20"/>
          <w:lang w:val="lt-LT"/>
        </w:rPr>
        <w:t>Kompozicija pagal 2 punktą, kur disacharidas apima</w:t>
      </w:r>
      <w:r w:rsidRPr="00F827E6">
        <w:rPr>
          <w:rFonts w:ascii="Helvetica" w:hAnsi="Helvetica" w:cs="Helvetica"/>
          <w:sz w:val="20"/>
          <w:lang w:val="lt-LT"/>
        </w:rPr>
        <w:t xml:space="preserve"> la</w:t>
      </w:r>
      <w:r w:rsidR="00986AE2" w:rsidRPr="00F827E6">
        <w:rPr>
          <w:rFonts w:ascii="Helvetica" w:hAnsi="Helvetica" w:cs="Helvetica"/>
          <w:sz w:val="20"/>
          <w:lang w:val="lt-LT"/>
        </w:rPr>
        <w:t>k</w:t>
      </w:r>
      <w:r w:rsidRPr="00F827E6">
        <w:rPr>
          <w:rFonts w:ascii="Helvetica" w:hAnsi="Helvetica" w:cs="Helvetica"/>
          <w:sz w:val="20"/>
          <w:lang w:val="lt-LT"/>
        </w:rPr>
        <w:t>to</w:t>
      </w:r>
      <w:r w:rsidR="00986AE2" w:rsidRPr="00F827E6">
        <w:rPr>
          <w:rFonts w:ascii="Helvetica" w:hAnsi="Helvetica" w:cs="Helvetica"/>
          <w:sz w:val="20"/>
          <w:lang w:val="lt-LT"/>
        </w:rPr>
        <w:t>zę ir (arba)</w:t>
      </w:r>
      <w:r w:rsidRPr="00F827E6">
        <w:rPr>
          <w:rFonts w:ascii="Helvetica" w:hAnsi="Helvetica" w:cs="Helvetica"/>
          <w:sz w:val="20"/>
          <w:lang w:val="lt-LT"/>
        </w:rPr>
        <w:t xml:space="preserve"> trehalo</w:t>
      </w:r>
      <w:r w:rsidR="00B56B02" w:rsidRPr="00F827E6">
        <w:rPr>
          <w:rFonts w:ascii="Helvetica" w:hAnsi="Helvetica" w:cs="Helvetica"/>
          <w:sz w:val="20"/>
          <w:lang w:val="lt-LT"/>
        </w:rPr>
        <w:t>zę</w:t>
      </w:r>
      <w:r w:rsidRPr="00F827E6">
        <w:rPr>
          <w:rFonts w:ascii="Helvetica" w:hAnsi="Helvetica" w:cs="Helvetica"/>
          <w:sz w:val="20"/>
          <w:lang w:val="lt-LT"/>
        </w:rPr>
        <w:t>.</w:t>
      </w:r>
    </w:p>
    <w:p w14:paraId="56E03409" w14:textId="77777777" w:rsidR="00F827E6" w:rsidRPr="00F827E6" w:rsidRDefault="00F827E6" w:rsidP="00F827E6">
      <w:pPr>
        <w:jc w:val="both"/>
        <w:rPr>
          <w:rFonts w:ascii="Helvetica" w:hAnsi="Helvetica" w:cs="Helvetica"/>
          <w:sz w:val="20"/>
          <w:lang w:val="lt-LT"/>
        </w:rPr>
      </w:pPr>
    </w:p>
    <w:p w14:paraId="7B274742" w14:textId="3E762E6F" w:rsidR="00631B4F" w:rsidRPr="00F827E6" w:rsidRDefault="00631B4F" w:rsidP="00F827E6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827E6">
        <w:rPr>
          <w:rFonts w:ascii="Helvetica" w:hAnsi="Helvetica" w:cs="Helvetica"/>
          <w:sz w:val="20"/>
          <w:lang w:val="lt-LT"/>
        </w:rPr>
        <w:t xml:space="preserve">4. </w:t>
      </w:r>
      <w:r w:rsidR="00B56B02" w:rsidRPr="00F827E6">
        <w:rPr>
          <w:rFonts w:ascii="Helvetica" w:hAnsi="Helvetica" w:cs="Helvetica"/>
          <w:sz w:val="20"/>
          <w:lang w:val="lt-LT"/>
        </w:rPr>
        <w:t>Kompozicija pagal bet kurį iš</w:t>
      </w:r>
      <w:r w:rsidRPr="00F827E6">
        <w:rPr>
          <w:rFonts w:ascii="Helvetica" w:hAnsi="Helvetica" w:cs="Helvetica"/>
          <w:sz w:val="20"/>
          <w:lang w:val="lt-LT"/>
        </w:rPr>
        <w:t xml:space="preserve"> 1 </w:t>
      </w:r>
      <w:r w:rsidR="00B56B02" w:rsidRPr="00F827E6">
        <w:rPr>
          <w:rFonts w:ascii="Helvetica" w:hAnsi="Helvetica" w:cs="Helvetica"/>
          <w:sz w:val="20"/>
          <w:lang w:val="lt-LT"/>
        </w:rPr>
        <w:t>–</w:t>
      </w:r>
      <w:r w:rsidRPr="00F827E6">
        <w:rPr>
          <w:rFonts w:ascii="Helvetica" w:hAnsi="Helvetica" w:cs="Helvetica"/>
          <w:sz w:val="20"/>
          <w:lang w:val="lt-LT"/>
        </w:rPr>
        <w:t xml:space="preserve"> 3</w:t>
      </w:r>
      <w:r w:rsidR="00B56B02" w:rsidRPr="00F827E6">
        <w:rPr>
          <w:rFonts w:ascii="Helvetica" w:hAnsi="Helvetica" w:cs="Helvetica"/>
          <w:sz w:val="20"/>
          <w:lang w:val="lt-LT"/>
        </w:rPr>
        <w:t xml:space="preserve"> punktų</w:t>
      </w:r>
      <w:r w:rsidRPr="00F827E6">
        <w:rPr>
          <w:rFonts w:ascii="Helvetica" w:hAnsi="Helvetica" w:cs="Helvetica"/>
          <w:sz w:val="20"/>
          <w:lang w:val="lt-LT"/>
        </w:rPr>
        <w:t xml:space="preserve">, </w:t>
      </w:r>
      <w:r w:rsidR="00B56B02" w:rsidRPr="00F827E6">
        <w:rPr>
          <w:rFonts w:ascii="Helvetica" w:hAnsi="Helvetica" w:cs="Helvetica"/>
          <w:sz w:val="20"/>
          <w:lang w:val="lt-LT"/>
        </w:rPr>
        <w:t>kur</w:t>
      </w:r>
      <w:r w:rsidRPr="00F827E6">
        <w:rPr>
          <w:rFonts w:ascii="Helvetica" w:hAnsi="Helvetica" w:cs="Helvetica"/>
          <w:sz w:val="20"/>
          <w:lang w:val="lt-LT"/>
        </w:rPr>
        <w:t xml:space="preserve"> de</w:t>
      </w:r>
      <w:r w:rsidR="00B56B02" w:rsidRPr="00F827E6">
        <w:rPr>
          <w:rFonts w:ascii="Helvetica" w:hAnsi="Helvetica" w:cs="Helvetica"/>
          <w:sz w:val="20"/>
          <w:lang w:val="lt-LT"/>
        </w:rPr>
        <w:t>ks</w:t>
      </w:r>
      <w:r w:rsidRPr="00F827E6">
        <w:rPr>
          <w:rFonts w:ascii="Helvetica" w:hAnsi="Helvetica" w:cs="Helvetica"/>
          <w:sz w:val="20"/>
          <w:lang w:val="lt-LT"/>
        </w:rPr>
        <w:t>trin</w:t>
      </w:r>
      <w:r w:rsidR="00B56B02" w:rsidRPr="00F827E6">
        <w:rPr>
          <w:rFonts w:ascii="Helvetica" w:hAnsi="Helvetica" w:cs="Helvetica"/>
          <w:sz w:val="20"/>
          <w:lang w:val="lt-LT"/>
        </w:rPr>
        <w:t>as</w:t>
      </w:r>
      <w:r w:rsidRPr="00F827E6">
        <w:rPr>
          <w:rFonts w:ascii="Helvetica" w:hAnsi="Helvetica" w:cs="Helvetica"/>
          <w:sz w:val="20"/>
          <w:lang w:val="lt-LT"/>
        </w:rPr>
        <w:t xml:space="preserve"> </w:t>
      </w:r>
      <w:r w:rsidR="00B56B02" w:rsidRPr="00F827E6">
        <w:rPr>
          <w:rFonts w:ascii="Helvetica" w:hAnsi="Helvetica" w:cs="Helvetica"/>
          <w:sz w:val="20"/>
          <w:lang w:val="lt-LT"/>
        </w:rPr>
        <w:t>apima</w:t>
      </w:r>
      <w:r w:rsidRPr="00F827E6">
        <w:rPr>
          <w:rFonts w:ascii="Helvetica" w:hAnsi="Helvetica" w:cs="Helvetica"/>
          <w:sz w:val="20"/>
          <w:lang w:val="lt-LT"/>
        </w:rPr>
        <w:t xml:space="preserve"> c</w:t>
      </w:r>
      <w:r w:rsidR="00B56B02" w:rsidRPr="00F827E6">
        <w:rPr>
          <w:rFonts w:ascii="Helvetica" w:hAnsi="Helvetica" w:cs="Helvetica"/>
          <w:sz w:val="20"/>
          <w:lang w:val="lt-LT"/>
        </w:rPr>
        <w:t>ik</w:t>
      </w:r>
      <w:r w:rsidRPr="00F827E6">
        <w:rPr>
          <w:rFonts w:ascii="Helvetica" w:hAnsi="Helvetica" w:cs="Helvetica"/>
          <w:sz w:val="20"/>
          <w:lang w:val="lt-LT"/>
        </w:rPr>
        <w:t>lo</w:t>
      </w:r>
      <w:r w:rsidR="00B56B02" w:rsidRPr="00F827E6">
        <w:rPr>
          <w:rFonts w:ascii="Helvetica" w:hAnsi="Helvetica" w:cs="Helvetica"/>
          <w:sz w:val="20"/>
          <w:lang w:val="lt-LT"/>
        </w:rPr>
        <w:t>dekstr</w:t>
      </w:r>
      <w:r w:rsidRPr="00F827E6">
        <w:rPr>
          <w:rFonts w:ascii="Helvetica" w:hAnsi="Helvetica" w:cs="Helvetica"/>
          <w:sz w:val="20"/>
          <w:lang w:val="lt-LT"/>
        </w:rPr>
        <w:t>in</w:t>
      </w:r>
      <w:r w:rsidR="00B56B02" w:rsidRPr="00F827E6">
        <w:rPr>
          <w:rFonts w:ascii="Helvetica" w:hAnsi="Helvetica" w:cs="Helvetica"/>
          <w:sz w:val="20"/>
          <w:lang w:val="lt-LT"/>
        </w:rPr>
        <w:t>ą</w:t>
      </w:r>
      <w:r w:rsidRPr="00F827E6">
        <w:rPr>
          <w:rFonts w:ascii="Helvetica" w:hAnsi="Helvetica" w:cs="Helvetica"/>
          <w:sz w:val="20"/>
          <w:lang w:val="lt-LT"/>
        </w:rPr>
        <w:t xml:space="preserve"> </w:t>
      </w:r>
      <w:r w:rsidR="00B56B02" w:rsidRPr="00F827E6">
        <w:rPr>
          <w:rFonts w:ascii="Helvetica" w:hAnsi="Helvetica" w:cs="Helvetica"/>
          <w:sz w:val="20"/>
          <w:lang w:val="lt-LT"/>
        </w:rPr>
        <w:t>arba</w:t>
      </w:r>
      <w:r w:rsidRPr="00F827E6">
        <w:rPr>
          <w:rFonts w:ascii="Helvetica" w:hAnsi="Helvetica" w:cs="Helvetica"/>
          <w:sz w:val="20"/>
          <w:lang w:val="lt-LT"/>
        </w:rPr>
        <w:t xml:space="preserve"> malto</w:t>
      </w:r>
      <w:r w:rsidR="00B56B02" w:rsidRPr="00F827E6">
        <w:rPr>
          <w:rFonts w:ascii="Helvetica" w:hAnsi="Helvetica" w:cs="Helvetica"/>
          <w:sz w:val="20"/>
          <w:lang w:val="lt-LT"/>
        </w:rPr>
        <w:t>dekstr</w:t>
      </w:r>
      <w:r w:rsidRPr="00F827E6">
        <w:rPr>
          <w:rFonts w:ascii="Helvetica" w:hAnsi="Helvetica" w:cs="Helvetica"/>
          <w:sz w:val="20"/>
          <w:lang w:val="lt-LT"/>
        </w:rPr>
        <w:t>in</w:t>
      </w:r>
      <w:r w:rsidR="00B56B02" w:rsidRPr="00F827E6">
        <w:rPr>
          <w:rFonts w:ascii="Helvetica" w:hAnsi="Helvetica" w:cs="Helvetica"/>
          <w:sz w:val="20"/>
          <w:lang w:val="lt-LT"/>
        </w:rPr>
        <w:t>ą</w:t>
      </w:r>
      <w:r w:rsidRPr="00F827E6">
        <w:rPr>
          <w:rFonts w:ascii="Helvetica" w:hAnsi="Helvetica" w:cs="Helvetica"/>
          <w:sz w:val="20"/>
          <w:lang w:val="lt-LT"/>
        </w:rPr>
        <w:t>.</w:t>
      </w:r>
    </w:p>
    <w:p w14:paraId="798D0168" w14:textId="77777777" w:rsidR="00F827E6" w:rsidRPr="00F827E6" w:rsidRDefault="00F827E6" w:rsidP="00F827E6">
      <w:pPr>
        <w:jc w:val="both"/>
        <w:rPr>
          <w:rFonts w:ascii="Helvetica" w:hAnsi="Helvetica" w:cs="Helvetica"/>
          <w:sz w:val="20"/>
          <w:lang w:val="lt-LT"/>
        </w:rPr>
      </w:pPr>
    </w:p>
    <w:p w14:paraId="2CE59C00" w14:textId="29FDC16D" w:rsidR="00631B4F" w:rsidRPr="00F827E6" w:rsidRDefault="00631B4F" w:rsidP="00F827E6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827E6">
        <w:rPr>
          <w:rFonts w:ascii="Helvetica" w:hAnsi="Helvetica" w:cs="Helvetica"/>
          <w:sz w:val="20"/>
          <w:lang w:val="lt-LT"/>
        </w:rPr>
        <w:t xml:space="preserve">5. </w:t>
      </w:r>
      <w:r w:rsidR="006554F4" w:rsidRPr="006554F4">
        <w:rPr>
          <w:rFonts w:ascii="Helvetica" w:hAnsi="Helvetica" w:cs="Helvetica"/>
          <w:sz w:val="20"/>
          <w:lang w:val="lt-LT"/>
        </w:rPr>
        <w:t>Kompozicija pagal bet kurį iš ankstesnių punktų, kur disacharido ir polimero masės santykis, atsižvelgiant į bendrą kompozicijos masę, yra intervale maždaug nuo 10:1 iki maždaug 1:20</w:t>
      </w:r>
      <w:r w:rsidRPr="00F827E6">
        <w:rPr>
          <w:rFonts w:ascii="Helvetica" w:hAnsi="Helvetica" w:cs="Helvetica"/>
          <w:sz w:val="20"/>
          <w:lang w:val="lt-LT"/>
        </w:rPr>
        <w:t>.</w:t>
      </w:r>
    </w:p>
    <w:p w14:paraId="7B30FEC6" w14:textId="77777777" w:rsidR="00F827E6" w:rsidRPr="00F827E6" w:rsidRDefault="00F827E6" w:rsidP="00F827E6">
      <w:pPr>
        <w:jc w:val="both"/>
        <w:rPr>
          <w:rFonts w:ascii="Helvetica" w:hAnsi="Helvetica" w:cs="Helvetica"/>
          <w:sz w:val="20"/>
          <w:lang w:val="lt-LT"/>
        </w:rPr>
      </w:pPr>
    </w:p>
    <w:p w14:paraId="7F9E6A90" w14:textId="21AAE82B" w:rsidR="00631B4F" w:rsidRPr="00F827E6" w:rsidRDefault="00631B4F" w:rsidP="00F827E6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827E6">
        <w:rPr>
          <w:rFonts w:ascii="Helvetica" w:hAnsi="Helvetica" w:cs="Helvetica"/>
          <w:sz w:val="20"/>
          <w:lang w:val="lt-LT"/>
        </w:rPr>
        <w:t xml:space="preserve">6. </w:t>
      </w:r>
      <w:r w:rsidR="00BC7E09" w:rsidRPr="00F827E6">
        <w:rPr>
          <w:rFonts w:ascii="Helvetica" w:hAnsi="Helvetica" w:cs="Helvetica"/>
          <w:sz w:val="20"/>
          <w:lang w:val="lt-LT"/>
        </w:rPr>
        <w:t xml:space="preserve">Kompozicija pagal </w:t>
      </w:r>
      <w:r w:rsidRPr="00F827E6">
        <w:rPr>
          <w:rFonts w:ascii="Helvetica" w:hAnsi="Helvetica" w:cs="Helvetica"/>
          <w:sz w:val="20"/>
          <w:lang w:val="lt-LT"/>
        </w:rPr>
        <w:t>5</w:t>
      </w:r>
      <w:r w:rsidR="00BC7E09" w:rsidRPr="00F827E6">
        <w:rPr>
          <w:rFonts w:ascii="Helvetica" w:hAnsi="Helvetica" w:cs="Helvetica"/>
          <w:sz w:val="20"/>
          <w:lang w:val="lt-LT"/>
        </w:rPr>
        <w:t xml:space="preserve"> punktą</w:t>
      </w:r>
      <w:r w:rsidRPr="00F827E6">
        <w:rPr>
          <w:rFonts w:ascii="Helvetica" w:hAnsi="Helvetica" w:cs="Helvetica"/>
          <w:sz w:val="20"/>
          <w:lang w:val="lt-LT"/>
        </w:rPr>
        <w:t xml:space="preserve">, </w:t>
      </w:r>
      <w:r w:rsidR="00B56B02" w:rsidRPr="00F827E6">
        <w:rPr>
          <w:rFonts w:ascii="Helvetica" w:hAnsi="Helvetica" w:cs="Helvetica"/>
          <w:sz w:val="20"/>
          <w:lang w:val="lt-LT"/>
        </w:rPr>
        <w:t>kur disacharido ir polimero masės santykis, atsižvelgiant į bendrą kompozicijos masę, yra</w:t>
      </w:r>
      <w:r w:rsidR="00835D36" w:rsidRPr="00F827E6">
        <w:rPr>
          <w:rFonts w:ascii="Helvetica" w:hAnsi="Helvetica" w:cs="Helvetica"/>
          <w:sz w:val="20"/>
          <w:lang w:val="lt-LT"/>
        </w:rPr>
        <w:t xml:space="preserve"> intervale</w:t>
      </w:r>
      <w:r w:rsidR="00B56B02" w:rsidRPr="00F827E6">
        <w:rPr>
          <w:rFonts w:ascii="Helvetica" w:hAnsi="Helvetica" w:cs="Helvetica"/>
          <w:sz w:val="20"/>
          <w:lang w:val="lt-LT"/>
        </w:rPr>
        <w:t xml:space="preserve"> maždaug nuo </w:t>
      </w:r>
      <w:r w:rsidRPr="00F827E6">
        <w:rPr>
          <w:rFonts w:ascii="Helvetica" w:hAnsi="Helvetica" w:cs="Helvetica"/>
          <w:sz w:val="20"/>
          <w:lang w:val="lt-LT"/>
        </w:rPr>
        <w:t xml:space="preserve">1:1 </w:t>
      </w:r>
      <w:r w:rsidR="00B56B02" w:rsidRPr="00F827E6">
        <w:rPr>
          <w:rFonts w:ascii="Helvetica" w:hAnsi="Helvetica" w:cs="Helvetica"/>
          <w:sz w:val="20"/>
          <w:lang w:val="lt-LT"/>
        </w:rPr>
        <w:t>iki maždaug</w:t>
      </w:r>
      <w:r w:rsidRPr="00F827E6">
        <w:rPr>
          <w:rFonts w:ascii="Helvetica" w:hAnsi="Helvetica" w:cs="Helvetica"/>
          <w:sz w:val="20"/>
          <w:lang w:val="lt-LT"/>
        </w:rPr>
        <w:t xml:space="preserve"> 1:8.</w:t>
      </w:r>
    </w:p>
    <w:p w14:paraId="34998560" w14:textId="77777777" w:rsidR="00F827E6" w:rsidRPr="00F827E6" w:rsidRDefault="00F827E6" w:rsidP="00F827E6">
      <w:pPr>
        <w:jc w:val="both"/>
        <w:rPr>
          <w:rFonts w:ascii="Helvetica" w:hAnsi="Helvetica" w:cs="Helvetica"/>
          <w:sz w:val="20"/>
          <w:lang w:val="lt-LT"/>
        </w:rPr>
      </w:pPr>
    </w:p>
    <w:p w14:paraId="7B6B09D9" w14:textId="581B4D81" w:rsidR="00631B4F" w:rsidRPr="00F827E6" w:rsidRDefault="00631B4F" w:rsidP="00F827E6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827E6">
        <w:rPr>
          <w:rFonts w:ascii="Helvetica" w:hAnsi="Helvetica" w:cs="Helvetica"/>
          <w:sz w:val="20"/>
          <w:lang w:val="lt-LT"/>
        </w:rPr>
        <w:t xml:space="preserve">7. </w:t>
      </w:r>
      <w:r w:rsidR="006554F4" w:rsidRPr="006554F4">
        <w:rPr>
          <w:rFonts w:ascii="Helvetica" w:hAnsi="Helvetica" w:cs="Helvetica"/>
          <w:sz w:val="20"/>
          <w:lang w:val="lt-LT"/>
        </w:rPr>
        <w:t>Kompozicija pagal bet kurį iš ankstesnių punktų, kur žemiausia išmatuojama kompozicijos stiklėjimo temperatūra yra ne mažesnė kaip apie 40 oC, kai išmatuota esant santykinei drėgmei iki maždaug 35 %</w:t>
      </w:r>
      <w:r w:rsidRPr="00F827E6">
        <w:rPr>
          <w:rFonts w:ascii="Helvetica" w:hAnsi="Helvetica" w:cs="Helvetica"/>
          <w:sz w:val="20"/>
          <w:lang w:val="lt-LT"/>
        </w:rPr>
        <w:t>.</w:t>
      </w:r>
    </w:p>
    <w:p w14:paraId="5B9BAF14" w14:textId="77777777" w:rsidR="00F827E6" w:rsidRPr="00F827E6" w:rsidRDefault="00F827E6" w:rsidP="00F827E6">
      <w:pPr>
        <w:jc w:val="both"/>
        <w:rPr>
          <w:rFonts w:ascii="Helvetica" w:hAnsi="Helvetica" w:cs="Helvetica"/>
          <w:sz w:val="20"/>
          <w:lang w:val="lt-LT"/>
        </w:rPr>
      </w:pPr>
    </w:p>
    <w:p w14:paraId="5465CDA1" w14:textId="6585FDF7" w:rsidR="00631B4F" w:rsidRPr="00F827E6" w:rsidRDefault="00631B4F" w:rsidP="00F827E6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827E6">
        <w:rPr>
          <w:rFonts w:ascii="Helvetica" w:hAnsi="Helvetica" w:cs="Helvetica"/>
          <w:sz w:val="20"/>
          <w:lang w:val="lt-LT"/>
        </w:rPr>
        <w:t xml:space="preserve">8. </w:t>
      </w:r>
      <w:r w:rsidR="006554F4" w:rsidRPr="006554F4">
        <w:rPr>
          <w:rFonts w:ascii="Helvetica" w:hAnsi="Helvetica" w:cs="Helvetica"/>
          <w:sz w:val="20"/>
          <w:lang w:val="lt-LT"/>
        </w:rPr>
        <w:t>Kompozicija pagal bet kurį iš ankstesnių punktų, kur sacharozės esteris apima sacharozės monolauratą</w:t>
      </w:r>
      <w:r w:rsidRPr="00F827E6">
        <w:rPr>
          <w:rFonts w:ascii="Helvetica" w:hAnsi="Helvetica" w:cs="Helvetica"/>
          <w:sz w:val="20"/>
          <w:lang w:val="lt-LT"/>
        </w:rPr>
        <w:t>.</w:t>
      </w:r>
    </w:p>
    <w:p w14:paraId="37AC0E21" w14:textId="77777777" w:rsidR="00F827E6" w:rsidRPr="00F827E6" w:rsidRDefault="00F827E6" w:rsidP="00F827E6">
      <w:pPr>
        <w:jc w:val="both"/>
        <w:rPr>
          <w:rFonts w:ascii="Helvetica" w:hAnsi="Helvetica" w:cs="Helvetica"/>
          <w:sz w:val="20"/>
          <w:lang w:val="lt-LT"/>
        </w:rPr>
      </w:pPr>
    </w:p>
    <w:p w14:paraId="608E86CF" w14:textId="5EA6CB0C" w:rsidR="00631B4F" w:rsidRPr="00F827E6" w:rsidRDefault="00631B4F" w:rsidP="00F827E6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827E6">
        <w:rPr>
          <w:rFonts w:ascii="Helvetica" w:hAnsi="Helvetica" w:cs="Helvetica"/>
          <w:sz w:val="20"/>
          <w:lang w:val="lt-LT"/>
        </w:rPr>
        <w:t xml:space="preserve">9. </w:t>
      </w:r>
      <w:r w:rsidR="00B56B02" w:rsidRPr="00F827E6">
        <w:rPr>
          <w:rFonts w:ascii="Helvetica" w:hAnsi="Helvetica" w:cs="Helvetica"/>
          <w:sz w:val="20"/>
          <w:lang w:val="lt-LT"/>
        </w:rPr>
        <w:t>Kompozicija pagal bet kurį iš ankstesnių punktų</w:t>
      </w:r>
      <w:r w:rsidRPr="00F827E6">
        <w:rPr>
          <w:rFonts w:ascii="Helvetica" w:hAnsi="Helvetica" w:cs="Helvetica"/>
          <w:sz w:val="20"/>
          <w:lang w:val="lt-LT"/>
        </w:rPr>
        <w:t xml:space="preserve">, </w:t>
      </w:r>
      <w:r w:rsidR="00B56B02" w:rsidRPr="00F827E6">
        <w:rPr>
          <w:rFonts w:ascii="Helvetica" w:hAnsi="Helvetica" w:cs="Helvetica"/>
          <w:sz w:val="20"/>
          <w:lang w:val="lt-LT"/>
        </w:rPr>
        <w:t>kur</w:t>
      </w:r>
      <w:r w:rsidRPr="00F827E6">
        <w:rPr>
          <w:rFonts w:ascii="Helvetica" w:hAnsi="Helvetica" w:cs="Helvetica"/>
          <w:sz w:val="20"/>
          <w:lang w:val="lt-LT"/>
        </w:rPr>
        <w:t xml:space="preserve"> </w:t>
      </w:r>
      <w:r w:rsidR="004D61F1" w:rsidRPr="00F827E6">
        <w:rPr>
          <w:rFonts w:ascii="Helvetica" w:hAnsi="Helvetica" w:cs="Helvetica"/>
          <w:sz w:val="20"/>
          <w:lang w:val="lt-LT"/>
        </w:rPr>
        <w:t>farmakologiškai veiksmingas epinefrino dozės kiekis yra</w:t>
      </w:r>
      <w:r w:rsidRPr="00F827E6">
        <w:rPr>
          <w:rFonts w:ascii="Helvetica" w:hAnsi="Helvetica" w:cs="Helvetica"/>
          <w:sz w:val="20"/>
          <w:lang w:val="lt-LT"/>
        </w:rPr>
        <w:t xml:space="preserve"> </w:t>
      </w:r>
      <w:r w:rsidR="004D61F1" w:rsidRPr="00F827E6">
        <w:rPr>
          <w:rFonts w:ascii="Helvetica" w:hAnsi="Helvetica" w:cs="Helvetica"/>
          <w:sz w:val="20"/>
          <w:lang w:val="lt-LT"/>
        </w:rPr>
        <w:t>tarp maždaug</w:t>
      </w:r>
      <w:r w:rsidRPr="00F827E6">
        <w:rPr>
          <w:rFonts w:ascii="Helvetica" w:hAnsi="Helvetica" w:cs="Helvetica"/>
          <w:sz w:val="20"/>
          <w:lang w:val="lt-LT"/>
        </w:rPr>
        <w:t xml:space="preserve"> 0</w:t>
      </w:r>
      <w:r w:rsidR="004D61F1" w:rsidRPr="00F827E6">
        <w:rPr>
          <w:rFonts w:ascii="Helvetica" w:hAnsi="Helvetica" w:cs="Helvetica"/>
          <w:sz w:val="20"/>
          <w:lang w:val="lt-LT"/>
        </w:rPr>
        <w:t>,</w:t>
      </w:r>
      <w:r w:rsidRPr="00F827E6">
        <w:rPr>
          <w:rFonts w:ascii="Helvetica" w:hAnsi="Helvetica" w:cs="Helvetica"/>
          <w:sz w:val="20"/>
          <w:lang w:val="lt-LT"/>
        </w:rPr>
        <w:t xml:space="preserve">1 mg </w:t>
      </w:r>
      <w:r w:rsidR="004D61F1" w:rsidRPr="00F827E6">
        <w:rPr>
          <w:rFonts w:ascii="Helvetica" w:hAnsi="Helvetica" w:cs="Helvetica"/>
          <w:sz w:val="20"/>
          <w:lang w:val="lt-LT"/>
        </w:rPr>
        <w:t>ir maždaug</w:t>
      </w:r>
      <w:r w:rsidRPr="00F827E6">
        <w:rPr>
          <w:rFonts w:ascii="Helvetica" w:hAnsi="Helvetica" w:cs="Helvetica"/>
          <w:sz w:val="20"/>
          <w:lang w:val="lt-LT"/>
        </w:rPr>
        <w:t xml:space="preserve"> 5 mg (</w:t>
      </w:r>
      <w:r w:rsidR="004D61F1" w:rsidRPr="00F827E6">
        <w:rPr>
          <w:rFonts w:ascii="Helvetica" w:hAnsi="Helvetica" w:cs="Helvetica"/>
          <w:sz w:val="20"/>
          <w:lang w:val="lt-LT"/>
        </w:rPr>
        <w:t>apskaičiuojamas kaip laisvos bazės junginys</w:t>
      </w:r>
      <w:r w:rsidRPr="00F827E6">
        <w:rPr>
          <w:rFonts w:ascii="Helvetica" w:hAnsi="Helvetica" w:cs="Helvetica"/>
          <w:sz w:val="20"/>
          <w:lang w:val="lt-LT"/>
        </w:rPr>
        <w:t>).</w:t>
      </w:r>
    </w:p>
    <w:p w14:paraId="3FC87B01" w14:textId="77777777" w:rsidR="00F827E6" w:rsidRPr="00F827E6" w:rsidRDefault="00F827E6" w:rsidP="00F827E6">
      <w:pPr>
        <w:jc w:val="both"/>
        <w:rPr>
          <w:rFonts w:ascii="Helvetica" w:hAnsi="Helvetica" w:cs="Helvetica"/>
          <w:sz w:val="20"/>
          <w:lang w:val="lt-LT"/>
        </w:rPr>
      </w:pPr>
    </w:p>
    <w:p w14:paraId="56D68D90" w14:textId="77777777" w:rsidR="00631B4F" w:rsidRPr="00F827E6" w:rsidRDefault="00631B4F" w:rsidP="00F827E6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827E6">
        <w:rPr>
          <w:rFonts w:ascii="Helvetica" w:hAnsi="Helvetica" w:cs="Helvetica"/>
          <w:sz w:val="20"/>
          <w:lang w:val="lt-LT"/>
        </w:rPr>
        <w:t xml:space="preserve">10. </w:t>
      </w:r>
      <w:r w:rsidR="004D61F1" w:rsidRPr="00F827E6">
        <w:rPr>
          <w:rFonts w:ascii="Helvetica" w:hAnsi="Helvetica" w:cs="Helvetica"/>
          <w:sz w:val="20"/>
          <w:lang w:val="lt-LT"/>
        </w:rPr>
        <w:t>Kompozicija pagal bet kurį iš ankstesnių punktų, kur miltelių dalelių dydžio pasiskirstymas apima</w:t>
      </w:r>
      <w:r w:rsidRPr="00F827E6">
        <w:rPr>
          <w:rFonts w:ascii="Helvetica" w:hAnsi="Helvetica" w:cs="Helvetica"/>
          <w:sz w:val="20"/>
          <w:lang w:val="lt-LT"/>
        </w:rPr>
        <w:t>:</w:t>
      </w:r>
    </w:p>
    <w:p w14:paraId="0001A967" w14:textId="77777777" w:rsidR="00631B4F" w:rsidRPr="00F827E6" w:rsidRDefault="00631B4F" w:rsidP="00F827E6">
      <w:pPr>
        <w:jc w:val="both"/>
        <w:rPr>
          <w:rFonts w:ascii="Helvetica" w:hAnsi="Helvetica" w:cs="Helvetica"/>
          <w:sz w:val="20"/>
          <w:lang w:val="lt-LT"/>
        </w:rPr>
      </w:pPr>
      <w:r w:rsidRPr="00F827E6">
        <w:rPr>
          <w:rFonts w:ascii="Helvetica" w:hAnsi="Helvetica" w:cs="Helvetica"/>
          <w:sz w:val="20"/>
          <w:lang w:val="lt-LT"/>
        </w:rPr>
        <w:t>(a) D10</w:t>
      </w:r>
      <w:r w:rsidR="00D37C7E" w:rsidRPr="00F827E6">
        <w:rPr>
          <w:rFonts w:ascii="Helvetica" w:hAnsi="Helvetica" w:cs="Helvetica"/>
          <w:sz w:val="20"/>
          <w:lang w:val="lt-LT"/>
        </w:rPr>
        <w:t>,</w:t>
      </w:r>
      <w:r w:rsidRPr="00F827E6">
        <w:rPr>
          <w:rFonts w:ascii="Helvetica" w:hAnsi="Helvetica" w:cs="Helvetica"/>
          <w:sz w:val="20"/>
          <w:lang w:val="lt-LT"/>
        </w:rPr>
        <w:t xml:space="preserve"> </w:t>
      </w:r>
      <w:r w:rsidR="00D37C7E" w:rsidRPr="00F827E6">
        <w:rPr>
          <w:rFonts w:ascii="Helvetica" w:hAnsi="Helvetica" w:cs="Helvetica"/>
          <w:sz w:val="20"/>
          <w:lang w:val="lt-LT"/>
        </w:rPr>
        <w:t xml:space="preserve">kuris yra didesnis nei maždaug </w:t>
      </w:r>
      <w:r w:rsidRPr="00F827E6">
        <w:rPr>
          <w:rFonts w:ascii="Helvetica" w:hAnsi="Helvetica" w:cs="Helvetica"/>
          <w:sz w:val="20"/>
          <w:lang w:val="lt-LT"/>
        </w:rPr>
        <w:t xml:space="preserve">3 </w:t>
      </w:r>
      <w:r w:rsidR="00D37C7E" w:rsidRPr="00F827E6">
        <w:rPr>
          <w:rFonts w:ascii="Helvetica" w:hAnsi="Helvetica" w:cs="Helvetica"/>
          <w:sz w:val="20"/>
          <w:lang w:val="lt-LT"/>
        </w:rPr>
        <w:t>µ</w:t>
      </w:r>
      <w:r w:rsidRPr="00F827E6">
        <w:rPr>
          <w:rFonts w:ascii="Helvetica" w:hAnsi="Helvetica" w:cs="Helvetica"/>
          <w:sz w:val="20"/>
          <w:lang w:val="lt-LT"/>
        </w:rPr>
        <w:t xml:space="preserve">m; </w:t>
      </w:r>
      <w:r w:rsidR="00986AE2" w:rsidRPr="00F827E6">
        <w:rPr>
          <w:rFonts w:ascii="Helvetica" w:hAnsi="Helvetica" w:cs="Helvetica"/>
          <w:sz w:val="20"/>
          <w:lang w:val="lt-LT"/>
        </w:rPr>
        <w:t>ir (arba)</w:t>
      </w:r>
    </w:p>
    <w:p w14:paraId="5ACC90F5" w14:textId="0923A192" w:rsidR="00631B4F" w:rsidRPr="00F827E6" w:rsidRDefault="00631B4F" w:rsidP="00F827E6">
      <w:pPr>
        <w:jc w:val="both"/>
        <w:rPr>
          <w:rFonts w:ascii="Helvetica" w:hAnsi="Helvetica" w:cs="Helvetica"/>
          <w:sz w:val="20"/>
          <w:lang w:val="lt-LT"/>
        </w:rPr>
      </w:pPr>
      <w:r w:rsidRPr="00F827E6">
        <w:rPr>
          <w:rFonts w:ascii="Helvetica" w:hAnsi="Helvetica" w:cs="Helvetica"/>
          <w:sz w:val="20"/>
          <w:lang w:val="lt-LT"/>
        </w:rPr>
        <w:t xml:space="preserve">(b) </w:t>
      </w:r>
      <w:r w:rsidR="00D37C7E" w:rsidRPr="00F827E6">
        <w:rPr>
          <w:rFonts w:ascii="Helvetica" w:hAnsi="Helvetica" w:cs="Helvetica"/>
          <w:sz w:val="20"/>
          <w:lang w:val="lt-LT"/>
        </w:rPr>
        <w:t>vidutinis skersmuo, pagrįstas tūriu, yra intervale apie</w:t>
      </w:r>
      <w:r w:rsidRPr="00F827E6">
        <w:rPr>
          <w:rFonts w:ascii="Helvetica" w:hAnsi="Helvetica" w:cs="Helvetica"/>
          <w:sz w:val="20"/>
          <w:lang w:val="lt-LT"/>
        </w:rPr>
        <w:t xml:space="preserve"> 10 </w:t>
      </w:r>
      <w:r w:rsidR="00D37C7E" w:rsidRPr="00F827E6">
        <w:rPr>
          <w:rFonts w:ascii="Helvetica" w:hAnsi="Helvetica" w:cs="Helvetica"/>
          <w:sz w:val="20"/>
          <w:lang w:val="lt-LT"/>
        </w:rPr>
        <w:t>µ</w:t>
      </w:r>
      <w:r w:rsidRPr="00F827E6">
        <w:rPr>
          <w:rFonts w:ascii="Helvetica" w:hAnsi="Helvetica" w:cs="Helvetica"/>
          <w:sz w:val="20"/>
          <w:lang w:val="lt-LT"/>
        </w:rPr>
        <w:t xml:space="preserve">m </w:t>
      </w:r>
      <w:r w:rsidR="00D37C7E" w:rsidRPr="00F827E6">
        <w:rPr>
          <w:rFonts w:ascii="Helvetica" w:hAnsi="Helvetica" w:cs="Helvetica"/>
          <w:sz w:val="20"/>
          <w:lang w:val="lt-LT"/>
        </w:rPr>
        <w:t>ir apie</w:t>
      </w:r>
      <w:r w:rsidRPr="00F827E6">
        <w:rPr>
          <w:rFonts w:ascii="Helvetica" w:hAnsi="Helvetica" w:cs="Helvetica"/>
          <w:sz w:val="20"/>
          <w:lang w:val="lt-LT"/>
        </w:rPr>
        <w:t xml:space="preserve"> 100 </w:t>
      </w:r>
      <w:r w:rsidR="00D37C7E" w:rsidRPr="00F827E6">
        <w:rPr>
          <w:rFonts w:ascii="Helvetica" w:hAnsi="Helvetica" w:cs="Helvetica"/>
          <w:sz w:val="20"/>
          <w:lang w:val="lt-LT"/>
        </w:rPr>
        <w:t>µ</w:t>
      </w:r>
      <w:r w:rsidRPr="00F827E6">
        <w:rPr>
          <w:rFonts w:ascii="Helvetica" w:hAnsi="Helvetica" w:cs="Helvetica"/>
          <w:sz w:val="20"/>
          <w:lang w:val="lt-LT"/>
        </w:rPr>
        <w:t>m.</w:t>
      </w:r>
    </w:p>
    <w:p w14:paraId="36FA071A" w14:textId="77777777" w:rsidR="00F827E6" w:rsidRPr="00F827E6" w:rsidRDefault="00F827E6" w:rsidP="00F827E6">
      <w:pPr>
        <w:jc w:val="both"/>
        <w:rPr>
          <w:rFonts w:ascii="Helvetica" w:hAnsi="Helvetica" w:cs="Helvetica"/>
          <w:sz w:val="20"/>
          <w:lang w:val="lt-LT"/>
        </w:rPr>
      </w:pPr>
    </w:p>
    <w:p w14:paraId="74E1FE37" w14:textId="30EF389A" w:rsidR="00631B4F" w:rsidRPr="00F827E6" w:rsidRDefault="00631B4F" w:rsidP="00F827E6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827E6">
        <w:rPr>
          <w:rFonts w:ascii="Helvetica" w:hAnsi="Helvetica" w:cs="Helvetica"/>
          <w:sz w:val="20"/>
          <w:lang w:val="lt-LT"/>
        </w:rPr>
        <w:t xml:space="preserve">11. </w:t>
      </w:r>
      <w:r w:rsidR="004D61F1" w:rsidRPr="00F827E6">
        <w:rPr>
          <w:rFonts w:ascii="Helvetica" w:hAnsi="Helvetica" w:cs="Helvetica"/>
          <w:sz w:val="20"/>
          <w:lang w:val="lt-LT"/>
        </w:rPr>
        <w:t>Nosies aplikatoriaus įtaisas, tinkamas ir (arba) pritaikytas kompozicijai pagal bet kurį iš ankstesnių punktų</w:t>
      </w:r>
      <w:r w:rsidRPr="00F827E6">
        <w:rPr>
          <w:rFonts w:ascii="Helvetica" w:hAnsi="Helvetica" w:cs="Helvetica"/>
          <w:sz w:val="20"/>
          <w:lang w:val="lt-LT"/>
        </w:rPr>
        <w:t xml:space="preserve"> </w:t>
      </w:r>
      <w:r w:rsidR="004D61F1" w:rsidRPr="00F827E6">
        <w:rPr>
          <w:rFonts w:ascii="Helvetica" w:hAnsi="Helvetica" w:cs="Helvetica"/>
          <w:sz w:val="20"/>
          <w:lang w:val="lt-LT"/>
        </w:rPr>
        <w:t>tiekti į nosį</w:t>
      </w:r>
      <w:r w:rsidRPr="00F827E6">
        <w:rPr>
          <w:rFonts w:ascii="Helvetica" w:hAnsi="Helvetica" w:cs="Helvetica"/>
          <w:sz w:val="20"/>
          <w:lang w:val="lt-LT"/>
        </w:rPr>
        <w:t xml:space="preserve">, </w:t>
      </w:r>
      <w:r w:rsidR="004D61F1" w:rsidRPr="00F827E6">
        <w:rPr>
          <w:rFonts w:ascii="Helvetica" w:hAnsi="Helvetica" w:cs="Helvetica"/>
          <w:sz w:val="20"/>
          <w:lang w:val="lt-LT"/>
        </w:rPr>
        <w:t>kuris apima</w:t>
      </w:r>
      <w:r w:rsidRPr="00F827E6">
        <w:rPr>
          <w:rFonts w:ascii="Helvetica" w:hAnsi="Helvetica" w:cs="Helvetica"/>
          <w:sz w:val="20"/>
          <w:lang w:val="lt-LT"/>
        </w:rPr>
        <w:t xml:space="preserve"> </w:t>
      </w:r>
      <w:r w:rsidR="001E6740" w:rsidRPr="00F827E6">
        <w:rPr>
          <w:rFonts w:ascii="Helvetica" w:hAnsi="Helvetica" w:cs="Helvetica"/>
          <w:sz w:val="20"/>
          <w:lang w:val="lt-LT"/>
        </w:rPr>
        <w:t xml:space="preserve">rezervuarą </w:t>
      </w:r>
      <w:r w:rsidR="004D61F1" w:rsidRPr="00F827E6">
        <w:rPr>
          <w:rFonts w:ascii="Helvetica" w:hAnsi="Helvetica" w:cs="Helvetica"/>
          <w:sz w:val="20"/>
          <w:lang w:val="lt-LT"/>
        </w:rPr>
        <w:t>arba yra</w:t>
      </w:r>
      <w:r w:rsidRPr="00F827E6">
        <w:rPr>
          <w:rFonts w:ascii="Helvetica" w:hAnsi="Helvetica" w:cs="Helvetica"/>
          <w:sz w:val="20"/>
          <w:lang w:val="lt-LT"/>
        </w:rPr>
        <w:t xml:space="preserve"> </w:t>
      </w:r>
      <w:r w:rsidR="004D61F1" w:rsidRPr="00F827E6">
        <w:rPr>
          <w:rFonts w:ascii="Helvetica" w:hAnsi="Helvetica" w:cs="Helvetica"/>
          <w:sz w:val="20"/>
          <w:lang w:val="lt-LT"/>
        </w:rPr>
        <w:t>prijungtas</w:t>
      </w:r>
      <w:r w:rsidRPr="00F827E6">
        <w:rPr>
          <w:rFonts w:ascii="Helvetica" w:hAnsi="Helvetica" w:cs="Helvetica"/>
          <w:sz w:val="20"/>
          <w:lang w:val="lt-LT"/>
        </w:rPr>
        <w:t xml:space="preserve"> </w:t>
      </w:r>
      <w:r w:rsidR="00986AE2" w:rsidRPr="00F827E6">
        <w:rPr>
          <w:rFonts w:ascii="Helvetica" w:hAnsi="Helvetica" w:cs="Helvetica"/>
          <w:sz w:val="20"/>
          <w:lang w:val="lt-LT"/>
        </w:rPr>
        <w:t>ir (arba)</w:t>
      </w:r>
      <w:r w:rsidRPr="00F827E6">
        <w:rPr>
          <w:rFonts w:ascii="Helvetica" w:hAnsi="Helvetica" w:cs="Helvetica"/>
          <w:sz w:val="20"/>
          <w:lang w:val="lt-LT"/>
        </w:rPr>
        <w:t xml:space="preserve"> </w:t>
      </w:r>
      <w:r w:rsidR="004D61F1" w:rsidRPr="00F827E6">
        <w:rPr>
          <w:rFonts w:ascii="Helvetica" w:hAnsi="Helvetica" w:cs="Helvetica"/>
          <w:sz w:val="20"/>
          <w:lang w:val="lt-LT"/>
        </w:rPr>
        <w:t>pritvirtintas prie</w:t>
      </w:r>
      <w:r w:rsidRPr="00F827E6">
        <w:rPr>
          <w:rFonts w:ascii="Helvetica" w:hAnsi="Helvetica" w:cs="Helvetica"/>
          <w:sz w:val="20"/>
          <w:lang w:val="lt-LT"/>
        </w:rPr>
        <w:t xml:space="preserve"> </w:t>
      </w:r>
      <w:r w:rsidR="004D61F1" w:rsidRPr="00F827E6">
        <w:rPr>
          <w:rFonts w:ascii="Helvetica" w:hAnsi="Helvetica" w:cs="Helvetica"/>
          <w:sz w:val="20"/>
          <w:lang w:val="lt-LT"/>
        </w:rPr>
        <w:t>rezervuar</w:t>
      </w:r>
      <w:r w:rsidR="0063705F" w:rsidRPr="00F827E6">
        <w:rPr>
          <w:rFonts w:ascii="Helvetica" w:hAnsi="Helvetica" w:cs="Helvetica"/>
          <w:sz w:val="20"/>
          <w:lang w:val="lt-LT"/>
        </w:rPr>
        <w:t>o</w:t>
      </w:r>
      <w:r w:rsidR="004D61F1" w:rsidRPr="00F827E6">
        <w:rPr>
          <w:rFonts w:ascii="Helvetica" w:hAnsi="Helvetica" w:cs="Helvetica"/>
          <w:sz w:val="20"/>
          <w:lang w:val="lt-LT"/>
        </w:rPr>
        <w:t>, kuriame yra minėta kompozicija</w:t>
      </w:r>
      <w:r w:rsidRPr="00F827E6">
        <w:rPr>
          <w:rFonts w:ascii="Helvetica" w:hAnsi="Helvetica" w:cs="Helvetica"/>
          <w:sz w:val="20"/>
          <w:lang w:val="lt-LT"/>
        </w:rPr>
        <w:t>.</w:t>
      </w:r>
    </w:p>
    <w:p w14:paraId="645B42B6" w14:textId="77777777" w:rsidR="00F827E6" w:rsidRPr="00F827E6" w:rsidRDefault="00F827E6" w:rsidP="00F827E6">
      <w:pPr>
        <w:jc w:val="both"/>
        <w:rPr>
          <w:rFonts w:ascii="Helvetica" w:hAnsi="Helvetica" w:cs="Helvetica"/>
          <w:sz w:val="20"/>
          <w:lang w:val="lt-LT"/>
        </w:rPr>
      </w:pPr>
    </w:p>
    <w:p w14:paraId="1CE26B4F" w14:textId="77777777" w:rsidR="00631B4F" w:rsidRPr="00F827E6" w:rsidRDefault="00631B4F" w:rsidP="00F827E6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827E6">
        <w:rPr>
          <w:rFonts w:ascii="Helvetica" w:hAnsi="Helvetica" w:cs="Helvetica"/>
          <w:sz w:val="20"/>
          <w:lang w:val="lt-LT"/>
        </w:rPr>
        <w:t xml:space="preserve">12. </w:t>
      </w:r>
      <w:r w:rsidR="001E6740" w:rsidRPr="00F827E6">
        <w:rPr>
          <w:rFonts w:ascii="Helvetica" w:hAnsi="Helvetica" w:cs="Helvetica"/>
          <w:sz w:val="20"/>
          <w:lang w:val="lt-LT"/>
        </w:rPr>
        <w:t>Aplikatoriaus įtaiso pagal</w:t>
      </w:r>
      <w:r w:rsidRPr="00F827E6">
        <w:rPr>
          <w:rFonts w:ascii="Helvetica" w:hAnsi="Helvetica" w:cs="Helvetica"/>
          <w:sz w:val="20"/>
          <w:lang w:val="lt-LT"/>
        </w:rPr>
        <w:t xml:space="preserve"> 11</w:t>
      </w:r>
      <w:r w:rsidR="001E6740" w:rsidRPr="00F827E6">
        <w:rPr>
          <w:rFonts w:ascii="Helvetica" w:hAnsi="Helvetica" w:cs="Helvetica"/>
          <w:sz w:val="20"/>
          <w:lang w:val="lt-LT"/>
        </w:rPr>
        <w:t xml:space="preserve"> punktą gamybos būdas</w:t>
      </w:r>
      <w:r w:rsidRPr="00F827E6">
        <w:rPr>
          <w:rFonts w:ascii="Helvetica" w:hAnsi="Helvetica" w:cs="Helvetica"/>
          <w:sz w:val="20"/>
          <w:lang w:val="lt-LT"/>
        </w:rPr>
        <w:t xml:space="preserve">, </w:t>
      </w:r>
      <w:r w:rsidR="001E6740" w:rsidRPr="00F827E6">
        <w:rPr>
          <w:rFonts w:ascii="Helvetica" w:hAnsi="Helvetica" w:cs="Helvetica"/>
          <w:sz w:val="20"/>
          <w:lang w:val="lt-LT"/>
        </w:rPr>
        <w:t>kuris apima</w:t>
      </w:r>
      <w:r w:rsidRPr="00F827E6">
        <w:rPr>
          <w:rFonts w:ascii="Helvetica" w:hAnsi="Helvetica" w:cs="Helvetica"/>
          <w:sz w:val="20"/>
          <w:lang w:val="lt-LT"/>
        </w:rPr>
        <w:t xml:space="preserve"> </w:t>
      </w:r>
      <w:r w:rsidR="001E6740" w:rsidRPr="00F827E6">
        <w:rPr>
          <w:rFonts w:ascii="Helvetica" w:hAnsi="Helvetica" w:cs="Helvetica"/>
          <w:sz w:val="20"/>
          <w:lang w:val="lt-LT"/>
        </w:rPr>
        <w:t xml:space="preserve">kompozicijos pagal bet kurį iš </w:t>
      </w:r>
      <w:r w:rsidRPr="00F827E6">
        <w:rPr>
          <w:rFonts w:ascii="Helvetica" w:hAnsi="Helvetica" w:cs="Helvetica"/>
          <w:sz w:val="20"/>
          <w:lang w:val="lt-LT"/>
        </w:rPr>
        <w:t xml:space="preserve">1 </w:t>
      </w:r>
      <w:r w:rsidR="001E6740" w:rsidRPr="00F827E6">
        <w:rPr>
          <w:rFonts w:ascii="Helvetica" w:hAnsi="Helvetica" w:cs="Helvetica"/>
          <w:sz w:val="20"/>
          <w:lang w:val="lt-LT"/>
        </w:rPr>
        <w:t>-</w:t>
      </w:r>
      <w:r w:rsidRPr="00F827E6">
        <w:rPr>
          <w:rFonts w:ascii="Helvetica" w:hAnsi="Helvetica" w:cs="Helvetica"/>
          <w:sz w:val="20"/>
          <w:lang w:val="lt-LT"/>
        </w:rPr>
        <w:t xml:space="preserve"> 10 </w:t>
      </w:r>
      <w:r w:rsidR="001E6740" w:rsidRPr="00F827E6">
        <w:rPr>
          <w:rFonts w:ascii="Helvetica" w:hAnsi="Helvetica" w:cs="Helvetica"/>
          <w:sz w:val="20"/>
          <w:lang w:val="lt-LT"/>
        </w:rPr>
        <w:t>punktų gamybą</w:t>
      </w:r>
      <w:r w:rsidRPr="00F827E6">
        <w:rPr>
          <w:rFonts w:ascii="Helvetica" w:hAnsi="Helvetica" w:cs="Helvetica"/>
          <w:sz w:val="20"/>
          <w:lang w:val="lt-LT"/>
        </w:rPr>
        <w:t>:</w:t>
      </w:r>
    </w:p>
    <w:p w14:paraId="353B7BC2" w14:textId="77777777" w:rsidR="00631B4F" w:rsidRPr="00F827E6" w:rsidRDefault="00631B4F" w:rsidP="00F827E6">
      <w:pPr>
        <w:jc w:val="both"/>
        <w:rPr>
          <w:rFonts w:ascii="Helvetica" w:hAnsi="Helvetica" w:cs="Helvetica"/>
          <w:sz w:val="20"/>
          <w:lang w:val="lt-LT"/>
        </w:rPr>
      </w:pPr>
      <w:r w:rsidRPr="00F827E6">
        <w:rPr>
          <w:rFonts w:ascii="Helvetica" w:hAnsi="Helvetica" w:cs="Helvetica"/>
          <w:sz w:val="20"/>
          <w:lang w:val="lt-LT"/>
        </w:rPr>
        <w:t xml:space="preserve">(i) </w:t>
      </w:r>
      <w:r w:rsidR="001E6740" w:rsidRPr="00F827E6">
        <w:rPr>
          <w:rFonts w:ascii="Helvetica" w:hAnsi="Helvetica" w:cs="Helvetica"/>
          <w:sz w:val="20"/>
          <w:lang w:val="lt-LT"/>
        </w:rPr>
        <w:t>sumaišant epinefriną arba jo druską ir farmaciniu požiūriu priimtinas nešiklio medžiagas atitinkamame lakiajame tirpiklyje</w:t>
      </w:r>
      <w:r w:rsidRPr="00F827E6">
        <w:rPr>
          <w:rFonts w:ascii="Helvetica" w:hAnsi="Helvetica" w:cs="Helvetica"/>
          <w:sz w:val="20"/>
          <w:lang w:val="lt-LT"/>
        </w:rPr>
        <w:t xml:space="preserve">, </w:t>
      </w:r>
      <w:r w:rsidR="001E6740" w:rsidRPr="00F827E6">
        <w:rPr>
          <w:rFonts w:ascii="Helvetica" w:hAnsi="Helvetica" w:cs="Helvetica"/>
          <w:sz w:val="20"/>
          <w:lang w:val="lt-LT"/>
        </w:rPr>
        <w:t>ir</w:t>
      </w:r>
    </w:p>
    <w:p w14:paraId="460794F2" w14:textId="77777777" w:rsidR="00631B4F" w:rsidRPr="00F827E6" w:rsidRDefault="00631B4F" w:rsidP="00F827E6">
      <w:pPr>
        <w:jc w:val="both"/>
        <w:rPr>
          <w:rFonts w:ascii="Helvetica" w:hAnsi="Helvetica" w:cs="Helvetica"/>
          <w:sz w:val="20"/>
          <w:lang w:val="lt-LT"/>
        </w:rPr>
      </w:pPr>
      <w:r w:rsidRPr="00F827E6">
        <w:rPr>
          <w:rFonts w:ascii="Helvetica" w:hAnsi="Helvetica" w:cs="Helvetica"/>
          <w:sz w:val="20"/>
          <w:lang w:val="lt-LT"/>
        </w:rPr>
        <w:t xml:space="preserve">(ii) </w:t>
      </w:r>
      <w:r w:rsidR="001E6740" w:rsidRPr="00F827E6">
        <w:rPr>
          <w:rFonts w:ascii="Helvetica" w:hAnsi="Helvetica" w:cs="Helvetica"/>
          <w:sz w:val="20"/>
          <w:lang w:val="lt-LT"/>
        </w:rPr>
        <w:t>i) žingsnio mišinio džiovinimą purškiant</w:t>
      </w:r>
      <w:r w:rsidRPr="00F827E6">
        <w:rPr>
          <w:rFonts w:ascii="Helvetica" w:hAnsi="Helvetica" w:cs="Helvetica"/>
          <w:sz w:val="20"/>
          <w:lang w:val="lt-LT"/>
        </w:rPr>
        <w:t>,</w:t>
      </w:r>
    </w:p>
    <w:p w14:paraId="2BE9EF18" w14:textId="1C1B26FF" w:rsidR="00631B4F" w:rsidRPr="00F827E6" w:rsidRDefault="001E6740" w:rsidP="00F827E6">
      <w:pPr>
        <w:jc w:val="both"/>
        <w:rPr>
          <w:rFonts w:ascii="Helvetica" w:hAnsi="Helvetica" w:cs="Helvetica"/>
          <w:sz w:val="20"/>
          <w:lang w:val="lt-LT"/>
        </w:rPr>
      </w:pPr>
      <w:r w:rsidRPr="00F827E6">
        <w:rPr>
          <w:rFonts w:ascii="Helvetica" w:hAnsi="Helvetica" w:cs="Helvetica"/>
          <w:sz w:val="20"/>
          <w:lang w:val="lt-LT"/>
        </w:rPr>
        <w:lastRenderedPageBreak/>
        <w:t xml:space="preserve">po to taip suformuotą kompoziciją įkraunant į rezervuarą, esantį </w:t>
      </w:r>
      <w:r w:rsidR="006462E5" w:rsidRPr="00F827E6">
        <w:rPr>
          <w:rFonts w:ascii="Helvetica" w:hAnsi="Helvetica" w:cs="Helvetica"/>
          <w:sz w:val="20"/>
          <w:lang w:val="lt-LT"/>
        </w:rPr>
        <w:t>prietaise</w:t>
      </w:r>
      <w:r w:rsidR="00631B4F" w:rsidRPr="00F827E6">
        <w:rPr>
          <w:rFonts w:ascii="Helvetica" w:hAnsi="Helvetica" w:cs="Helvetica"/>
          <w:sz w:val="20"/>
          <w:lang w:val="lt-LT"/>
        </w:rPr>
        <w:t xml:space="preserve">, </w:t>
      </w:r>
      <w:r w:rsidR="006462E5" w:rsidRPr="00F827E6">
        <w:rPr>
          <w:rFonts w:ascii="Helvetica" w:hAnsi="Helvetica" w:cs="Helvetica"/>
          <w:sz w:val="20"/>
          <w:lang w:val="lt-LT"/>
        </w:rPr>
        <w:t>arba</w:t>
      </w:r>
      <w:r w:rsidR="00631B4F" w:rsidRPr="00F827E6">
        <w:rPr>
          <w:rFonts w:ascii="Helvetica" w:hAnsi="Helvetica" w:cs="Helvetica"/>
          <w:sz w:val="20"/>
          <w:lang w:val="lt-LT"/>
        </w:rPr>
        <w:t xml:space="preserve"> </w:t>
      </w:r>
      <w:r w:rsidR="006462E5" w:rsidRPr="00F827E6">
        <w:rPr>
          <w:rFonts w:ascii="Helvetica" w:hAnsi="Helvetica" w:cs="Helvetica"/>
          <w:sz w:val="20"/>
          <w:lang w:val="lt-LT"/>
        </w:rPr>
        <w:t>prijungtame</w:t>
      </w:r>
      <w:r w:rsidR="00631B4F" w:rsidRPr="00F827E6">
        <w:rPr>
          <w:rFonts w:ascii="Helvetica" w:hAnsi="Helvetica" w:cs="Helvetica"/>
          <w:sz w:val="20"/>
          <w:lang w:val="lt-LT"/>
        </w:rPr>
        <w:t xml:space="preserve"> </w:t>
      </w:r>
      <w:r w:rsidR="006462E5" w:rsidRPr="00F827E6">
        <w:rPr>
          <w:rFonts w:ascii="Helvetica" w:hAnsi="Helvetica" w:cs="Helvetica"/>
          <w:sz w:val="20"/>
          <w:lang w:val="lt-LT"/>
        </w:rPr>
        <w:t>arba pritvirtintame prie</w:t>
      </w:r>
      <w:r w:rsidR="00631B4F" w:rsidRPr="00F827E6">
        <w:rPr>
          <w:rFonts w:ascii="Helvetica" w:hAnsi="Helvetica" w:cs="Helvetica"/>
          <w:sz w:val="20"/>
          <w:lang w:val="lt-LT"/>
        </w:rPr>
        <w:t xml:space="preserve"> </w:t>
      </w:r>
      <w:r w:rsidR="006462E5" w:rsidRPr="00F827E6">
        <w:rPr>
          <w:rFonts w:ascii="Helvetica" w:hAnsi="Helvetica" w:cs="Helvetica"/>
          <w:sz w:val="20"/>
          <w:lang w:val="lt-LT"/>
        </w:rPr>
        <w:t>minėto</w:t>
      </w:r>
      <w:r w:rsidR="00631B4F" w:rsidRPr="00F827E6">
        <w:rPr>
          <w:rFonts w:ascii="Helvetica" w:hAnsi="Helvetica" w:cs="Helvetica"/>
          <w:sz w:val="20"/>
          <w:lang w:val="lt-LT"/>
        </w:rPr>
        <w:t xml:space="preserve"> apli</w:t>
      </w:r>
      <w:r w:rsidR="006462E5" w:rsidRPr="00F827E6">
        <w:rPr>
          <w:rFonts w:ascii="Helvetica" w:hAnsi="Helvetica" w:cs="Helvetica"/>
          <w:sz w:val="20"/>
          <w:lang w:val="lt-LT"/>
        </w:rPr>
        <w:t>k</w:t>
      </w:r>
      <w:r w:rsidR="00631B4F" w:rsidRPr="00F827E6">
        <w:rPr>
          <w:rFonts w:ascii="Helvetica" w:hAnsi="Helvetica" w:cs="Helvetica"/>
          <w:sz w:val="20"/>
          <w:lang w:val="lt-LT"/>
        </w:rPr>
        <w:t>ator</w:t>
      </w:r>
      <w:r w:rsidR="006462E5" w:rsidRPr="00F827E6">
        <w:rPr>
          <w:rFonts w:ascii="Helvetica" w:hAnsi="Helvetica" w:cs="Helvetica"/>
          <w:sz w:val="20"/>
          <w:lang w:val="lt-LT"/>
        </w:rPr>
        <w:t>iaus</w:t>
      </w:r>
      <w:r w:rsidR="00631B4F" w:rsidRPr="00F827E6">
        <w:rPr>
          <w:rFonts w:ascii="Helvetica" w:hAnsi="Helvetica" w:cs="Helvetica"/>
          <w:sz w:val="20"/>
          <w:lang w:val="lt-LT"/>
        </w:rPr>
        <w:t xml:space="preserve"> </w:t>
      </w:r>
      <w:r w:rsidR="006462E5" w:rsidRPr="00F827E6">
        <w:rPr>
          <w:rFonts w:ascii="Helvetica" w:hAnsi="Helvetica" w:cs="Helvetica"/>
          <w:sz w:val="20"/>
          <w:lang w:val="lt-LT"/>
        </w:rPr>
        <w:t>įtaiso</w:t>
      </w:r>
      <w:r w:rsidR="00631B4F" w:rsidRPr="00F827E6">
        <w:rPr>
          <w:rFonts w:ascii="Helvetica" w:hAnsi="Helvetica" w:cs="Helvetica"/>
          <w:sz w:val="20"/>
          <w:lang w:val="lt-LT"/>
        </w:rPr>
        <w:t>.</w:t>
      </w:r>
    </w:p>
    <w:p w14:paraId="58B3C72C" w14:textId="77777777" w:rsidR="00F827E6" w:rsidRPr="00F827E6" w:rsidRDefault="00F827E6" w:rsidP="00F827E6">
      <w:pPr>
        <w:jc w:val="both"/>
        <w:rPr>
          <w:rFonts w:ascii="Helvetica" w:hAnsi="Helvetica" w:cs="Helvetica"/>
          <w:sz w:val="20"/>
          <w:lang w:val="lt-LT"/>
        </w:rPr>
      </w:pPr>
    </w:p>
    <w:p w14:paraId="488623C4" w14:textId="03ECC837" w:rsidR="00631B4F" w:rsidRPr="00F827E6" w:rsidRDefault="00631B4F" w:rsidP="00F827E6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827E6">
        <w:rPr>
          <w:rFonts w:ascii="Helvetica" w:hAnsi="Helvetica" w:cs="Helvetica"/>
          <w:sz w:val="20"/>
          <w:lang w:val="lt-LT"/>
        </w:rPr>
        <w:t xml:space="preserve">13. </w:t>
      </w:r>
      <w:r w:rsidR="006462E5" w:rsidRPr="00F827E6">
        <w:rPr>
          <w:rFonts w:ascii="Helvetica" w:hAnsi="Helvetica" w:cs="Helvetica"/>
          <w:sz w:val="20"/>
          <w:lang w:val="lt-LT"/>
        </w:rPr>
        <w:t xml:space="preserve">Kompozicija pagal bet kurį iš </w:t>
      </w:r>
      <w:r w:rsidRPr="00F827E6">
        <w:rPr>
          <w:rFonts w:ascii="Helvetica" w:hAnsi="Helvetica" w:cs="Helvetica"/>
          <w:sz w:val="20"/>
          <w:lang w:val="lt-LT"/>
        </w:rPr>
        <w:t xml:space="preserve">1 </w:t>
      </w:r>
      <w:r w:rsidR="006462E5" w:rsidRPr="00F827E6">
        <w:rPr>
          <w:rFonts w:ascii="Helvetica" w:hAnsi="Helvetica" w:cs="Helvetica"/>
          <w:sz w:val="20"/>
          <w:lang w:val="lt-LT"/>
        </w:rPr>
        <w:t>–</w:t>
      </w:r>
      <w:r w:rsidRPr="00F827E6">
        <w:rPr>
          <w:rFonts w:ascii="Helvetica" w:hAnsi="Helvetica" w:cs="Helvetica"/>
          <w:sz w:val="20"/>
          <w:lang w:val="lt-LT"/>
        </w:rPr>
        <w:t xml:space="preserve"> 10</w:t>
      </w:r>
      <w:r w:rsidR="006462E5" w:rsidRPr="00F827E6">
        <w:rPr>
          <w:rFonts w:ascii="Helvetica" w:hAnsi="Helvetica" w:cs="Helvetica"/>
          <w:sz w:val="20"/>
          <w:lang w:val="lt-LT"/>
        </w:rPr>
        <w:t xml:space="preserve"> punktų</w:t>
      </w:r>
      <w:r w:rsidRPr="00F827E6">
        <w:rPr>
          <w:rFonts w:ascii="Helvetica" w:hAnsi="Helvetica" w:cs="Helvetica"/>
          <w:sz w:val="20"/>
          <w:lang w:val="lt-LT"/>
        </w:rPr>
        <w:t xml:space="preserve"> </w:t>
      </w:r>
      <w:r w:rsidR="006462E5" w:rsidRPr="00F827E6">
        <w:rPr>
          <w:rFonts w:ascii="Helvetica" w:hAnsi="Helvetica" w:cs="Helvetica"/>
          <w:sz w:val="20"/>
          <w:lang w:val="lt-LT"/>
        </w:rPr>
        <w:t>arba</w:t>
      </w:r>
      <w:r w:rsidRPr="00F827E6">
        <w:rPr>
          <w:rFonts w:ascii="Helvetica" w:hAnsi="Helvetica" w:cs="Helvetica"/>
          <w:sz w:val="20"/>
          <w:lang w:val="lt-LT"/>
        </w:rPr>
        <w:t xml:space="preserve"> apli</w:t>
      </w:r>
      <w:r w:rsidR="006462E5" w:rsidRPr="00F827E6">
        <w:rPr>
          <w:rFonts w:ascii="Helvetica" w:hAnsi="Helvetica" w:cs="Helvetica"/>
          <w:sz w:val="20"/>
          <w:lang w:val="lt-LT"/>
        </w:rPr>
        <w:t>k</w:t>
      </w:r>
      <w:r w:rsidRPr="00F827E6">
        <w:rPr>
          <w:rFonts w:ascii="Helvetica" w:hAnsi="Helvetica" w:cs="Helvetica"/>
          <w:sz w:val="20"/>
          <w:lang w:val="lt-LT"/>
        </w:rPr>
        <w:t>ator</w:t>
      </w:r>
      <w:r w:rsidR="006462E5" w:rsidRPr="00F827E6">
        <w:rPr>
          <w:rFonts w:ascii="Helvetica" w:hAnsi="Helvetica" w:cs="Helvetica"/>
          <w:sz w:val="20"/>
          <w:lang w:val="lt-LT"/>
        </w:rPr>
        <w:t>ius</w:t>
      </w:r>
      <w:r w:rsidRPr="00F827E6">
        <w:rPr>
          <w:rFonts w:ascii="Helvetica" w:hAnsi="Helvetica" w:cs="Helvetica"/>
          <w:sz w:val="20"/>
          <w:lang w:val="lt-LT"/>
        </w:rPr>
        <w:t xml:space="preserve"> </w:t>
      </w:r>
      <w:r w:rsidR="006462E5" w:rsidRPr="00F827E6">
        <w:rPr>
          <w:rFonts w:ascii="Helvetica" w:hAnsi="Helvetica" w:cs="Helvetica"/>
          <w:sz w:val="20"/>
          <w:lang w:val="lt-LT"/>
        </w:rPr>
        <w:t>pagal</w:t>
      </w:r>
      <w:r w:rsidRPr="00F827E6">
        <w:rPr>
          <w:rFonts w:ascii="Helvetica" w:hAnsi="Helvetica" w:cs="Helvetica"/>
          <w:sz w:val="20"/>
          <w:lang w:val="lt-LT"/>
        </w:rPr>
        <w:t xml:space="preserve"> 11</w:t>
      </w:r>
      <w:r w:rsidR="006462E5" w:rsidRPr="00F827E6">
        <w:rPr>
          <w:rFonts w:ascii="Helvetica" w:hAnsi="Helvetica" w:cs="Helvetica"/>
          <w:sz w:val="20"/>
          <w:lang w:val="lt-LT"/>
        </w:rPr>
        <w:t xml:space="preserve"> punktą</w:t>
      </w:r>
      <w:r w:rsidRPr="00F827E6">
        <w:rPr>
          <w:rFonts w:ascii="Helvetica" w:hAnsi="Helvetica" w:cs="Helvetica"/>
          <w:sz w:val="20"/>
          <w:lang w:val="lt-LT"/>
        </w:rPr>
        <w:t xml:space="preserve">, </w:t>
      </w:r>
      <w:r w:rsidR="006462E5" w:rsidRPr="00F827E6">
        <w:rPr>
          <w:rFonts w:ascii="Helvetica" w:hAnsi="Helvetica" w:cs="Helvetica"/>
          <w:sz w:val="20"/>
          <w:lang w:val="lt-LT"/>
        </w:rPr>
        <w:t>skirti naudoti alerginei reakcijai gydyti</w:t>
      </w:r>
      <w:r w:rsidRPr="00F827E6">
        <w:rPr>
          <w:rFonts w:ascii="Helvetica" w:hAnsi="Helvetica" w:cs="Helvetica"/>
          <w:sz w:val="20"/>
          <w:lang w:val="lt-LT"/>
        </w:rPr>
        <w:t>.</w:t>
      </w:r>
    </w:p>
    <w:p w14:paraId="2DC9A8AB" w14:textId="77777777" w:rsidR="00F827E6" w:rsidRPr="00F827E6" w:rsidRDefault="00F827E6" w:rsidP="00F827E6">
      <w:pPr>
        <w:jc w:val="both"/>
        <w:rPr>
          <w:rFonts w:ascii="Helvetica" w:hAnsi="Helvetica" w:cs="Helvetica"/>
          <w:sz w:val="20"/>
          <w:lang w:val="lt-LT"/>
        </w:rPr>
      </w:pPr>
    </w:p>
    <w:p w14:paraId="5D16EAF2" w14:textId="2C5874ED" w:rsidR="00631B4F" w:rsidRPr="00F827E6" w:rsidRDefault="00631B4F" w:rsidP="00F827E6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827E6">
        <w:rPr>
          <w:rFonts w:ascii="Helvetica" w:hAnsi="Helvetica" w:cs="Helvetica"/>
          <w:sz w:val="20"/>
          <w:lang w:val="lt-LT"/>
        </w:rPr>
        <w:t xml:space="preserve">14. </w:t>
      </w:r>
      <w:r w:rsidR="003B4ED0" w:rsidRPr="00F827E6">
        <w:rPr>
          <w:rFonts w:ascii="Helvetica" w:hAnsi="Helvetica" w:cs="Helvetica"/>
          <w:sz w:val="20"/>
          <w:lang w:val="lt-LT"/>
        </w:rPr>
        <w:t>Kompozicija, skirta naudoti pagal 13 punktą</w:t>
      </w:r>
      <w:r w:rsidRPr="00F827E6">
        <w:rPr>
          <w:rFonts w:ascii="Helvetica" w:hAnsi="Helvetica" w:cs="Helvetica"/>
          <w:sz w:val="20"/>
          <w:lang w:val="lt-LT"/>
        </w:rPr>
        <w:t xml:space="preserve">, </w:t>
      </w:r>
      <w:r w:rsidR="003B4ED0" w:rsidRPr="00F827E6">
        <w:rPr>
          <w:rFonts w:ascii="Helvetica" w:hAnsi="Helvetica" w:cs="Helvetica"/>
          <w:sz w:val="20"/>
          <w:lang w:val="lt-LT"/>
        </w:rPr>
        <w:t>kur alerginė reakcija yra</w:t>
      </w:r>
      <w:r w:rsidRPr="00F827E6">
        <w:rPr>
          <w:rFonts w:ascii="Helvetica" w:hAnsi="Helvetica" w:cs="Helvetica"/>
          <w:sz w:val="20"/>
          <w:lang w:val="lt-LT"/>
        </w:rPr>
        <w:t xml:space="preserve"> </w:t>
      </w:r>
      <w:r w:rsidR="003B4ED0" w:rsidRPr="00F827E6">
        <w:rPr>
          <w:rFonts w:ascii="Helvetica" w:hAnsi="Helvetica" w:cs="Helvetica"/>
          <w:sz w:val="20"/>
          <w:lang w:val="lt-LT"/>
        </w:rPr>
        <w:t>ekstremali alerginė reakcija arba</w:t>
      </w:r>
      <w:r w:rsidRPr="00F827E6">
        <w:rPr>
          <w:rFonts w:ascii="Helvetica" w:hAnsi="Helvetica" w:cs="Helvetica"/>
          <w:sz w:val="20"/>
          <w:lang w:val="lt-LT"/>
        </w:rPr>
        <w:t xml:space="preserve"> </w:t>
      </w:r>
      <w:r w:rsidR="003B4ED0" w:rsidRPr="00F827E6">
        <w:rPr>
          <w:rFonts w:ascii="Helvetica" w:hAnsi="Helvetica" w:cs="Helvetica"/>
          <w:sz w:val="20"/>
          <w:lang w:val="lt-LT"/>
        </w:rPr>
        <w:t>apima</w:t>
      </w:r>
      <w:r w:rsidRPr="00F827E6">
        <w:rPr>
          <w:rFonts w:ascii="Helvetica" w:hAnsi="Helvetica" w:cs="Helvetica"/>
          <w:sz w:val="20"/>
          <w:lang w:val="lt-LT"/>
        </w:rPr>
        <w:t xml:space="preserve"> </w:t>
      </w:r>
      <w:r w:rsidR="003B4ED0" w:rsidRPr="00F827E6">
        <w:rPr>
          <w:rFonts w:ascii="Helvetica" w:hAnsi="Helvetica" w:cs="Helvetica"/>
          <w:sz w:val="20"/>
          <w:lang w:val="lt-LT"/>
        </w:rPr>
        <w:t>anafilaksinį šoką</w:t>
      </w:r>
      <w:r w:rsidRPr="00F827E6">
        <w:rPr>
          <w:rFonts w:ascii="Helvetica" w:hAnsi="Helvetica" w:cs="Helvetica"/>
          <w:sz w:val="20"/>
          <w:lang w:val="lt-LT"/>
        </w:rPr>
        <w:t>.</w:t>
      </w:r>
    </w:p>
    <w:p w14:paraId="588A628A" w14:textId="77777777" w:rsidR="00F827E6" w:rsidRPr="00F827E6" w:rsidRDefault="00F827E6" w:rsidP="00F827E6">
      <w:pPr>
        <w:jc w:val="both"/>
        <w:rPr>
          <w:rFonts w:ascii="Helvetica" w:hAnsi="Helvetica" w:cs="Helvetica"/>
          <w:sz w:val="20"/>
          <w:lang w:val="lt-LT"/>
        </w:rPr>
      </w:pPr>
    </w:p>
    <w:p w14:paraId="53403076" w14:textId="77777777" w:rsidR="00631B4F" w:rsidRPr="00F827E6" w:rsidRDefault="00631B4F" w:rsidP="00F827E6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827E6">
        <w:rPr>
          <w:rFonts w:ascii="Helvetica" w:hAnsi="Helvetica" w:cs="Helvetica"/>
          <w:sz w:val="20"/>
          <w:lang w:val="lt-LT"/>
        </w:rPr>
        <w:t xml:space="preserve">15. </w:t>
      </w:r>
      <w:r w:rsidR="003B4ED0" w:rsidRPr="00F827E6">
        <w:rPr>
          <w:rFonts w:ascii="Helvetica" w:hAnsi="Helvetica" w:cs="Helvetica"/>
          <w:sz w:val="20"/>
          <w:lang w:val="lt-LT"/>
        </w:rPr>
        <w:t xml:space="preserve">Kompozicija, skirta naudoti pagal </w:t>
      </w:r>
      <w:r w:rsidRPr="00F827E6">
        <w:rPr>
          <w:rFonts w:ascii="Helvetica" w:hAnsi="Helvetica" w:cs="Helvetica"/>
          <w:sz w:val="20"/>
          <w:lang w:val="lt-LT"/>
        </w:rPr>
        <w:t xml:space="preserve">13 </w:t>
      </w:r>
      <w:r w:rsidR="003B4ED0" w:rsidRPr="00F827E6">
        <w:rPr>
          <w:rFonts w:ascii="Helvetica" w:hAnsi="Helvetica" w:cs="Helvetica"/>
          <w:sz w:val="20"/>
          <w:lang w:val="lt-LT"/>
        </w:rPr>
        <w:t>arba</w:t>
      </w:r>
      <w:r w:rsidRPr="00F827E6">
        <w:rPr>
          <w:rFonts w:ascii="Helvetica" w:hAnsi="Helvetica" w:cs="Helvetica"/>
          <w:sz w:val="20"/>
          <w:lang w:val="lt-LT"/>
        </w:rPr>
        <w:t xml:space="preserve"> 14</w:t>
      </w:r>
      <w:r w:rsidR="003B4ED0" w:rsidRPr="00F827E6">
        <w:rPr>
          <w:rFonts w:ascii="Helvetica" w:hAnsi="Helvetica" w:cs="Helvetica"/>
          <w:sz w:val="20"/>
          <w:lang w:val="lt-LT"/>
        </w:rPr>
        <w:t xml:space="preserve"> </w:t>
      </w:r>
      <w:r w:rsidR="008E5E8C" w:rsidRPr="00F827E6">
        <w:rPr>
          <w:rFonts w:ascii="Helvetica" w:hAnsi="Helvetica" w:cs="Helvetica"/>
          <w:sz w:val="20"/>
          <w:lang w:val="lt-LT"/>
        </w:rPr>
        <w:t xml:space="preserve">punktą, </w:t>
      </w:r>
      <w:r w:rsidR="003B4ED0" w:rsidRPr="00F827E6">
        <w:rPr>
          <w:rFonts w:ascii="Helvetica" w:hAnsi="Helvetica" w:cs="Helvetica"/>
          <w:sz w:val="20"/>
          <w:lang w:val="lt-LT"/>
        </w:rPr>
        <w:t>kur</w:t>
      </w:r>
      <w:r w:rsidRPr="00F827E6">
        <w:rPr>
          <w:rFonts w:ascii="Helvetica" w:hAnsi="Helvetica" w:cs="Helvetica"/>
          <w:sz w:val="20"/>
          <w:lang w:val="lt-LT"/>
        </w:rPr>
        <w:t xml:space="preserve"> </w:t>
      </w:r>
      <w:r w:rsidR="003B4ED0" w:rsidRPr="00F827E6">
        <w:rPr>
          <w:rFonts w:ascii="Helvetica" w:hAnsi="Helvetica" w:cs="Helvetica"/>
          <w:sz w:val="20"/>
          <w:lang w:val="lt-LT"/>
        </w:rPr>
        <w:t>reakcija yra į vabzdžio įgėlimą, vabzdžio įkandimą, maisto produktą, vaistą ar kitą medžiagą</w:t>
      </w:r>
      <w:r w:rsidRPr="00F827E6">
        <w:rPr>
          <w:rFonts w:ascii="Helvetica" w:hAnsi="Helvetica" w:cs="Helvetica"/>
          <w:sz w:val="20"/>
          <w:lang w:val="lt-LT"/>
        </w:rPr>
        <w:t>.</w:t>
      </w:r>
    </w:p>
    <w:sectPr w:rsidR="00631B4F" w:rsidRPr="00F827E6" w:rsidSect="00F827E6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683A" w14:textId="77777777" w:rsidR="00C363A2" w:rsidRDefault="00C363A2" w:rsidP="00DA6D79">
      <w:pPr>
        <w:spacing w:line="240" w:lineRule="auto"/>
      </w:pPr>
      <w:r>
        <w:separator/>
      </w:r>
    </w:p>
  </w:endnote>
  <w:endnote w:type="continuationSeparator" w:id="0">
    <w:p w14:paraId="57870F51" w14:textId="77777777" w:rsidR="00C363A2" w:rsidRDefault="00C363A2" w:rsidP="00DA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FD4AE" w14:textId="77777777" w:rsidR="00C363A2" w:rsidRDefault="00C363A2" w:rsidP="00DA6D79">
      <w:pPr>
        <w:spacing w:line="240" w:lineRule="auto"/>
      </w:pPr>
      <w:r>
        <w:separator/>
      </w:r>
    </w:p>
  </w:footnote>
  <w:footnote w:type="continuationSeparator" w:id="0">
    <w:p w14:paraId="7CFA44DD" w14:textId="77777777" w:rsidR="00C363A2" w:rsidRDefault="00C363A2" w:rsidP="00DA6D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7F89"/>
    <w:multiLevelType w:val="hybridMultilevel"/>
    <w:tmpl w:val="BD3A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6442"/>
    <w:multiLevelType w:val="hybridMultilevel"/>
    <w:tmpl w:val="E2E2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637707">
    <w:abstractNumId w:val="0"/>
  </w:num>
  <w:num w:numId="2" w16cid:durableId="1601448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D79"/>
    <w:rsid w:val="00001891"/>
    <w:rsid w:val="00003EB8"/>
    <w:rsid w:val="00021564"/>
    <w:rsid w:val="00027B8F"/>
    <w:rsid w:val="000418BB"/>
    <w:rsid w:val="000642D1"/>
    <w:rsid w:val="000950B2"/>
    <w:rsid w:val="000D2DC5"/>
    <w:rsid w:val="000E0A72"/>
    <w:rsid w:val="000E1CE0"/>
    <w:rsid w:val="000F4956"/>
    <w:rsid w:val="000F52A9"/>
    <w:rsid w:val="00100048"/>
    <w:rsid w:val="001055E3"/>
    <w:rsid w:val="0012562C"/>
    <w:rsid w:val="00131A35"/>
    <w:rsid w:val="0015286D"/>
    <w:rsid w:val="00157F44"/>
    <w:rsid w:val="00165E11"/>
    <w:rsid w:val="0017094A"/>
    <w:rsid w:val="00172273"/>
    <w:rsid w:val="00185EE1"/>
    <w:rsid w:val="001A5B9A"/>
    <w:rsid w:val="001E0974"/>
    <w:rsid w:val="001E6740"/>
    <w:rsid w:val="00201D2A"/>
    <w:rsid w:val="0022754C"/>
    <w:rsid w:val="00235903"/>
    <w:rsid w:val="002417FB"/>
    <w:rsid w:val="00255C66"/>
    <w:rsid w:val="00285247"/>
    <w:rsid w:val="00290C49"/>
    <w:rsid w:val="00290F64"/>
    <w:rsid w:val="002C34F0"/>
    <w:rsid w:val="002D2A16"/>
    <w:rsid w:val="00303568"/>
    <w:rsid w:val="00304A03"/>
    <w:rsid w:val="00323D78"/>
    <w:rsid w:val="003500B1"/>
    <w:rsid w:val="00361277"/>
    <w:rsid w:val="00376900"/>
    <w:rsid w:val="00395E0A"/>
    <w:rsid w:val="003B4ED0"/>
    <w:rsid w:val="003C11EB"/>
    <w:rsid w:val="003E7948"/>
    <w:rsid w:val="00411656"/>
    <w:rsid w:val="004132CC"/>
    <w:rsid w:val="004247BA"/>
    <w:rsid w:val="00441B07"/>
    <w:rsid w:val="00446A0B"/>
    <w:rsid w:val="004519C3"/>
    <w:rsid w:val="004B55F9"/>
    <w:rsid w:val="004D61F1"/>
    <w:rsid w:val="004E329C"/>
    <w:rsid w:val="004E7418"/>
    <w:rsid w:val="00511333"/>
    <w:rsid w:val="00525F6A"/>
    <w:rsid w:val="005263C5"/>
    <w:rsid w:val="00541653"/>
    <w:rsid w:val="0058180C"/>
    <w:rsid w:val="005B1653"/>
    <w:rsid w:val="005B7E6D"/>
    <w:rsid w:val="005F283A"/>
    <w:rsid w:val="00631B4F"/>
    <w:rsid w:val="0063705F"/>
    <w:rsid w:val="006462E5"/>
    <w:rsid w:val="00653F49"/>
    <w:rsid w:val="006554F4"/>
    <w:rsid w:val="006C5E4E"/>
    <w:rsid w:val="006E1E8E"/>
    <w:rsid w:val="006F0B97"/>
    <w:rsid w:val="006F1D65"/>
    <w:rsid w:val="006F7F29"/>
    <w:rsid w:val="00717F24"/>
    <w:rsid w:val="0073211F"/>
    <w:rsid w:val="007766C8"/>
    <w:rsid w:val="007835E3"/>
    <w:rsid w:val="007934E8"/>
    <w:rsid w:val="007953E4"/>
    <w:rsid w:val="007B02BF"/>
    <w:rsid w:val="007C0218"/>
    <w:rsid w:val="00807604"/>
    <w:rsid w:val="00810584"/>
    <w:rsid w:val="0082545D"/>
    <w:rsid w:val="00832289"/>
    <w:rsid w:val="00834A83"/>
    <w:rsid w:val="00835D36"/>
    <w:rsid w:val="00855340"/>
    <w:rsid w:val="00856417"/>
    <w:rsid w:val="00867055"/>
    <w:rsid w:val="008865F0"/>
    <w:rsid w:val="00893705"/>
    <w:rsid w:val="00893BCE"/>
    <w:rsid w:val="008D1A96"/>
    <w:rsid w:val="008E38D3"/>
    <w:rsid w:val="008E41E4"/>
    <w:rsid w:val="008E5E8C"/>
    <w:rsid w:val="009066DE"/>
    <w:rsid w:val="00944201"/>
    <w:rsid w:val="00947AB0"/>
    <w:rsid w:val="00957EC3"/>
    <w:rsid w:val="00972877"/>
    <w:rsid w:val="00986AE2"/>
    <w:rsid w:val="00992851"/>
    <w:rsid w:val="009D44C1"/>
    <w:rsid w:val="00A35E6C"/>
    <w:rsid w:val="00A855CF"/>
    <w:rsid w:val="00A8631F"/>
    <w:rsid w:val="00AD0DED"/>
    <w:rsid w:val="00AD3A78"/>
    <w:rsid w:val="00B3110E"/>
    <w:rsid w:val="00B43975"/>
    <w:rsid w:val="00B56B02"/>
    <w:rsid w:val="00BA58F3"/>
    <w:rsid w:val="00BC0B52"/>
    <w:rsid w:val="00BC7E09"/>
    <w:rsid w:val="00BD548B"/>
    <w:rsid w:val="00C363A2"/>
    <w:rsid w:val="00C52D3E"/>
    <w:rsid w:val="00C96A21"/>
    <w:rsid w:val="00CB0446"/>
    <w:rsid w:val="00CC6E55"/>
    <w:rsid w:val="00CE277E"/>
    <w:rsid w:val="00D21624"/>
    <w:rsid w:val="00D35871"/>
    <w:rsid w:val="00D37C7E"/>
    <w:rsid w:val="00D565E6"/>
    <w:rsid w:val="00D738BD"/>
    <w:rsid w:val="00DA2127"/>
    <w:rsid w:val="00DA35DB"/>
    <w:rsid w:val="00DA6D79"/>
    <w:rsid w:val="00DB7162"/>
    <w:rsid w:val="00DB7AA3"/>
    <w:rsid w:val="00DC071D"/>
    <w:rsid w:val="00DF3596"/>
    <w:rsid w:val="00E035E1"/>
    <w:rsid w:val="00E1376A"/>
    <w:rsid w:val="00E1498C"/>
    <w:rsid w:val="00E36140"/>
    <w:rsid w:val="00E9462A"/>
    <w:rsid w:val="00E95993"/>
    <w:rsid w:val="00EE25E3"/>
    <w:rsid w:val="00F431E5"/>
    <w:rsid w:val="00F515B5"/>
    <w:rsid w:val="00F827E6"/>
    <w:rsid w:val="00F86C90"/>
    <w:rsid w:val="00F94C13"/>
    <w:rsid w:val="00FC108B"/>
    <w:rsid w:val="00FC1347"/>
    <w:rsid w:val="00F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50F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79"/>
  </w:style>
  <w:style w:type="paragraph" w:styleId="Footer">
    <w:name w:val="footer"/>
    <w:basedOn w:val="Normal"/>
    <w:link w:val="Foot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1978</Words>
  <Characters>1129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2022-10-13T10:00:00Z</dcterms:created>
  <dcterms:modified xsi:type="dcterms:W3CDTF">2022-10-14T12:05:00Z</dcterms:modified>
</cp:coreProperties>
</file>