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aprašytas dimetilpolisiloksano panaudojimas stemplės uždegiminių procesų gydymui bei skrandžio ir virškinamojo trakto uždegiminių opinių susirgimų gydymui, pavyzdžiui, stemplės uždegimo, skrandžio ir dvylikapirštės žarnos opaligės bei gastritų gydymui.@Dimetilpolisiloksanas naudojamas kartu su silikageliu.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