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siūlo žmogaus folikulus stimuliuojančio harmono (FSH) išvalymą nuo poklimaksinio šlapimo gonadotropino, panaudojant imunochromatografiją ir aukšto slėgio atvirkščių fazių skysčių chromatografiją. Gaunamas biologiškai aktyvus hormonas, neturintis liuteinizuojančio hormono (LH) ir kitų šlapimo baltymų priemaišų.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