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Siūlomi nauji būdai ir nauji pramoniniai Bacillus kamienai serino proteazės gamybai. Plazmidinės konstrukcijos, į kuris įeina serino proteazės genas, įvedamos į suderinamą šeimininką, paprastai Bacillus, jau padidintai produkuojantį serino proteazę. Tinkamiausiomis ląstelėmis-šeimininkėmis yra Bacillus novo sp. PB92 ir tinkamiausias serino proteazės genas taip pat gautas iš Bacillus PB92. Plazmidės įstatymas ir palaikymas ląstelės-šeimininkės chromosomoje gali būti pasiektas, įjungiant temperatūrai jautrų replikacijos pradmenį į plazmidinę konstrukciją ir auginant selektyviose sąlygose.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