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9D51" w14:textId="77777777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 xml:space="preserve">1. Implantuojamas protezavimo įtaisas (100), skirtas padėti užsandarinti natūralius širdies vožtuvus ir užkirsti kelią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regurgitacijai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per juos arba ją sumažinti, protezavimo įtaisas (100), apimantis:</w:t>
      </w:r>
    </w:p>
    <w:p w14:paraId="253FFE19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  <w:proofErr w:type="spellStart"/>
      <w:r w:rsidRPr="004A4F63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elementą (110), turintį ne cilindrinę formą;</w:t>
      </w:r>
    </w:p>
    <w:p w14:paraId="2303DE79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 xml:space="preserve">daugybę mentelių (120, 122), judinamų iš uždaros padėties į atvirą padėtį taip, kad užfiksuotų natūralias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mitralinio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arba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triburio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vožtuvo bures (42, 44) tarp mentelių (120, 122) ir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elemento (110);</w:t>
      </w:r>
    </w:p>
    <w:p w14:paraId="667A962E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>daugybę sąsagų (130), judinamų iš atviros padėties į uždarą padėtį.</w:t>
      </w:r>
    </w:p>
    <w:p w14:paraId="07E054D5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442314FE" w14:textId="77777777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 xml:space="preserve">2. Įtaisas pagal 1 punktą, kur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elementas (110) turi viršutinį galą, sukonfigūruotą taip, kad jis būtų išdėstytas prieširdyje arba greta jo, apatinį galą, sukonfigūruotą taip, kad būtų išdėstytas skilvelyje arba greta jo, o šoninis paviršius tęstųsi tarp natūralių burių.</w:t>
      </w:r>
    </w:p>
    <w:p w14:paraId="10E93529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5DA9140D" w14:textId="77777777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 xml:space="preserve">3. Įtaisas pagal bet kurį iš ankstesnių punktų, papildomai apimantis dangą virš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elemento (110) ir mentelių (120, 122).</w:t>
      </w:r>
    </w:p>
    <w:p w14:paraId="3A730C5E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6AAE3D39" w14:textId="77777777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 xml:space="preserve">4. Įtaisas pagal bet kurį iš ankstesnių punktų, kur daugybė sąsagų (130) yra pateikiamos kaip dvipusės dantytos sąsagos (3000), turinčios pagrindą (3010) su šarnyrinėmis dalimis (3020), išdėstytomis arti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elemento (110), ir judinamas atšakas (3030), besitęsiančias iš abiejų pagrindo (3010) galų;</w:t>
      </w:r>
    </w:p>
    <w:p w14:paraId="396FB40F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 xml:space="preserve">kur kiekviena iš judinamų atšakų (3030) yra judinama iš atviros padėties į uždarą padėtį, kad prispaustų natūralų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mitralinio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arba trišakio vožtuvo audinį (42, 44) prie atitinkamos vienos iš daugelio mentelių (120, 122).</w:t>
      </w:r>
    </w:p>
    <w:p w14:paraId="0D5B8310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0ABFA79A" w14:textId="77777777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 xml:space="preserve">5. Įtaisas pagal bet kurį iš ankstesnių punktų, kur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elemento (110) skerspjūvis yra ovalo formos arba pusmėnulio formos.</w:t>
      </w:r>
    </w:p>
    <w:p w14:paraId="758D678E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4CCA9DA8" w14:textId="77777777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>6. Įtaisas pagal bet kurį iš ankstesnių punktų, sukonfigūruotas taip, kad sandarintų nuo dviejų arba trijų natūralių vožtuvo burių.</w:t>
      </w:r>
    </w:p>
    <w:p w14:paraId="140F259A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24224A2E" w14:textId="77777777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 xml:space="preserve">7. Įtaisas pagal bet kurį iš ankstesnių punktų, kur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elementas (110) yra sukonfigūruotas savaime išsiplėsti iš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radialiai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suspaustos padėties į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radialiai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išsiplėtusią padėtį.</w:t>
      </w:r>
    </w:p>
    <w:p w14:paraId="52849A41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441E9DC2" w14:textId="77777777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 xml:space="preserve">8. Įtaisas pagal 7 punktą, kur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koaptacijos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 xml:space="preserve"> elementas (110) yra suformuotas iš lanksčios medžiagos, kuri gali būti austas arba pintas tinklelis, geriau, kai lanksti medžiaga yra iš formą menančio lydinio vielos, tokios kaip </w:t>
      </w:r>
      <w:proofErr w:type="spellStart"/>
      <w:r w:rsidRPr="004A4F63">
        <w:rPr>
          <w:rFonts w:ascii="Helvetica" w:hAnsi="Helvetica" w:cstheme="majorBidi"/>
          <w:sz w:val="20"/>
          <w:szCs w:val="24"/>
        </w:rPr>
        <w:t>nitinolis</w:t>
      </w:r>
      <w:proofErr w:type="spellEnd"/>
      <w:r w:rsidRPr="004A4F63">
        <w:rPr>
          <w:rFonts w:ascii="Helvetica" w:hAnsi="Helvetica" w:cstheme="majorBidi"/>
          <w:sz w:val="20"/>
          <w:szCs w:val="24"/>
        </w:rPr>
        <w:t>.</w:t>
      </w:r>
    </w:p>
    <w:p w14:paraId="6596F5C3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6B5F3552" w14:textId="77777777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>9. Įtaisas pagal bet kurį iš 4-8 punktų, papildomai apimantis paleidimo priemones (116), pritvirtintas prie kiekvienos judinamos atšakos (3030) galo.</w:t>
      </w:r>
    </w:p>
    <w:p w14:paraId="3E8D71D1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53542F79" w14:textId="77777777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>10. Įtaisas pagal 9 punktą, kur tempimo taikymas paleidimo priemonėms (116) priverčia judinamas atšakas (3030) pasisukti ant šarnyrinių dalių (3020).</w:t>
      </w:r>
    </w:p>
    <w:p w14:paraId="5FAE18E9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34FE8853" w14:textId="77777777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>11. Įtaisas pagal bet kurį iš 9 arba 10 punktų, kur paleidimo priemonės (116) gali būti įjungiamos nepriklausomai taip, kad kiekvieną dantytą sąsagą (3000) būtų galima atidaryti ir uždaryti nepriklausomai.</w:t>
      </w:r>
    </w:p>
    <w:p w14:paraId="23C09E4A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2F8530F6" w14:textId="77777777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lastRenderedPageBreak/>
        <w:t>12. Įtaisas pagal 11 punktą, kur dantyta sąsaga (3000) gali būti atidaryta ir uždaryta nepriklausomai nuo mentelių (120, 122) padėties.</w:t>
      </w:r>
    </w:p>
    <w:p w14:paraId="23B40A10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4CF2C03C" w14:textId="08233212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>13. Įtaisas pagal bet kurį iš 4</w:t>
      </w:r>
      <w:r w:rsidRPr="004A4F63">
        <w:rPr>
          <w:rFonts w:ascii="Helvetica" w:hAnsi="Helvetica" w:cstheme="majorBidi"/>
          <w:sz w:val="20"/>
          <w:szCs w:val="24"/>
        </w:rPr>
        <w:t>–</w:t>
      </w:r>
      <w:r w:rsidRPr="004A4F63">
        <w:rPr>
          <w:rFonts w:ascii="Helvetica" w:hAnsi="Helvetica" w:cstheme="majorBidi"/>
          <w:sz w:val="20"/>
          <w:szCs w:val="24"/>
        </w:rPr>
        <w:t>12 punktų, kur dantyta sąsaga (3000) yra paspyruokliuota taip, kad uždarytoje padėtyje dantyta sąsaga (3000) yra sukonfigūruota toliau teikti suspaudimo jėgą užfiksuotoms natūralioms burėms.</w:t>
      </w:r>
    </w:p>
    <w:p w14:paraId="17C58F06" w14:textId="77777777" w:rsidR="004A4F63" w:rsidRPr="004A4F63" w:rsidRDefault="004A4F63" w:rsidP="004A4F63">
      <w:pPr>
        <w:spacing w:after="0" w:line="360" w:lineRule="auto"/>
        <w:jc w:val="both"/>
        <w:rPr>
          <w:rFonts w:ascii="Helvetica" w:hAnsi="Helvetica" w:cstheme="majorBidi"/>
          <w:sz w:val="20"/>
          <w:szCs w:val="24"/>
        </w:rPr>
      </w:pPr>
    </w:p>
    <w:p w14:paraId="110C88C3" w14:textId="26199B6C" w:rsidR="004A4F63" w:rsidRPr="004A4F63" w:rsidRDefault="004A4F63" w:rsidP="004A4F63">
      <w:pPr>
        <w:spacing w:after="0" w:line="360" w:lineRule="auto"/>
        <w:ind w:firstLine="567"/>
        <w:jc w:val="both"/>
        <w:rPr>
          <w:rFonts w:ascii="Helvetica" w:hAnsi="Helvetica" w:cstheme="majorBidi"/>
          <w:sz w:val="20"/>
          <w:szCs w:val="24"/>
        </w:rPr>
      </w:pPr>
      <w:r w:rsidRPr="004A4F63">
        <w:rPr>
          <w:rFonts w:ascii="Helvetica" w:hAnsi="Helvetica" w:cstheme="majorBidi"/>
          <w:sz w:val="20"/>
          <w:szCs w:val="24"/>
        </w:rPr>
        <w:t>14. Įtaisas pagal bet kurį iš 4</w:t>
      </w:r>
      <w:r w:rsidRPr="004A4F63">
        <w:rPr>
          <w:rFonts w:ascii="Helvetica" w:hAnsi="Helvetica" w:cstheme="majorBidi"/>
          <w:sz w:val="20"/>
          <w:szCs w:val="24"/>
        </w:rPr>
        <w:t>–</w:t>
      </w:r>
      <w:r w:rsidRPr="004A4F63">
        <w:rPr>
          <w:rFonts w:ascii="Helvetica" w:hAnsi="Helvetica" w:cstheme="majorBidi"/>
          <w:sz w:val="20"/>
          <w:szCs w:val="24"/>
        </w:rPr>
        <w:t>13 punktų, sukonfigūruotas taip, kad būtų palaikomas išskleistos būsenos mechaniniu skląsčiu arba pakreipiamas naudojant spyruoklines medžiagas, o išskleidimo būsena yra būsena, kurioje mentelės (120, 122) ir dantyta sąsaga (3000) lieka savo atitinkamoje uždarytoje padėtyje.</w:t>
      </w:r>
    </w:p>
    <w:sectPr w:rsidR="004A4F63" w:rsidRPr="004A4F63" w:rsidSect="004A4F63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9F4E" w14:textId="77777777" w:rsidR="004A4F63" w:rsidRDefault="004A4F63" w:rsidP="004A4F63">
      <w:pPr>
        <w:spacing w:after="0" w:line="240" w:lineRule="auto"/>
      </w:pPr>
      <w:r>
        <w:separator/>
      </w:r>
    </w:p>
  </w:endnote>
  <w:endnote w:type="continuationSeparator" w:id="0">
    <w:p w14:paraId="1EB721E9" w14:textId="77777777" w:rsidR="004A4F63" w:rsidRDefault="004A4F63" w:rsidP="004A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EC63" w14:textId="77777777" w:rsidR="004A4F63" w:rsidRDefault="004A4F63" w:rsidP="004A4F63">
      <w:pPr>
        <w:spacing w:after="0" w:line="240" w:lineRule="auto"/>
      </w:pPr>
      <w:r>
        <w:separator/>
      </w:r>
    </w:p>
  </w:footnote>
  <w:footnote w:type="continuationSeparator" w:id="0">
    <w:p w14:paraId="0A624A8D" w14:textId="77777777" w:rsidR="004A4F63" w:rsidRDefault="004A4F63" w:rsidP="004A4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63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A4F63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E2C39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A18AD"/>
  <w15:chartTrackingRefBased/>
  <w15:docId w15:val="{78A48EBA-F9E2-450E-B187-3467B120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63"/>
  </w:style>
  <w:style w:type="paragraph" w:styleId="Footer">
    <w:name w:val="footer"/>
    <w:basedOn w:val="Normal"/>
    <w:link w:val="FooterChar"/>
    <w:uiPriority w:val="99"/>
    <w:unhideWhenUsed/>
    <w:rsid w:val="004A4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2882</Characters>
  <Application>Microsoft Office Word</Application>
  <DocSecurity>0</DocSecurity>
  <Lines>57</Lines>
  <Paragraphs>23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Papievienė</dc:creator>
  <cp:keywords/>
  <dc:description/>
  <cp:lastModifiedBy>Audronė Papievienė</cp:lastModifiedBy>
  <cp:revision>1</cp:revision>
  <dcterms:created xsi:type="dcterms:W3CDTF">2023-11-28T08:40:00Z</dcterms:created>
  <dcterms:modified xsi:type="dcterms:W3CDTF">2023-11-28T08:43:00Z</dcterms:modified>
</cp:coreProperties>
</file>