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D533" w14:textId="77777777" w:rsidR="00AC2CA2" w:rsidRPr="0067652A" w:rsidRDefault="00B70727" w:rsidP="0067652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 xml:space="preserve">1. </w:t>
      </w:r>
      <w:r w:rsidR="00AC2CA2" w:rsidRPr="0067652A">
        <w:rPr>
          <w:rFonts w:ascii="Helvetica" w:hAnsi="Helvetica" w:cs="Helvetica"/>
          <w:sz w:val="20"/>
          <w:lang w:val="lt-LT"/>
        </w:rPr>
        <w:t xml:space="preserve">Junginys {5-(4-brom-fenil)-6-[2-(5-brom-pirimidin-2-iloksi)-etoksi]-pirimidin-4-il}-sulfamidas: </w:t>
      </w:r>
    </w:p>
    <w:p w14:paraId="4ABCD96E" w14:textId="53008AB6" w:rsidR="00AC2CA2" w:rsidRPr="0067652A" w:rsidRDefault="0067652A" w:rsidP="0067652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pict w14:anchorId="4F086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3pt;height:177.25pt">
            <v:imagedata r:id="rId6" o:title=""/>
          </v:shape>
        </w:pict>
      </w:r>
    </w:p>
    <w:p w14:paraId="1F4DF639" w14:textId="7CCF1C36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 xml:space="preserve">arba farmaciniu požiūriu priimtina </w:t>
      </w:r>
      <w:r w:rsidR="0024028B" w:rsidRPr="0067652A">
        <w:rPr>
          <w:rFonts w:ascii="Helvetica" w:hAnsi="Helvetica" w:cs="Helvetica"/>
          <w:sz w:val="20"/>
          <w:lang w:val="lt-LT"/>
        </w:rPr>
        <w:t xml:space="preserve">jo </w:t>
      </w:r>
      <w:r w:rsidRPr="0067652A">
        <w:rPr>
          <w:rFonts w:ascii="Helvetica" w:hAnsi="Helvetica" w:cs="Helvetica"/>
          <w:sz w:val="20"/>
          <w:lang w:val="lt-LT"/>
        </w:rPr>
        <w:t xml:space="preserve">druska, skirtas </w:t>
      </w:r>
      <w:r w:rsidR="0024028B" w:rsidRPr="0067652A">
        <w:rPr>
          <w:rFonts w:ascii="Helvetica" w:hAnsi="Helvetica" w:cs="Helvetica"/>
          <w:sz w:val="20"/>
          <w:lang w:val="lt-LT"/>
        </w:rPr>
        <w:t>pa</w:t>
      </w:r>
      <w:r w:rsidRPr="0067652A">
        <w:rPr>
          <w:rFonts w:ascii="Helvetica" w:hAnsi="Helvetica" w:cs="Helvetica"/>
          <w:sz w:val="20"/>
          <w:lang w:val="lt-LT"/>
        </w:rPr>
        <w:t xml:space="preserve">naudoti gydant 1–4 stadijų lėtinę inkstų ligą </w:t>
      </w:r>
      <w:r w:rsidR="0024028B" w:rsidRPr="0067652A">
        <w:rPr>
          <w:rFonts w:ascii="Helvetica" w:hAnsi="Helvetica" w:cs="Helvetica"/>
          <w:sz w:val="20"/>
          <w:lang w:val="lt-LT"/>
        </w:rPr>
        <w:t>(CKD)</w:t>
      </w:r>
      <w:r w:rsidRPr="0067652A">
        <w:rPr>
          <w:rFonts w:ascii="Helvetica" w:hAnsi="Helvetica" w:cs="Helvetica"/>
          <w:sz w:val="20"/>
          <w:lang w:val="lt-LT"/>
        </w:rPr>
        <w:t xml:space="preserve">, kaip apibrėžta </w:t>
      </w:r>
      <w:r w:rsidR="0024028B" w:rsidRPr="0067652A">
        <w:rPr>
          <w:rFonts w:ascii="Helvetica" w:hAnsi="Helvetica" w:cs="Helvetica"/>
          <w:i/>
          <w:iCs/>
          <w:sz w:val="20"/>
          <w:lang w:val="lt-LT"/>
        </w:rPr>
        <w:t>Inkstų liga: globalus baigčių gerinimas</w:t>
      </w:r>
      <w:r w:rsidRPr="0067652A">
        <w:rPr>
          <w:rFonts w:ascii="Helvetica" w:hAnsi="Helvetica" w:cs="Helvetica"/>
          <w:sz w:val="20"/>
          <w:lang w:val="lt-LT"/>
        </w:rPr>
        <w:t xml:space="preserve"> (KDIGO) gairėse, kur minėtą </w:t>
      </w:r>
      <w:r w:rsidR="0024028B" w:rsidRPr="0067652A">
        <w:rPr>
          <w:rFonts w:ascii="Helvetica" w:hAnsi="Helvetica" w:cs="Helvetica"/>
          <w:sz w:val="20"/>
          <w:lang w:val="lt-LT"/>
        </w:rPr>
        <w:t>CKD</w:t>
      </w:r>
      <w:r w:rsidRPr="0067652A">
        <w:rPr>
          <w:rFonts w:ascii="Helvetica" w:hAnsi="Helvetica" w:cs="Helvetica"/>
          <w:sz w:val="20"/>
          <w:lang w:val="lt-LT"/>
        </w:rPr>
        <w:t xml:space="preserve"> sukelia pirminė hipertenzija, k</w:t>
      </w:r>
      <w:r w:rsidR="00C576DF" w:rsidRPr="0067652A">
        <w:rPr>
          <w:rFonts w:ascii="Helvetica" w:hAnsi="Helvetica" w:cs="Helvetica"/>
          <w:sz w:val="20"/>
          <w:lang w:val="lt-LT"/>
        </w:rPr>
        <w:t>ur</w:t>
      </w:r>
      <w:r w:rsidRPr="0067652A">
        <w:rPr>
          <w:rFonts w:ascii="Helvetica" w:hAnsi="Helvetica" w:cs="Helvetica"/>
          <w:sz w:val="20"/>
          <w:lang w:val="lt-LT"/>
        </w:rPr>
        <w:t xml:space="preserve"> minėtas junginys turi būti </w:t>
      </w:r>
      <w:r w:rsidR="00C576DF" w:rsidRPr="0067652A">
        <w:rPr>
          <w:rFonts w:ascii="Helvetica" w:hAnsi="Helvetica" w:cs="Helvetica"/>
          <w:sz w:val="20"/>
          <w:lang w:val="lt-LT"/>
        </w:rPr>
        <w:t>įved</w:t>
      </w:r>
      <w:r w:rsidRPr="0067652A">
        <w:rPr>
          <w:rFonts w:ascii="Helvetica" w:hAnsi="Helvetica" w:cs="Helvetica"/>
          <w:sz w:val="20"/>
          <w:lang w:val="lt-LT"/>
        </w:rPr>
        <w:t xml:space="preserve">amas kartu su </w:t>
      </w:r>
      <w:proofErr w:type="spellStart"/>
      <w:r w:rsidR="00C576DF" w:rsidRPr="0067652A">
        <w:rPr>
          <w:rFonts w:ascii="Helvetica" w:hAnsi="Helvetica" w:cs="Helvetica"/>
          <w:sz w:val="20"/>
          <w:lang w:val="lt-LT"/>
        </w:rPr>
        <w:t>a</w:t>
      </w:r>
      <w:r w:rsidRPr="0067652A">
        <w:rPr>
          <w:rFonts w:ascii="Helvetica" w:hAnsi="Helvetica" w:cs="Helvetica"/>
          <w:sz w:val="20"/>
          <w:lang w:val="lt-LT"/>
        </w:rPr>
        <w:t>ngiotenzino</w:t>
      </w:r>
      <w:proofErr w:type="spellEnd"/>
      <w:r w:rsidRPr="0067652A">
        <w:rPr>
          <w:rFonts w:ascii="Helvetica" w:hAnsi="Helvetica" w:cs="Helvetica"/>
          <w:sz w:val="20"/>
          <w:lang w:val="lt-LT"/>
        </w:rPr>
        <w:t xml:space="preserve"> receptorių blokatoriu</w:t>
      </w:r>
      <w:r w:rsidR="00C576DF" w:rsidRPr="0067652A">
        <w:rPr>
          <w:rFonts w:ascii="Helvetica" w:hAnsi="Helvetica" w:cs="Helvetica"/>
          <w:sz w:val="20"/>
          <w:lang w:val="lt-LT"/>
        </w:rPr>
        <w:t>mi</w:t>
      </w:r>
      <w:r w:rsidRPr="0067652A">
        <w:rPr>
          <w:rFonts w:ascii="Helvetica" w:hAnsi="Helvetica" w:cs="Helvetica"/>
          <w:sz w:val="20"/>
          <w:lang w:val="lt-LT"/>
        </w:rPr>
        <w:t xml:space="preserve"> (ARB), kuris yra </w:t>
      </w:r>
      <w:proofErr w:type="spellStart"/>
      <w:r w:rsidRPr="0067652A">
        <w:rPr>
          <w:rFonts w:ascii="Helvetica" w:hAnsi="Helvetica" w:cs="Helvetica"/>
          <w:sz w:val="20"/>
          <w:lang w:val="lt-LT"/>
        </w:rPr>
        <w:t>valsartanas</w:t>
      </w:r>
      <w:proofErr w:type="spellEnd"/>
      <w:r w:rsidRPr="0067652A">
        <w:rPr>
          <w:rFonts w:ascii="Helvetica" w:hAnsi="Helvetica" w:cs="Helvetica"/>
          <w:sz w:val="20"/>
          <w:lang w:val="lt-LT"/>
        </w:rPr>
        <w:t xml:space="preserve"> arba farmaciniu požiūriu priimtina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jo</w:t>
      </w:r>
      <w:r w:rsidRPr="0067652A">
        <w:rPr>
          <w:rFonts w:ascii="Helvetica" w:hAnsi="Helvetica" w:cs="Helvetica"/>
          <w:sz w:val="20"/>
          <w:lang w:val="lt-LT"/>
        </w:rPr>
        <w:t xml:space="preserve"> druska.</w:t>
      </w:r>
    </w:p>
    <w:p w14:paraId="0050ACEA" w14:textId="77777777" w:rsidR="00236DFF" w:rsidRPr="0067652A" w:rsidRDefault="00236DFF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D292432" w14:textId="589C86B0" w:rsidR="00AC2CA2" w:rsidRPr="0067652A" w:rsidRDefault="00AC2CA2" w:rsidP="0067652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>2.</w:t>
      </w:r>
      <w:r w:rsidR="00236DFF" w:rsidRPr="0067652A">
        <w:rPr>
          <w:rFonts w:ascii="Helvetica" w:hAnsi="Helvetica" w:cs="Helvetica"/>
          <w:sz w:val="20"/>
          <w:lang w:val="lt-LT"/>
        </w:rPr>
        <w:t xml:space="preserve"> </w:t>
      </w:r>
      <w:r w:rsidRPr="0067652A">
        <w:rPr>
          <w:rFonts w:ascii="Helvetica" w:hAnsi="Helvetica" w:cs="Helvetica"/>
          <w:sz w:val="20"/>
          <w:lang w:val="lt-LT"/>
        </w:rPr>
        <w:t xml:space="preserve">Junginys {5-(4-brom-fenil)-6-[2-(5-brom-pirimidin-2-iloksi)-etoksi]-pirimidin-4-il}-sulfamidas arba farmaciniu požiūriu priimtina 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jo </w:t>
      </w:r>
      <w:r w:rsidRPr="0067652A">
        <w:rPr>
          <w:rFonts w:ascii="Helvetica" w:hAnsi="Helvetica" w:cs="Helvetica"/>
          <w:sz w:val="20"/>
          <w:lang w:val="lt-LT"/>
        </w:rPr>
        <w:t>druska, skirt</w:t>
      </w:r>
      <w:r w:rsidR="00C576DF" w:rsidRPr="0067652A">
        <w:rPr>
          <w:rFonts w:ascii="Helvetica" w:hAnsi="Helvetica" w:cs="Helvetica"/>
          <w:sz w:val="20"/>
          <w:lang w:val="lt-LT"/>
        </w:rPr>
        <w:t>i p</w:t>
      </w:r>
      <w:r w:rsidRPr="0067652A">
        <w:rPr>
          <w:rFonts w:ascii="Helvetica" w:hAnsi="Helvetica" w:cs="Helvetica"/>
          <w:sz w:val="20"/>
          <w:lang w:val="lt-LT"/>
        </w:rPr>
        <w:t>anaudo</w:t>
      </w:r>
      <w:r w:rsidR="00C576DF" w:rsidRPr="0067652A">
        <w:rPr>
          <w:rFonts w:ascii="Helvetica" w:hAnsi="Helvetica" w:cs="Helvetica"/>
          <w:sz w:val="20"/>
          <w:lang w:val="lt-LT"/>
        </w:rPr>
        <w:t>ti</w:t>
      </w:r>
      <w:r w:rsidRPr="0067652A">
        <w:rPr>
          <w:rFonts w:ascii="Helvetica" w:hAnsi="Helvetica" w:cs="Helvetica"/>
          <w:sz w:val="20"/>
          <w:lang w:val="lt-LT"/>
        </w:rPr>
        <w:t xml:space="preserve"> pagal 1 punktą, kur minėtas panaudojimas yra skirtas 3 stadijos </w:t>
      </w:r>
      <w:r w:rsidR="00C576DF" w:rsidRPr="0067652A">
        <w:rPr>
          <w:rFonts w:ascii="Helvetica" w:hAnsi="Helvetica" w:cs="Helvetica"/>
          <w:sz w:val="20"/>
          <w:lang w:val="lt-LT"/>
        </w:rPr>
        <w:t>CKD</w:t>
      </w:r>
      <w:r w:rsidRPr="0067652A">
        <w:rPr>
          <w:rFonts w:ascii="Helvetica" w:hAnsi="Helvetica" w:cs="Helvetica"/>
          <w:sz w:val="20"/>
          <w:lang w:val="lt-LT"/>
        </w:rPr>
        <w:t xml:space="preserve"> gydymui, kur minėtą ŠKL sukelia pirminė hipertenzija.</w:t>
      </w:r>
    </w:p>
    <w:p w14:paraId="7DFC3CB0" w14:textId="77777777" w:rsidR="00236DFF" w:rsidRPr="0067652A" w:rsidRDefault="00236DFF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50149A8" w14:textId="77777777" w:rsidR="00C576DF" w:rsidRPr="0067652A" w:rsidRDefault="00AC2CA2" w:rsidP="0067652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>3.</w:t>
      </w:r>
      <w:r w:rsidR="00236DFF" w:rsidRPr="0067652A">
        <w:rPr>
          <w:rFonts w:ascii="Helvetica" w:hAnsi="Helvetica" w:cs="Helvetica"/>
          <w:sz w:val="20"/>
          <w:lang w:val="lt-LT"/>
        </w:rPr>
        <w:t xml:space="preserve"> </w:t>
      </w:r>
      <w:r w:rsidRPr="0067652A">
        <w:rPr>
          <w:rFonts w:ascii="Helvetica" w:hAnsi="Helvetica" w:cs="Helvetica"/>
          <w:sz w:val="20"/>
          <w:lang w:val="lt-LT"/>
        </w:rPr>
        <w:t xml:space="preserve">Junginys {5-(4-brom-fenil)-6-[2-(5-brom-pirimidin-2-iloksi)-etoksi]-pirimidin-4-il}-sulfamidas, skirtas </w:t>
      </w:r>
      <w:r w:rsidR="00C576DF" w:rsidRPr="0067652A">
        <w:rPr>
          <w:rFonts w:ascii="Helvetica" w:hAnsi="Helvetica" w:cs="Helvetica"/>
          <w:sz w:val="20"/>
          <w:lang w:val="lt-LT"/>
        </w:rPr>
        <w:t>pa</w:t>
      </w:r>
      <w:r w:rsidRPr="0067652A">
        <w:rPr>
          <w:rFonts w:ascii="Helvetica" w:hAnsi="Helvetica" w:cs="Helvetica"/>
          <w:sz w:val="20"/>
          <w:lang w:val="lt-LT"/>
        </w:rPr>
        <w:t xml:space="preserve">naudoti pagal 1 arba 2 punktą. kur minėtas junginys turi būti </w:t>
      </w:r>
      <w:r w:rsidR="00C576DF" w:rsidRPr="0067652A">
        <w:rPr>
          <w:rFonts w:ascii="Helvetica" w:hAnsi="Helvetica" w:cs="Helvetica"/>
          <w:sz w:val="20"/>
          <w:lang w:val="lt-LT"/>
        </w:rPr>
        <w:t>įved</w:t>
      </w:r>
      <w:r w:rsidRPr="0067652A">
        <w:rPr>
          <w:rFonts w:ascii="Helvetica" w:hAnsi="Helvetica" w:cs="Helvetica"/>
          <w:sz w:val="20"/>
          <w:lang w:val="lt-LT"/>
        </w:rPr>
        <w:t xml:space="preserve">amas tabletės pavidalu, kur minėta tabletė susideda iš farmacinės kompozicijos, apimančios: </w:t>
      </w:r>
    </w:p>
    <w:p w14:paraId="3829F2B6" w14:textId="531F0D22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>• jungin</w:t>
      </w:r>
      <w:r w:rsidR="00C576DF" w:rsidRPr="0067652A">
        <w:rPr>
          <w:rFonts w:ascii="Helvetica" w:hAnsi="Helvetica" w:cs="Helvetica"/>
          <w:sz w:val="20"/>
          <w:lang w:val="lt-LT"/>
        </w:rPr>
        <w:t>į</w:t>
      </w:r>
      <w:r w:rsidRPr="0067652A">
        <w:rPr>
          <w:rFonts w:ascii="Helvetica" w:hAnsi="Helvetica" w:cs="Helvetica"/>
          <w:sz w:val="20"/>
          <w:lang w:val="lt-LT"/>
        </w:rPr>
        <w:t xml:space="preserve"> {5-(4-brom-fenil)-6-[2-(5-brom-pirimidin-2-iloksi)-etoksi]-pirimidin-4-il}-sulfamid</w:t>
      </w:r>
      <w:r w:rsidR="00C576DF" w:rsidRPr="0067652A">
        <w:rPr>
          <w:rFonts w:ascii="Helvetica" w:hAnsi="Helvetica" w:cs="Helvetica"/>
          <w:sz w:val="20"/>
          <w:lang w:val="lt-LT"/>
        </w:rPr>
        <w:t>ą</w:t>
      </w:r>
      <w:r w:rsidRPr="0067652A">
        <w:rPr>
          <w:rFonts w:ascii="Helvetica" w:hAnsi="Helvetica" w:cs="Helvetica"/>
          <w:sz w:val="20"/>
          <w:lang w:val="lt-LT"/>
        </w:rPr>
        <w:t>, kurio bendras kiekis yra nuo 5 iki 25 masės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%</w:t>
      </w:r>
      <w:r w:rsidRPr="0067652A">
        <w:rPr>
          <w:rFonts w:ascii="Helvetica" w:hAnsi="Helvetica" w:cs="Helvetica"/>
          <w:sz w:val="20"/>
          <w:lang w:val="lt-LT"/>
        </w:rPr>
        <w:t xml:space="preserve">, skaičiuojant </w:t>
      </w:r>
      <w:r w:rsidR="00C576DF" w:rsidRPr="0067652A">
        <w:rPr>
          <w:rFonts w:ascii="Helvetica" w:hAnsi="Helvetica" w:cs="Helvetica"/>
          <w:sz w:val="20"/>
          <w:lang w:val="lt-LT"/>
        </w:rPr>
        <w:t>pagal</w:t>
      </w:r>
      <w:r w:rsidRPr="0067652A">
        <w:rPr>
          <w:rFonts w:ascii="Helvetica" w:hAnsi="Helvetica" w:cs="Helvetica"/>
          <w:sz w:val="20"/>
          <w:lang w:val="lt-LT"/>
        </w:rPr>
        <w:t xml:space="preserve"> bendr</w:t>
      </w:r>
      <w:r w:rsidR="00C576DF" w:rsidRPr="0067652A">
        <w:rPr>
          <w:rFonts w:ascii="Helvetica" w:hAnsi="Helvetica" w:cs="Helvetica"/>
          <w:sz w:val="20"/>
          <w:lang w:val="lt-LT"/>
        </w:rPr>
        <w:t>ą</w:t>
      </w:r>
      <w:r w:rsidRPr="0067652A">
        <w:rPr>
          <w:rFonts w:ascii="Helvetica" w:hAnsi="Helvetica" w:cs="Helvetica"/>
          <w:sz w:val="20"/>
          <w:lang w:val="lt-LT"/>
        </w:rPr>
        <w:t xml:space="preserve"> farmacinės kompozicijos mas</w:t>
      </w:r>
      <w:r w:rsidR="00C576DF" w:rsidRPr="0067652A">
        <w:rPr>
          <w:rFonts w:ascii="Helvetica" w:hAnsi="Helvetica" w:cs="Helvetica"/>
          <w:sz w:val="20"/>
          <w:lang w:val="lt-LT"/>
        </w:rPr>
        <w:t>ę</w:t>
      </w:r>
      <w:r w:rsidRPr="0067652A">
        <w:rPr>
          <w:rFonts w:ascii="Helvetica" w:hAnsi="Helvetica" w:cs="Helvetica"/>
          <w:sz w:val="20"/>
          <w:lang w:val="lt-LT"/>
        </w:rPr>
        <w:t>,</w:t>
      </w:r>
    </w:p>
    <w:p w14:paraId="3C5106BC" w14:textId="4F09A4CC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67652A">
        <w:rPr>
          <w:rFonts w:ascii="Helvetica" w:hAnsi="Helvetica" w:cs="Helvetica"/>
          <w:sz w:val="20"/>
          <w:lang w:val="lt-LT"/>
        </w:rPr>
        <w:t>mikrokristalin</w:t>
      </w:r>
      <w:r w:rsidR="00C576DF" w:rsidRPr="0067652A">
        <w:rPr>
          <w:rFonts w:ascii="Helvetica" w:hAnsi="Helvetica" w:cs="Helvetica"/>
          <w:sz w:val="20"/>
          <w:lang w:val="lt-LT"/>
        </w:rPr>
        <w:t>ę</w:t>
      </w:r>
      <w:proofErr w:type="spellEnd"/>
      <w:r w:rsidRPr="0067652A">
        <w:rPr>
          <w:rFonts w:ascii="Helvetica" w:hAnsi="Helvetica" w:cs="Helvetica"/>
          <w:sz w:val="20"/>
          <w:lang w:val="lt-LT"/>
        </w:rPr>
        <w:t xml:space="preserve"> celiulioz</w:t>
      </w:r>
      <w:r w:rsidR="00C576DF" w:rsidRPr="0067652A">
        <w:rPr>
          <w:rFonts w:ascii="Helvetica" w:hAnsi="Helvetica" w:cs="Helvetica"/>
          <w:sz w:val="20"/>
          <w:lang w:val="lt-LT"/>
        </w:rPr>
        <w:t>ę</w:t>
      </w:r>
      <w:r w:rsidRPr="0067652A">
        <w:rPr>
          <w:rFonts w:ascii="Helvetica" w:hAnsi="Helvetica" w:cs="Helvetica"/>
          <w:sz w:val="20"/>
          <w:lang w:val="lt-LT"/>
        </w:rPr>
        <w:t>, kurios bendras kiekis yra nuo 20 iki 30 masės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%</w:t>
      </w:r>
      <w:r w:rsidRPr="0067652A">
        <w:rPr>
          <w:rFonts w:ascii="Helvetica" w:hAnsi="Helvetica" w:cs="Helvetica"/>
          <w:sz w:val="20"/>
          <w:lang w:val="lt-LT"/>
        </w:rPr>
        <w:t xml:space="preserve">, </w:t>
      </w:r>
      <w:r w:rsidR="00C576DF" w:rsidRPr="0067652A">
        <w:rPr>
          <w:rFonts w:ascii="Helvetica" w:hAnsi="Helvetica" w:cs="Helvetica"/>
          <w:sz w:val="20"/>
          <w:lang w:val="lt-LT"/>
        </w:rPr>
        <w:t>skaičiuojant pagal bendrą farmacinės kompozicijos masę</w:t>
      </w:r>
      <w:r w:rsidRPr="0067652A">
        <w:rPr>
          <w:rFonts w:ascii="Helvetica" w:hAnsi="Helvetica" w:cs="Helvetica"/>
          <w:sz w:val="20"/>
          <w:lang w:val="lt-LT"/>
        </w:rPr>
        <w:t>,</w:t>
      </w:r>
    </w:p>
    <w:p w14:paraId="0B7C333E" w14:textId="00F6FAF7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67652A">
        <w:rPr>
          <w:rFonts w:ascii="Helvetica" w:hAnsi="Helvetica" w:cs="Helvetica"/>
          <w:sz w:val="20"/>
          <w:lang w:val="lt-LT"/>
        </w:rPr>
        <w:t>laktoz</w:t>
      </w:r>
      <w:r w:rsidR="00C576DF" w:rsidRPr="0067652A">
        <w:rPr>
          <w:rFonts w:ascii="Helvetica" w:hAnsi="Helvetica" w:cs="Helvetica"/>
          <w:sz w:val="20"/>
          <w:lang w:val="lt-LT"/>
        </w:rPr>
        <w:t>č</w:t>
      </w:r>
      <w:proofErr w:type="spellEnd"/>
      <w:r w:rsidRPr="0067652A">
        <w:rPr>
          <w:rFonts w:ascii="Helvetica" w:hAnsi="Helvetica" w:cs="Helvetica"/>
          <w:sz w:val="20"/>
          <w:lang w:val="lt-LT"/>
        </w:rPr>
        <w:t>, kurios bendras kiekis yra nuo 40 iki 65 masės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%</w:t>
      </w:r>
      <w:r w:rsidRPr="0067652A">
        <w:rPr>
          <w:rFonts w:ascii="Helvetica" w:hAnsi="Helvetica" w:cs="Helvetica"/>
          <w:sz w:val="20"/>
          <w:lang w:val="lt-LT"/>
        </w:rPr>
        <w:t xml:space="preserve">, </w:t>
      </w:r>
      <w:r w:rsidR="00C576DF" w:rsidRPr="0067652A">
        <w:rPr>
          <w:rFonts w:ascii="Helvetica" w:hAnsi="Helvetica" w:cs="Helvetica"/>
          <w:sz w:val="20"/>
          <w:lang w:val="lt-LT"/>
        </w:rPr>
        <w:t>skaičiuojant pagal bendrą farmacinės kompozicijos masę</w:t>
      </w:r>
      <w:r w:rsidRPr="0067652A">
        <w:rPr>
          <w:rFonts w:ascii="Helvetica" w:hAnsi="Helvetica" w:cs="Helvetica"/>
          <w:sz w:val="20"/>
          <w:lang w:val="lt-LT"/>
        </w:rPr>
        <w:t>,</w:t>
      </w:r>
    </w:p>
    <w:p w14:paraId="36C675F1" w14:textId="36B2E78D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67652A">
        <w:rPr>
          <w:rFonts w:ascii="Helvetica" w:hAnsi="Helvetica" w:cs="Helvetica"/>
          <w:sz w:val="20"/>
          <w:lang w:val="lt-LT"/>
        </w:rPr>
        <w:t>hidroksipropilceliulioz</w:t>
      </w:r>
      <w:r w:rsidR="00C576DF" w:rsidRPr="0067652A">
        <w:rPr>
          <w:rFonts w:ascii="Helvetica" w:hAnsi="Helvetica" w:cs="Helvetica"/>
          <w:sz w:val="20"/>
          <w:lang w:val="lt-LT"/>
        </w:rPr>
        <w:t>ę</w:t>
      </w:r>
      <w:proofErr w:type="spellEnd"/>
      <w:r w:rsidR="00C576DF" w:rsidRPr="0067652A">
        <w:rPr>
          <w:rFonts w:ascii="Helvetica" w:hAnsi="Helvetica" w:cs="Helvetica"/>
          <w:sz w:val="20"/>
          <w:lang w:val="lt-LT"/>
        </w:rPr>
        <w:t>, kurios</w:t>
      </w:r>
      <w:r w:rsidRPr="0067652A">
        <w:rPr>
          <w:rFonts w:ascii="Helvetica" w:hAnsi="Helvetica" w:cs="Helvetica"/>
          <w:sz w:val="20"/>
          <w:lang w:val="lt-LT"/>
        </w:rPr>
        <w:t xml:space="preserve"> bendras kiekis nuo 1 iki 3 masės %, </w:t>
      </w:r>
      <w:r w:rsidR="00C576DF" w:rsidRPr="0067652A">
        <w:rPr>
          <w:rFonts w:ascii="Helvetica" w:hAnsi="Helvetica" w:cs="Helvetica"/>
          <w:sz w:val="20"/>
          <w:lang w:val="lt-LT"/>
        </w:rPr>
        <w:t>skaičiuojant pagal bendrą farmacinės kompozicijos masę</w:t>
      </w:r>
      <w:r w:rsidRPr="0067652A">
        <w:rPr>
          <w:rFonts w:ascii="Helvetica" w:hAnsi="Helvetica" w:cs="Helvetica"/>
          <w:sz w:val="20"/>
          <w:lang w:val="lt-LT"/>
        </w:rPr>
        <w:t>,</w:t>
      </w:r>
    </w:p>
    <w:p w14:paraId="76A75CAA" w14:textId="43699277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 xml:space="preserve">• </w:t>
      </w:r>
      <w:proofErr w:type="spellStart"/>
      <w:r w:rsidRPr="0067652A">
        <w:rPr>
          <w:rFonts w:ascii="Helvetica" w:hAnsi="Helvetica" w:cs="Helvetica"/>
          <w:sz w:val="20"/>
          <w:lang w:val="lt-LT"/>
        </w:rPr>
        <w:t>kroskarmeliozės</w:t>
      </w:r>
      <w:proofErr w:type="spellEnd"/>
      <w:r w:rsidRPr="0067652A">
        <w:rPr>
          <w:rFonts w:ascii="Helvetica" w:hAnsi="Helvetica" w:cs="Helvetica"/>
          <w:sz w:val="20"/>
          <w:lang w:val="lt-LT"/>
        </w:rPr>
        <w:t xml:space="preserve"> natrio drusk</w:t>
      </w:r>
      <w:r w:rsidR="00C576DF" w:rsidRPr="0067652A">
        <w:rPr>
          <w:rFonts w:ascii="Helvetica" w:hAnsi="Helvetica" w:cs="Helvetica"/>
          <w:sz w:val="20"/>
          <w:lang w:val="lt-LT"/>
        </w:rPr>
        <w:t>ą</w:t>
      </w:r>
      <w:r w:rsidRPr="0067652A">
        <w:rPr>
          <w:rFonts w:ascii="Helvetica" w:hAnsi="Helvetica" w:cs="Helvetica"/>
          <w:sz w:val="20"/>
          <w:lang w:val="lt-LT"/>
        </w:rPr>
        <w:t xml:space="preserve">, kurios bendras kiekis yra 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nuo </w:t>
      </w:r>
      <w:r w:rsidRPr="0067652A">
        <w:rPr>
          <w:rFonts w:ascii="Helvetica" w:hAnsi="Helvetica" w:cs="Helvetica"/>
          <w:sz w:val="20"/>
          <w:lang w:val="lt-LT"/>
        </w:rPr>
        <w:t>2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iki </w:t>
      </w:r>
      <w:r w:rsidRPr="0067652A">
        <w:rPr>
          <w:rFonts w:ascii="Helvetica" w:hAnsi="Helvetica" w:cs="Helvetica"/>
          <w:sz w:val="20"/>
          <w:lang w:val="lt-LT"/>
        </w:rPr>
        <w:t>8 masės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%</w:t>
      </w:r>
      <w:r w:rsidRPr="0067652A">
        <w:rPr>
          <w:rFonts w:ascii="Helvetica" w:hAnsi="Helvetica" w:cs="Helvetica"/>
          <w:sz w:val="20"/>
          <w:lang w:val="lt-LT"/>
        </w:rPr>
        <w:t xml:space="preserve">, </w:t>
      </w:r>
      <w:r w:rsidR="00C576DF" w:rsidRPr="0067652A">
        <w:rPr>
          <w:rFonts w:ascii="Helvetica" w:hAnsi="Helvetica" w:cs="Helvetica"/>
          <w:sz w:val="20"/>
          <w:lang w:val="lt-LT"/>
        </w:rPr>
        <w:t>skaičiuojant pagal bendrą farmacinės kompozicijos masę</w:t>
      </w:r>
      <w:r w:rsidRPr="0067652A">
        <w:rPr>
          <w:rFonts w:ascii="Helvetica" w:hAnsi="Helvetica" w:cs="Helvetica"/>
          <w:sz w:val="20"/>
          <w:lang w:val="lt-LT"/>
        </w:rPr>
        <w:t>, ir</w:t>
      </w:r>
    </w:p>
    <w:p w14:paraId="0D9AD5DB" w14:textId="4E3BEBF6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 xml:space="preserve">• magnio </w:t>
      </w:r>
      <w:proofErr w:type="spellStart"/>
      <w:r w:rsidRPr="0067652A">
        <w:rPr>
          <w:rFonts w:ascii="Helvetica" w:hAnsi="Helvetica" w:cs="Helvetica"/>
          <w:sz w:val="20"/>
          <w:lang w:val="lt-LT"/>
        </w:rPr>
        <w:t>stearat</w:t>
      </w:r>
      <w:r w:rsidR="00C576DF" w:rsidRPr="0067652A">
        <w:rPr>
          <w:rFonts w:ascii="Helvetica" w:hAnsi="Helvetica" w:cs="Helvetica"/>
          <w:sz w:val="20"/>
          <w:lang w:val="lt-LT"/>
        </w:rPr>
        <w:t>ą</w:t>
      </w:r>
      <w:proofErr w:type="spellEnd"/>
      <w:r w:rsidRPr="0067652A">
        <w:rPr>
          <w:rFonts w:ascii="Helvetica" w:hAnsi="Helvetica" w:cs="Helvetica"/>
          <w:sz w:val="20"/>
          <w:lang w:val="lt-LT"/>
        </w:rPr>
        <w:t xml:space="preserve">, kurio bendras kiekis yra nuo 0,2 iki 2 masės %, </w:t>
      </w:r>
      <w:r w:rsidR="00C576DF" w:rsidRPr="0067652A">
        <w:rPr>
          <w:rFonts w:ascii="Helvetica" w:hAnsi="Helvetica" w:cs="Helvetica"/>
          <w:sz w:val="20"/>
          <w:lang w:val="lt-LT"/>
        </w:rPr>
        <w:t>skaičiuojant pagal bendrą farmacinės kompozicijos masę</w:t>
      </w:r>
      <w:r w:rsidRPr="0067652A">
        <w:rPr>
          <w:rFonts w:ascii="Helvetica" w:hAnsi="Helvetica" w:cs="Helvetica"/>
          <w:sz w:val="20"/>
          <w:lang w:val="lt-LT"/>
        </w:rPr>
        <w:t>;</w:t>
      </w:r>
    </w:p>
    <w:p w14:paraId="080ADBD9" w14:textId="7E1CD46F" w:rsidR="00AC2CA2" w:rsidRPr="0067652A" w:rsidRDefault="00AC2CA2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>kur bendras kietos farmacinės kompozicijos masės procentas yra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lygus</w:t>
      </w:r>
      <w:r w:rsidRPr="0067652A">
        <w:rPr>
          <w:rFonts w:ascii="Helvetica" w:hAnsi="Helvetica" w:cs="Helvetica"/>
          <w:sz w:val="20"/>
          <w:lang w:val="lt-LT"/>
        </w:rPr>
        <w:t xml:space="preserve"> 100.</w:t>
      </w:r>
    </w:p>
    <w:p w14:paraId="2473F370" w14:textId="77777777" w:rsidR="00236DFF" w:rsidRPr="0067652A" w:rsidRDefault="00236DFF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40F0B0" w14:textId="1A48FF5B" w:rsidR="007B11E6" w:rsidRPr="0067652A" w:rsidRDefault="00AC2CA2" w:rsidP="0067652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7652A">
        <w:rPr>
          <w:rFonts w:ascii="Helvetica" w:hAnsi="Helvetica" w:cs="Helvetica"/>
          <w:sz w:val="20"/>
          <w:lang w:val="lt-LT"/>
        </w:rPr>
        <w:t>4.</w:t>
      </w:r>
      <w:r w:rsidR="00236DFF" w:rsidRPr="0067652A">
        <w:rPr>
          <w:rFonts w:ascii="Helvetica" w:hAnsi="Helvetica" w:cs="Helvetica"/>
          <w:sz w:val="20"/>
          <w:lang w:val="lt-LT"/>
        </w:rPr>
        <w:t xml:space="preserve"> </w:t>
      </w:r>
      <w:r w:rsidRPr="0067652A">
        <w:rPr>
          <w:rFonts w:ascii="Helvetica" w:hAnsi="Helvetica" w:cs="Helvetica"/>
          <w:sz w:val="20"/>
          <w:lang w:val="lt-LT"/>
        </w:rPr>
        <w:t xml:space="preserve">Junginys {5-(4-brom-fenil)-6-[2-(5-brom-pirimidin-2-iloksi)-etoksi]-pirimidin-4-il}-sulfamidas, skirtas </w:t>
      </w:r>
      <w:r w:rsidR="00C576DF" w:rsidRPr="0067652A">
        <w:rPr>
          <w:rFonts w:ascii="Helvetica" w:hAnsi="Helvetica" w:cs="Helvetica"/>
          <w:sz w:val="20"/>
          <w:lang w:val="lt-LT"/>
        </w:rPr>
        <w:t>pa</w:t>
      </w:r>
      <w:r w:rsidRPr="0067652A">
        <w:rPr>
          <w:rFonts w:ascii="Helvetica" w:hAnsi="Helvetica" w:cs="Helvetica"/>
          <w:sz w:val="20"/>
          <w:lang w:val="lt-LT"/>
        </w:rPr>
        <w:t>naudoti pagal bet kurį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vieną</w:t>
      </w:r>
      <w:r w:rsidRPr="0067652A">
        <w:rPr>
          <w:rFonts w:ascii="Helvetica" w:hAnsi="Helvetica" w:cs="Helvetica"/>
          <w:sz w:val="20"/>
          <w:lang w:val="lt-LT"/>
        </w:rPr>
        <w:t xml:space="preserve"> iš 1</w:t>
      </w:r>
      <w:r w:rsidR="00C576DF" w:rsidRPr="0067652A">
        <w:rPr>
          <w:rFonts w:ascii="Helvetica" w:hAnsi="Helvetica" w:cs="Helvetica"/>
          <w:sz w:val="20"/>
          <w:lang w:val="lt-LT"/>
        </w:rPr>
        <w:t>-</w:t>
      </w:r>
      <w:r w:rsidRPr="0067652A">
        <w:rPr>
          <w:rFonts w:ascii="Helvetica" w:hAnsi="Helvetica" w:cs="Helvetica"/>
          <w:sz w:val="20"/>
          <w:lang w:val="lt-LT"/>
        </w:rPr>
        <w:t>3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punktų</w:t>
      </w:r>
      <w:r w:rsidRPr="0067652A">
        <w:rPr>
          <w:rFonts w:ascii="Helvetica" w:hAnsi="Helvetica" w:cs="Helvetica"/>
          <w:sz w:val="20"/>
          <w:lang w:val="lt-LT"/>
        </w:rPr>
        <w:t>, kur minėtas junginys yra su</w:t>
      </w:r>
      <w:r w:rsidR="00C576DF" w:rsidRPr="0067652A">
        <w:rPr>
          <w:rFonts w:ascii="Helvetica" w:hAnsi="Helvetica" w:cs="Helvetica"/>
          <w:sz w:val="20"/>
          <w:lang w:val="lt-LT"/>
        </w:rPr>
        <w:t>kompon</w:t>
      </w:r>
      <w:r w:rsidRPr="0067652A">
        <w:rPr>
          <w:rFonts w:ascii="Helvetica" w:hAnsi="Helvetica" w:cs="Helvetica"/>
          <w:sz w:val="20"/>
          <w:lang w:val="lt-LT"/>
        </w:rPr>
        <w:t>uotas taip, kad būtų vartojamas farmacin</w:t>
      </w:r>
      <w:r w:rsidR="00C576DF" w:rsidRPr="0067652A">
        <w:rPr>
          <w:rFonts w:ascii="Helvetica" w:hAnsi="Helvetica" w:cs="Helvetica"/>
          <w:sz w:val="20"/>
          <w:lang w:val="lt-LT"/>
        </w:rPr>
        <w:t>e</w:t>
      </w:r>
      <w:r w:rsidRPr="0067652A">
        <w:rPr>
          <w:rFonts w:ascii="Helvetica" w:hAnsi="Helvetica" w:cs="Helvetica"/>
          <w:sz w:val="20"/>
          <w:lang w:val="lt-LT"/>
        </w:rPr>
        <w:t xml:space="preserve"> vienetin</w:t>
      </w:r>
      <w:r w:rsidR="00C576DF" w:rsidRPr="0067652A">
        <w:rPr>
          <w:rFonts w:ascii="Helvetica" w:hAnsi="Helvetica" w:cs="Helvetica"/>
          <w:sz w:val="20"/>
          <w:lang w:val="lt-LT"/>
        </w:rPr>
        <w:t>e</w:t>
      </w:r>
      <w:r w:rsidRPr="0067652A">
        <w:rPr>
          <w:rFonts w:ascii="Helvetica" w:hAnsi="Helvetica" w:cs="Helvetica"/>
          <w:sz w:val="20"/>
          <w:lang w:val="lt-LT"/>
        </w:rPr>
        <w:t xml:space="preserve"> dozavimo form</w:t>
      </w:r>
      <w:r w:rsidR="00C576DF" w:rsidRPr="0067652A">
        <w:rPr>
          <w:rFonts w:ascii="Helvetica" w:hAnsi="Helvetica" w:cs="Helvetica"/>
          <w:sz w:val="20"/>
          <w:lang w:val="lt-LT"/>
        </w:rPr>
        <w:t>a</w:t>
      </w:r>
      <w:r w:rsidRPr="0067652A">
        <w:rPr>
          <w:rFonts w:ascii="Helvetica" w:hAnsi="Helvetica" w:cs="Helvetica"/>
          <w:sz w:val="20"/>
          <w:lang w:val="lt-LT"/>
        </w:rPr>
        <w:t>, tinka</w:t>
      </w:r>
      <w:r w:rsidR="00C576DF" w:rsidRPr="0067652A">
        <w:rPr>
          <w:rFonts w:ascii="Helvetica" w:hAnsi="Helvetica" w:cs="Helvetica"/>
          <w:sz w:val="20"/>
          <w:lang w:val="lt-LT"/>
        </w:rPr>
        <w:t>ma</w:t>
      </w:r>
      <w:r w:rsidRPr="0067652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67652A">
        <w:rPr>
          <w:rFonts w:ascii="Helvetica" w:hAnsi="Helvetica" w:cs="Helvetica"/>
          <w:sz w:val="20"/>
          <w:lang w:val="lt-LT"/>
        </w:rPr>
        <w:t>peroraliniam</w:t>
      </w:r>
      <w:proofErr w:type="spellEnd"/>
      <w:r w:rsidRPr="0067652A">
        <w:rPr>
          <w:rFonts w:ascii="Helvetica" w:hAnsi="Helvetica" w:cs="Helvetica"/>
          <w:sz w:val="20"/>
          <w:lang w:val="lt-LT"/>
        </w:rPr>
        <w:t xml:space="preserve"> vartojimui nuo 10 iki 50 mg</w:t>
      </w:r>
      <w:r w:rsidR="00C576DF" w:rsidRPr="0067652A">
        <w:rPr>
          <w:rFonts w:ascii="Helvetica" w:hAnsi="Helvetica" w:cs="Helvetica"/>
          <w:sz w:val="20"/>
          <w:lang w:val="lt-LT"/>
        </w:rPr>
        <w:t xml:space="preserve"> per dieną</w:t>
      </w:r>
      <w:r w:rsidRPr="0067652A">
        <w:rPr>
          <w:rFonts w:ascii="Helvetica" w:hAnsi="Helvetica" w:cs="Helvetica"/>
          <w:sz w:val="20"/>
          <w:lang w:val="lt-LT"/>
        </w:rPr>
        <w:t xml:space="preserve"> </w:t>
      </w:r>
      <w:r w:rsidR="009914EF" w:rsidRPr="0067652A">
        <w:rPr>
          <w:rFonts w:ascii="Helvetica" w:hAnsi="Helvetica" w:cs="Helvetica"/>
          <w:sz w:val="20"/>
          <w:lang w:val="lt-LT"/>
        </w:rPr>
        <w:t>{5-(4-brom-fenil)-6-[2-(5-brom-pirimidin-2-iloksi)-etoksi]-pirimidin-4-il}-sulfamid</w:t>
      </w:r>
      <w:r w:rsidR="00C576DF" w:rsidRPr="0067652A">
        <w:rPr>
          <w:rFonts w:ascii="Helvetica" w:hAnsi="Helvetica" w:cs="Helvetica"/>
          <w:sz w:val="20"/>
          <w:lang w:val="lt-LT"/>
        </w:rPr>
        <w:t>o</w:t>
      </w:r>
      <w:r w:rsidRPr="0067652A">
        <w:rPr>
          <w:rFonts w:ascii="Helvetica" w:hAnsi="Helvetica" w:cs="Helvetica"/>
          <w:sz w:val="20"/>
          <w:lang w:val="lt-LT"/>
        </w:rPr>
        <w:t>.</w:t>
      </w:r>
    </w:p>
    <w:p w14:paraId="0BDEF68C" w14:textId="77777777" w:rsidR="007B11E6" w:rsidRPr="0067652A" w:rsidRDefault="007B11E6" w:rsidP="0067652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7B11E6" w:rsidRPr="0067652A" w:rsidSect="0067652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72001" w14:textId="77777777" w:rsidR="00681552" w:rsidRDefault="00681552" w:rsidP="007B0A41">
      <w:pPr>
        <w:spacing w:after="0" w:line="240" w:lineRule="auto"/>
      </w:pPr>
      <w:r>
        <w:separator/>
      </w:r>
    </w:p>
  </w:endnote>
  <w:endnote w:type="continuationSeparator" w:id="0">
    <w:p w14:paraId="5E7FBC81" w14:textId="77777777" w:rsidR="00681552" w:rsidRDefault="0068155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E5719" w14:textId="77777777" w:rsidR="00681552" w:rsidRDefault="00681552" w:rsidP="007B0A41">
      <w:pPr>
        <w:spacing w:after="0" w:line="240" w:lineRule="auto"/>
      </w:pPr>
      <w:r>
        <w:separator/>
      </w:r>
    </w:p>
  </w:footnote>
  <w:footnote w:type="continuationSeparator" w:id="0">
    <w:p w14:paraId="4E5D201B" w14:textId="77777777" w:rsidR="00681552" w:rsidRDefault="0068155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36DFF"/>
    <w:rsid w:val="0024028B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157D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5061"/>
    <w:rsid w:val="00617E21"/>
    <w:rsid w:val="0063322A"/>
    <w:rsid w:val="006375BB"/>
    <w:rsid w:val="00675FB8"/>
    <w:rsid w:val="0067652A"/>
    <w:rsid w:val="00681552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6F5CE8"/>
    <w:rsid w:val="00754609"/>
    <w:rsid w:val="007752B9"/>
    <w:rsid w:val="007760A8"/>
    <w:rsid w:val="00790202"/>
    <w:rsid w:val="00795D58"/>
    <w:rsid w:val="007A2C5C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14EF"/>
    <w:rsid w:val="00992879"/>
    <w:rsid w:val="009B138F"/>
    <w:rsid w:val="009B2E35"/>
    <w:rsid w:val="009B6C12"/>
    <w:rsid w:val="009E1482"/>
    <w:rsid w:val="009E7FF8"/>
    <w:rsid w:val="00A02F0C"/>
    <w:rsid w:val="00A13E81"/>
    <w:rsid w:val="00A22BBD"/>
    <w:rsid w:val="00A3340C"/>
    <w:rsid w:val="00A4282B"/>
    <w:rsid w:val="00A46DA4"/>
    <w:rsid w:val="00A51B6C"/>
    <w:rsid w:val="00A534B9"/>
    <w:rsid w:val="00AA3A1F"/>
    <w:rsid w:val="00AC2CA2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576DF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B7D72"/>
    <w:rsid w:val="00E1104B"/>
    <w:rsid w:val="00E1543E"/>
    <w:rsid w:val="00E1780E"/>
    <w:rsid w:val="00E2583B"/>
    <w:rsid w:val="00E321B7"/>
    <w:rsid w:val="00E33FCB"/>
    <w:rsid w:val="00E57BCF"/>
    <w:rsid w:val="00E91AE0"/>
    <w:rsid w:val="00EB1EE5"/>
    <w:rsid w:val="00EB6F08"/>
    <w:rsid w:val="00EC2BD7"/>
    <w:rsid w:val="00ED04B0"/>
    <w:rsid w:val="00F01CE8"/>
    <w:rsid w:val="00F2101A"/>
    <w:rsid w:val="00F23E4F"/>
    <w:rsid w:val="00F338E9"/>
    <w:rsid w:val="00F36966"/>
    <w:rsid w:val="00F37F4D"/>
    <w:rsid w:val="00F5330D"/>
    <w:rsid w:val="00F577D6"/>
    <w:rsid w:val="00F660E3"/>
    <w:rsid w:val="00F66B57"/>
    <w:rsid w:val="00F677F3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2091</Characters>
  <Application>Microsoft Office Word</Application>
  <DocSecurity>0</DocSecurity>
  <Lines>38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2024-09-06T18:01:00Z</dcterms:created>
  <dcterms:modified xsi:type="dcterms:W3CDTF">2024-10-16T08:01:00Z</dcterms:modified>
</cp:coreProperties>
</file>