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buitinės elektros energijos tiekimu.@Siūloma nauja elektros generatoriaus jungimo schema ir jo paleidimo būdas leidžia panaudoti mažo galingumo elektros variklį, tokiu būdu sutaupant brangų kurą ir tepalus ir, tuo pačiu, apsaugant aplinką nuo teršalų.@Siūloma elektros generatoriaus jungimo schema apima kintamosios srovės variklio panaudojimą kaip žadinimo variklio, jo sujungimą per reduktorių su elektros generatoriumi. Be to, prie generatoriaus gali būti prijungtas antras kintamosios srovės variklis, kuris per antrą reduktorių sujungtas su antruoju elektros generatoriumi,kurio viena maitinimo linija per kirtiklį sujungta su pirmuoju kintamosios srovės varikliu. Generatoriaus paleidimui galima panaudoti papildomą energijos šaltinį, prijungiant jį arba prie kintamosios srovės variklio, arba prie reduktoriaus, arba prie paties elektros generatoriaus tiesiogiai.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