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6615" w14:textId="16A8D671" w:rsidR="00E15FE6" w:rsidRPr="00386870" w:rsidRDefault="00B70727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>, skirtas panaudoti</w:t>
      </w:r>
      <w:r w:rsidR="00C947DB" w:rsidRPr="00386870">
        <w:rPr>
          <w:rFonts w:ascii="Helvetica" w:hAnsi="Helvetica" w:cs="Arial"/>
          <w:sz w:val="20"/>
          <w:lang w:val="lt-LT"/>
        </w:rPr>
        <w:t xml:space="preserve"> taikant</w:t>
      </w:r>
      <w:r w:rsidR="00520472" w:rsidRPr="00386870">
        <w:rPr>
          <w:rFonts w:ascii="Helvetica" w:hAnsi="Helvetica" w:cs="Arial"/>
          <w:sz w:val="20"/>
          <w:lang w:val="lt-LT"/>
        </w:rPr>
        <w:t xml:space="preserve"> psichozės, šizofrenijos, šizoafektinio sutrikimo,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šizofreninio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sutrikimo arba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bipolinio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sutrikimo gydymo būd</w:t>
      </w:r>
      <w:r w:rsidR="00C947DB" w:rsidRPr="00386870">
        <w:rPr>
          <w:rFonts w:ascii="Helvetica" w:hAnsi="Helvetica" w:cs="Arial"/>
          <w:sz w:val="20"/>
          <w:lang w:val="lt-LT"/>
        </w:rPr>
        <w:t>ą</w:t>
      </w:r>
      <w:r w:rsidR="00520472" w:rsidRPr="00386870">
        <w:rPr>
          <w:rFonts w:ascii="Helvetica" w:hAnsi="Helvetica" w:cs="Arial"/>
          <w:sz w:val="20"/>
          <w:lang w:val="lt-LT"/>
        </w:rPr>
        <w:t>, apimant</w:t>
      </w:r>
      <w:r w:rsidR="00C947DB" w:rsidRPr="00386870">
        <w:rPr>
          <w:rFonts w:ascii="Helvetica" w:hAnsi="Helvetica" w:cs="Arial"/>
          <w:sz w:val="20"/>
          <w:lang w:val="lt-LT"/>
        </w:rPr>
        <w:t>į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r w:rsidR="00C947DB" w:rsidRPr="00386870">
        <w:rPr>
          <w:rFonts w:ascii="Helvetica" w:hAnsi="Helvetica" w:cs="Arial"/>
          <w:sz w:val="20"/>
          <w:lang w:val="lt-LT"/>
        </w:rPr>
        <w:t>įvedimą</w:t>
      </w:r>
      <w:r w:rsidR="00520472" w:rsidRPr="00386870">
        <w:rPr>
          <w:rFonts w:ascii="Helvetica" w:hAnsi="Helvetica" w:cs="Arial"/>
          <w:sz w:val="20"/>
          <w:lang w:val="lt-LT"/>
        </w:rPr>
        <w:t xml:space="preserve"> pacientui, kuriam to reikia</w:t>
      </w:r>
      <w:r w:rsidR="00C947DB" w:rsidRPr="00386870">
        <w:rPr>
          <w:rFonts w:ascii="Helvetica" w:hAnsi="Helvetica" w:cs="Arial"/>
          <w:sz w:val="20"/>
          <w:lang w:val="lt-LT"/>
        </w:rPr>
        <w:t>,</w:t>
      </w:r>
      <w:r w:rsidR="00520472" w:rsidRPr="00386870">
        <w:rPr>
          <w:rFonts w:ascii="Helvetica" w:hAnsi="Helvetica" w:cs="Arial"/>
          <w:sz w:val="20"/>
          <w:lang w:val="lt-LT"/>
        </w:rPr>
        <w:t xml:space="preserve"> ir kuriam buvo </w:t>
      </w:r>
      <w:r w:rsidR="00C947DB" w:rsidRPr="00386870">
        <w:rPr>
          <w:rFonts w:ascii="Helvetica" w:hAnsi="Helvetica" w:cs="Arial"/>
          <w:sz w:val="20"/>
          <w:lang w:val="lt-LT"/>
        </w:rPr>
        <w:t>įvesta</w:t>
      </w:r>
      <w:r w:rsidR="00520472" w:rsidRPr="00386870">
        <w:rPr>
          <w:rFonts w:ascii="Helvetica" w:hAnsi="Helvetica" w:cs="Arial"/>
          <w:sz w:val="20"/>
          <w:lang w:val="lt-LT"/>
        </w:rPr>
        <w:t xml:space="preserve"> pirmosios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</w:t>
      </w:r>
      <w:r w:rsidR="00C947DB" w:rsidRPr="00386870">
        <w:rPr>
          <w:rFonts w:ascii="Helvetica" w:hAnsi="Helvetica" w:cs="Arial"/>
          <w:sz w:val="20"/>
          <w:lang w:val="lt-LT"/>
        </w:rPr>
        <w:t>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r w:rsidR="00C947DB" w:rsidRPr="00386870">
        <w:rPr>
          <w:rFonts w:ascii="Helvetica" w:hAnsi="Helvetica" w:cs="Arial"/>
          <w:sz w:val="20"/>
          <w:lang w:val="lt-LT"/>
        </w:rPr>
        <w:t>prailginto atpalaidavimo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r w:rsidR="00C947DB" w:rsidRPr="00386870">
        <w:rPr>
          <w:rFonts w:ascii="Helvetica" w:hAnsi="Helvetica" w:cs="Arial"/>
          <w:sz w:val="20"/>
          <w:lang w:val="lt-LT"/>
        </w:rPr>
        <w:t xml:space="preserve">injekcinės </w:t>
      </w:r>
      <w:r w:rsidR="00520472" w:rsidRPr="00386870">
        <w:rPr>
          <w:rFonts w:ascii="Helvetica" w:hAnsi="Helvetica" w:cs="Arial"/>
          <w:sz w:val="20"/>
          <w:lang w:val="lt-LT"/>
        </w:rPr>
        <w:t>suspensij</w:t>
      </w:r>
      <w:r w:rsidR="00C947DB" w:rsidRPr="00386870">
        <w:rPr>
          <w:rFonts w:ascii="Helvetica" w:hAnsi="Helvetica" w:cs="Arial"/>
          <w:sz w:val="20"/>
          <w:lang w:val="lt-LT"/>
        </w:rPr>
        <w:t>os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r w:rsidR="003372CD" w:rsidRPr="00386870">
        <w:rPr>
          <w:rFonts w:ascii="Helvetica" w:hAnsi="Helvetica" w:cs="Arial"/>
          <w:sz w:val="20"/>
          <w:lang w:val="lt-LT"/>
        </w:rPr>
        <w:t xml:space="preserve">pirmoji </w:t>
      </w:r>
      <w:r w:rsidR="00C947DB" w:rsidRPr="00386870">
        <w:rPr>
          <w:rFonts w:ascii="Helvetica" w:hAnsi="Helvetica" w:cs="Arial"/>
          <w:sz w:val="20"/>
          <w:lang w:val="lt-LT"/>
        </w:rPr>
        <w:t>dozė, kurios dozavimo intervalas ("PP6M") (pirmoji suspensija) yra</w:t>
      </w:r>
      <w:r w:rsidR="00520472" w:rsidRPr="00386870">
        <w:rPr>
          <w:rFonts w:ascii="Helvetica" w:hAnsi="Helvetica" w:cs="Arial"/>
          <w:sz w:val="20"/>
          <w:lang w:val="lt-LT"/>
        </w:rPr>
        <w:t xml:space="preserve"> šeši mėnesi</w:t>
      </w:r>
      <w:r w:rsidR="00C947DB" w:rsidRPr="00386870">
        <w:rPr>
          <w:rFonts w:ascii="Helvetica" w:hAnsi="Helvetica" w:cs="Arial"/>
          <w:sz w:val="20"/>
          <w:lang w:val="lt-LT"/>
        </w:rPr>
        <w:t>ai</w:t>
      </w:r>
      <w:r w:rsidR="00520472" w:rsidRPr="00386870">
        <w:rPr>
          <w:rFonts w:ascii="Helvetica" w:hAnsi="Helvetica" w:cs="Arial"/>
          <w:sz w:val="20"/>
          <w:lang w:val="lt-LT"/>
        </w:rPr>
        <w:t xml:space="preserve">, </w:t>
      </w:r>
      <w:r w:rsidR="00E15FE6" w:rsidRPr="00386870">
        <w:rPr>
          <w:rFonts w:ascii="Helvetica" w:hAnsi="Helvetica" w:cs="Arial"/>
          <w:sz w:val="20"/>
          <w:lang w:val="lt-LT"/>
        </w:rPr>
        <w:t>apimanti</w:t>
      </w:r>
      <w:r w:rsidR="00520472" w:rsidRPr="00386870">
        <w:rPr>
          <w:rFonts w:ascii="Helvetica" w:hAnsi="Helvetica" w:cs="Arial"/>
          <w:sz w:val="20"/>
          <w:lang w:val="lt-LT"/>
        </w:rPr>
        <w:t xml:space="preserve">: </w:t>
      </w:r>
    </w:p>
    <w:p w14:paraId="37291052" w14:textId="5C7BA5B0" w:rsidR="00520472" w:rsidRPr="00386870" w:rsidRDefault="000C31AB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įvedimą </w:t>
      </w:r>
      <w:r w:rsidR="00520472" w:rsidRPr="00386870">
        <w:rPr>
          <w:rFonts w:ascii="Helvetica" w:hAnsi="Helvetica" w:cs="Arial"/>
          <w:sz w:val="20"/>
          <w:lang w:val="lt-LT"/>
        </w:rPr>
        <w:t xml:space="preserve">į paciento deltinį raumenį </w:t>
      </w:r>
      <w:r w:rsidRPr="00386870">
        <w:rPr>
          <w:rFonts w:ascii="Helvetica" w:hAnsi="Helvetica" w:cs="Arial"/>
          <w:sz w:val="20"/>
          <w:lang w:val="lt-LT"/>
        </w:rPr>
        <w:t xml:space="preserve">pakartotinos </w:t>
      </w:r>
      <w:r w:rsidR="00520472" w:rsidRPr="00386870">
        <w:rPr>
          <w:rFonts w:ascii="Helvetica" w:hAnsi="Helvetica" w:cs="Arial"/>
          <w:sz w:val="20"/>
          <w:lang w:val="lt-LT"/>
        </w:rPr>
        <w:t>įsotinamo</w:t>
      </w:r>
      <w:r w:rsidRPr="00386870">
        <w:rPr>
          <w:rFonts w:ascii="Helvetica" w:hAnsi="Helvetica" w:cs="Arial"/>
          <w:sz w:val="20"/>
          <w:lang w:val="lt-LT"/>
        </w:rPr>
        <w:t>sios</w:t>
      </w:r>
      <w:r w:rsidR="00520472" w:rsidRPr="00386870">
        <w:rPr>
          <w:rFonts w:ascii="Helvetica" w:hAnsi="Helvetica" w:cs="Arial"/>
          <w:sz w:val="20"/>
          <w:lang w:val="lt-LT"/>
        </w:rPr>
        <w:t xml:space="preserve"> antrosios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p</w:t>
      </w:r>
      <w:r w:rsidRPr="00386870">
        <w:rPr>
          <w:rFonts w:ascii="Helvetica" w:hAnsi="Helvetica" w:cs="Arial"/>
          <w:sz w:val="20"/>
          <w:lang w:val="lt-LT"/>
        </w:rPr>
        <w:t>r</w:t>
      </w:r>
      <w:r w:rsidR="00520472" w:rsidRPr="00386870">
        <w:rPr>
          <w:rFonts w:ascii="Helvetica" w:hAnsi="Helvetica" w:cs="Arial"/>
          <w:sz w:val="20"/>
          <w:lang w:val="lt-LT"/>
        </w:rPr>
        <w:t>ailginto atpalaidavimo injekcinės suspensijos dozė</w:t>
      </w:r>
      <w:r w:rsidRPr="00386870">
        <w:rPr>
          <w:rFonts w:ascii="Helvetica" w:hAnsi="Helvetica" w:cs="Arial"/>
          <w:sz w:val="20"/>
          <w:lang w:val="lt-LT"/>
        </w:rPr>
        <w:t>s, kurios dozavimo intervalas ("PP1M") (antroji suspensija) yra</w:t>
      </w:r>
      <w:r w:rsidR="00520472" w:rsidRPr="00386870">
        <w:rPr>
          <w:rFonts w:ascii="Helvetica" w:hAnsi="Helvetica" w:cs="Arial"/>
          <w:sz w:val="20"/>
          <w:lang w:val="lt-LT"/>
        </w:rPr>
        <w:t xml:space="preserve"> vien</w:t>
      </w:r>
      <w:r w:rsidRPr="00386870">
        <w:rPr>
          <w:rFonts w:ascii="Helvetica" w:hAnsi="Helvetica" w:cs="Arial"/>
          <w:sz w:val="20"/>
          <w:lang w:val="lt-LT"/>
        </w:rPr>
        <w:t>as</w:t>
      </w:r>
      <w:r w:rsidR="00520472" w:rsidRPr="00386870">
        <w:rPr>
          <w:rFonts w:ascii="Helvetica" w:hAnsi="Helvetica" w:cs="Arial"/>
          <w:sz w:val="20"/>
          <w:lang w:val="lt-LT"/>
        </w:rPr>
        <w:t xml:space="preserve"> mėn</w:t>
      </w:r>
      <w:r w:rsidRPr="00386870">
        <w:rPr>
          <w:rFonts w:ascii="Helvetica" w:hAnsi="Helvetica" w:cs="Arial"/>
          <w:sz w:val="20"/>
          <w:lang w:val="lt-LT"/>
        </w:rPr>
        <w:t>uo,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r w:rsidRPr="00386870">
        <w:rPr>
          <w:rFonts w:ascii="Helvetica" w:hAnsi="Helvetica" w:cs="Arial"/>
          <w:sz w:val="20"/>
          <w:lang w:val="lt-LT"/>
        </w:rPr>
        <w:t xml:space="preserve">praėjus daugiau kaip šešiems mėnesiams ir trims savaitėms po </w:t>
      </w:r>
      <w:r w:rsidR="005C1B25" w:rsidRPr="00386870">
        <w:rPr>
          <w:rFonts w:ascii="Helvetica" w:hAnsi="Helvetica" w:cs="Arial"/>
          <w:sz w:val="20"/>
          <w:lang w:val="lt-LT"/>
        </w:rPr>
        <w:t>minėt</w:t>
      </w:r>
      <w:r w:rsidRPr="00386870">
        <w:rPr>
          <w:rFonts w:ascii="Helvetica" w:hAnsi="Helvetica" w:cs="Arial"/>
          <w:sz w:val="20"/>
          <w:lang w:val="lt-LT"/>
        </w:rPr>
        <w:t xml:space="preserve">os pirmosios suspensijos </w:t>
      </w:r>
      <w:r w:rsidR="005C1B25" w:rsidRPr="00386870">
        <w:rPr>
          <w:rFonts w:ascii="Helvetica" w:hAnsi="Helvetica" w:cs="Arial"/>
          <w:sz w:val="20"/>
          <w:lang w:val="lt-LT"/>
        </w:rPr>
        <w:t xml:space="preserve">pirmosios </w:t>
      </w:r>
      <w:r w:rsidRPr="00386870">
        <w:rPr>
          <w:rFonts w:ascii="Helvetica" w:hAnsi="Helvetica" w:cs="Arial"/>
          <w:sz w:val="20"/>
          <w:lang w:val="lt-LT"/>
        </w:rPr>
        <w:t xml:space="preserve">dozės įvedimo, </w:t>
      </w:r>
      <w:r w:rsidR="00520472" w:rsidRPr="00386870">
        <w:rPr>
          <w:rFonts w:ascii="Helvetica" w:hAnsi="Helvetica" w:cs="Arial"/>
          <w:sz w:val="20"/>
          <w:lang w:val="lt-LT"/>
        </w:rPr>
        <w:t>bet mažiau nei aštuon</w:t>
      </w:r>
      <w:r w:rsidR="005C1B25" w:rsidRPr="00386870">
        <w:rPr>
          <w:rFonts w:ascii="Helvetica" w:hAnsi="Helvetica" w:cs="Arial"/>
          <w:sz w:val="20"/>
          <w:lang w:val="lt-LT"/>
        </w:rPr>
        <w:t>iems</w:t>
      </w:r>
      <w:r w:rsidR="00520472" w:rsidRPr="00386870">
        <w:rPr>
          <w:rFonts w:ascii="Helvetica" w:hAnsi="Helvetica" w:cs="Arial"/>
          <w:sz w:val="20"/>
          <w:lang w:val="lt-LT"/>
        </w:rPr>
        <w:t xml:space="preserve"> mėnesi</w:t>
      </w:r>
      <w:r w:rsidR="005C1B25" w:rsidRPr="00386870">
        <w:rPr>
          <w:rFonts w:ascii="Helvetica" w:hAnsi="Helvetica" w:cs="Arial"/>
          <w:sz w:val="20"/>
          <w:lang w:val="lt-LT"/>
        </w:rPr>
        <w:t>ams</w:t>
      </w:r>
      <w:r w:rsidR="00520472" w:rsidRPr="00386870">
        <w:rPr>
          <w:rFonts w:ascii="Helvetica" w:hAnsi="Helvetica" w:cs="Arial"/>
          <w:sz w:val="20"/>
          <w:lang w:val="lt-LT"/>
        </w:rPr>
        <w:t xml:space="preserve"> po minėtos pirmosios suspensijos </w:t>
      </w:r>
      <w:r w:rsidR="005C1B25" w:rsidRPr="00386870">
        <w:rPr>
          <w:rFonts w:ascii="Helvetica" w:hAnsi="Helvetica" w:cs="Arial"/>
          <w:sz w:val="20"/>
          <w:lang w:val="lt-LT"/>
        </w:rPr>
        <w:t xml:space="preserve">pirmosios </w:t>
      </w:r>
      <w:r w:rsidR="00520472" w:rsidRPr="00386870">
        <w:rPr>
          <w:rFonts w:ascii="Helvetica" w:hAnsi="Helvetica" w:cs="Arial"/>
          <w:sz w:val="20"/>
          <w:lang w:val="lt-LT"/>
        </w:rPr>
        <w:t>dozės įvedimo; ir</w:t>
      </w:r>
    </w:p>
    <w:p w14:paraId="3D63F401" w14:textId="58A54F0B" w:rsidR="00520472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įvedimą </w:t>
      </w:r>
      <w:r w:rsidR="00520472" w:rsidRPr="00386870">
        <w:rPr>
          <w:rFonts w:ascii="Helvetica" w:hAnsi="Helvetica" w:cs="Arial"/>
          <w:sz w:val="20"/>
          <w:lang w:val="lt-LT"/>
        </w:rPr>
        <w:t>į paciento deltinį ar</w:t>
      </w:r>
      <w:r w:rsidRPr="00386870">
        <w:rPr>
          <w:rFonts w:ascii="Helvetica" w:hAnsi="Helvetica" w:cs="Arial"/>
          <w:sz w:val="20"/>
          <w:lang w:val="lt-LT"/>
        </w:rPr>
        <w:t>ba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sėdmeninį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raumenį pirmosios suspensijos </w:t>
      </w:r>
      <w:r w:rsidRPr="00386870">
        <w:rPr>
          <w:rFonts w:ascii="Helvetica" w:hAnsi="Helvetica" w:cs="Arial"/>
          <w:sz w:val="20"/>
          <w:lang w:val="lt-LT"/>
        </w:rPr>
        <w:t xml:space="preserve">palaikomosios </w:t>
      </w:r>
      <w:r w:rsidR="00520472" w:rsidRPr="00386870">
        <w:rPr>
          <w:rFonts w:ascii="Helvetica" w:hAnsi="Helvetica" w:cs="Arial"/>
          <w:sz w:val="20"/>
          <w:lang w:val="lt-LT"/>
        </w:rPr>
        <w:t>doz</w:t>
      </w:r>
      <w:r w:rsidRPr="00386870">
        <w:rPr>
          <w:rFonts w:ascii="Helvetica" w:hAnsi="Helvetica" w:cs="Arial"/>
          <w:sz w:val="20"/>
          <w:lang w:val="lt-LT"/>
        </w:rPr>
        <w:t>ės</w:t>
      </w:r>
      <w:r w:rsidR="00520472" w:rsidRPr="00386870">
        <w:rPr>
          <w:rFonts w:ascii="Helvetica" w:hAnsi="Helvetica" w:cs="Arial"/>
          <w:sz w:val="20"/>
          <w:lang w:val="lt-LT"/>
        </w:rPr>
        <w:t xml:space="preserve">, praėjus vienam mėnesiui (± 7 dienos) po </w:t>
      </w:r>
      <w:r w:rsidRPr="00386870">
        <w:rPr>
          <w:rFonts w:ascii="Helvetica" w:hAnsi="Helvetica" w:cs="Arial"/>
          <w:sz w:val="20"/>
          <w:lang w:val="lt-LT"/>
        </w:rPr>
        <w:t>pakartotinos įsotinamosios antrosios</w:t>
      </w:r>
      <w:r w:rsidR="00520472" w:rsidRPr="00386870">
        <w:rPr>
          <w:rFonts w:ascii="Helvetica" w:hAnsi="Helvetica" w:cs="Arial"/>
          <w:sz w:val="20"/>
          <w:lang w:val="lt-LT"/>
        </w:rPr>
        <w:t xml:space="preserve"> suspensijos dozės </w:t>
      </w:r>
      <w:r w:rsidRPr="00386870">
        <w:rPr>
          <w:rFonts w:ascii="Helvetica" w:hAnsi="Helvetica" w:cs="Arial"/>
          <w:sz w:val="20"/>
          <w:lang w:val="lt-LT"/>
        </w:rPr>
        <w:t>įvedimo</w:t>
      </w:r>
      <w:r w:rsidR="00520472" w:rsidRPr="00386870">
        <w:rPr>
          <w:rFonts w:ascii="Helvetica" w:hAnsi="Helvetica" w:cs="Arial"/>
          <w:sz w:val="20"/>
          <w:lang w:val="lt-LT"/>
        </w:rPr>
        <w:t>,</w:t>
      </w:r>
    </w:p>
    <w:p w14:paraId="3E949884" w14:textId="49B5EB80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k</w:t>
      </w:r>
      <w:r w:rsidR="005C1B25" w:rsidRPr="00386870">
        <w:rPr>
          <w:rFonts w:ascii="Helvetica" w:hAnsi="Helvetica" w:cs="Arial"/>
          <w:sz w:val="20"/>
          <w:lang w:val="lt-LT"/>
        </w:rPr>
        <w:t>ur</w:t>
      </w:r>
      <w:r w:rsidRPr="00386870">
        <w:rPr>
          <w:rFonts w:ascii="Helvetica" w:hAnsi="Helvetica" w:cs="Arial"/>
          <w:sz w:val="20"/>
          <w:lang w:val="lt-LT"/>
        </w:rPr>
        <w:t xml:space="preserve"> tarp pirmosios dozės ir </w:t>
      </w:r>
      <w:r w:rsidR="005C1B25" w:rsidRPr="00386870">
        <w:rPr>
          <w:rFonts w:ascii="Helvetica" w:hAnsi="Helvetica" w:cs="Arial"/>
          <w:sz w:val="20"/>
          <w:lang w:val="lt-LT"/>
        </w:rPr>
        <w:t>pakartotinos įsotinamosios</w:t>
      </w:r>
      <w:r w:rsidRPr="00386870">
        <w:rPr>
          <w:rFonts w:ascii="Helvetica" w:hAnsi="Helvetica" w:cs="Arial"/>
          <w:sz w:val="20"/>
          <w:lang w:val="lt-LT"/>
        </w:rPr>
        <w:t xml:space="preserve"> dozės nėra tarpinių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dozių,</w:t>
      </w:r>
    </w:p>
    <w:p w14:paraId="65ABC4BC" w14:textId="4FDC93DB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PP6M (pirmoji suspensija)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312 mg/ml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</w:t>
      </w:r>
    </w:p>
    <w:p w14:paraId="09A756C3" w14:textId="6AA40FD5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PP1M (antroji suspensija) apima </w:t>
      </w:r>
      <w:r w:rsidR="005C1B25" w:rsidRPr="00386870">
        <w:rPr>
          <w:rFonts w:ascii="Helvetica" w:hAnsi="Helvetica" w:cs="Arial"/>
          <w:sz w:val="20"/>
          <w:lang w:val="lt-LT"/>
        </w:rPr>
        <w:t xml:space="preserve">maždaug </w:t>
      </w:r>
      <w:r w:rsidRPr="00386870">
        <w:rPr>
          <w:rFonts w:ascii="Helvetica" w:hAnsi="Helvetica" w:cs="Arial"/>
          <w:sz w:val="20"/>
          <w:lang w:val="lt-LT"/>
        </w:rPr>
        <w:t xml:space="preserve">156 mg/ml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</w:t>
      </w:r>
    </w:p>
    <w:p w14:paraId="73B830FB" w14:textId="794B23C9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pailginto atpalaidavimo injekcinės suspensijos yra vandeninės kompozicijos, </w:t>
      </w:r>
      <w:r w:rsidR="005C1B25" w:rsidRPr="00386870">
        <w:rPr>
          <w:rFonts w:ascii="Helvetica" w:hAnsi="Helvetica" w:cs="Arial"/>
          <w:sz w:val="20"/>
          <w:lang w:val="lt-LT"/>
        </w:rPr>
        <w:t>papildomai</w:t>
      </w:r>
      <w:r w:rsidRPr="00386870">
        <w:rPr>
          <w:rFonts w:ascii="Helvetica" w:hAnsi="Helvetica" w:cs="Arial"/>
          <w:sz w:val="20"/>
          <w:lang w:val="lt-LT"/>
        </w:rPr>
        <w:t xml:space="preserve"> apimančios suspend</w:t>
      </w:r>
      <w:r w:rsidR="005C1B25" w:rsidRPr="00386870">
        <w:rPr>
          <w:rFonts w:ascii="Helvetica" w:hAnsi="Helvetica" w:cs="Arial"/>
          <w:sz w:val="20"/>
          <w:lang w:val="lt-LT"/>
        </w:rPr>
        <w:t>avimo</w:t>
      </w:r>
      <w:r w:rsidRPr="00386870">
        <w:rPr>
          <w:rFonts w:ascii="Helvetica" w:hAnsi="Helvetica" w:cs="Arial"/>
          <w:sz w:val="20"/>
          <w:lang w:val="lt-LT"/>
        </w:rPr>
        <w:t xml:space="preserve"> agentą, buferį ir pasirinktinai vieną ar</w:t>
      </w:r>
      <w:r w:rsidR="005C1B25" w:rsidRPr="00386870">
        <w:rPr>
          <w:rFonts w:ascii="Helvetica" w:hAnsi="Helvetica" w:cs="Arial"/>
          <w:sz w:val="20"/>
          <w:lang w:val="lt-LT"/>
        </w:rPr>
        <w:t>ba</w:t>
      </w:r>
      <w:r w:rsidRPr="00386870">
        <w:rPr>
          <w:rFonts w:ascii="Helvetica" w:hAnsi="Helvetica" w:cs="Arial"/>
          <w:sz w:val="20"/>
          <w:lang w:val="lt-LT"/>
        </w:rPr>
        <w:t xml:space="preserve"> daugiau konservantų ir </w:t>
      </w:r>
      <w:proofErr w:type="spellStart"/>
      <w:r w:rsidRPr="00386870">
        <w:rPr>
          <w:rFonts w:ascii="Helvetica" w:hAnsi="Helvetica" w:cs="Arial"/>
          <w:sz w:val="20"/>
          <w:lang w:val="lt-LT"/>
        </w:rPr>
        <w:t>izotonizuojančių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r w:rsidR="005C1B25" w:rsidRPr="00386870">
        <w:rPr>
          <w:rFonts w:ascii="Helvetica" w:hAnsi="Helvetica" w:cs="Arial"/>
          <w:sz w:val="20"/>
          <w:lang w:val="lt-LT"/>
        </w:rPr>
        <w:t>agent</w:t>
      </w:r>
      <w:r w:rsidRPr="00386870">
        <w:rPr>
          <w:rFonts w:ascii="Helvetica" w:hAnsi="Helvetica" w:cs="Arial"/>
          <w:sz w:val="20"/>
          <w:lang w:val="lt-LT"/>
        </w:rPr>
        <w:t>ų, ir</w:t>
      </w:r>
    </w:p>
    <w:p w14:paraId="7C3C0B96" w14:textId="77777777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kur arba</w:t>
      </w:r>
    </w:p>
    <w:p w14:paraId="269563D1" w14:textId="2708B40D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(i) pirmosios suspensijos </w:t>
      </w:r>
      <w:r w:rsidR="005C1B25" w:rsidRPr="00386870">
        <w:rPr>
          <w:rFonts w:ascii="Helvetica" w:hAnsi="Helvetica" w:cs="Arial"/>
          <w:sz w:val="20"/>
          <w:lang w:val="lt-LT"/>
        </w:rPr>
        <w:t xml:space="preserve">pirmoji </w:t>
      </w:r>
      <w:r w:rsidRPr="00386870">
        <w:rPr>
          <w:rFonts w:ascii="Helvetica" w:hAnsi="Helvetica" w:cs="Arial"/>
          <w:sz w:val="20"/>
          <w:lang w:val="lt-LT"/>
        </w:rPr>
        <w:t xml:space="preserve">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; </w:t>
      </w:r>
      <w:r w:rsidR="003372CD" w:rsidRPr="00386870">
        <w:rPr>
          <w:rFonts w:ascii="Helvetica" w:hAnsi="Helvetica" w:cs="Arial"/>
          <w:sz w:val="20"/>
          <w:lang w:val="lt-LT"/>
        </w:rPr>
        <w:t>pakartotinos įsotinamosios antrosios suspensijos</w:t>
      </w:r>
      <w:r w:rsidRPr="00386870">
        <w:rPr>
          <w:rFonts w:ascii="Helvetica" w:hAnsi="Helvetica" w:cs="Arial"/>
          <w:sz w:val="20"/>
          <w:lang w:val="lt-LT"/>
        </w:rPr>
        <w:t xml:space="preserve"> 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156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 ir pirmosios suspensijos palaikom</w:t>
      </w:r>
      <w:r w:rsidR="003372CD" w:rsidRPr="00386870">
        <w:rPr>
          <w:rFonts w:ascii="Helvetica" w:hAnsi="Helvetica" w:cs="Arial"/>
          <w:sz w:val="20"/>
          <w:lang w:val="lt-LT"/>
        </w:rPr>
        <w:t>oji</w:t>
      </w:r>
      <w:r w:rsidRPr="00386870">
        <w:rPr>
          <w:rFonts w:ascii="Helvetica" w:hAnsi="Helvetica" w:cs="Arial"/>
          <w:sz w:val="20"/>
          <w:lang w:val="lt-LT"/>
        </w:rPr>
        <w:t xml:space="preserve"> doz</w:t>
      </w:r>
      <w:r w:rsidR="003372CD" w:rsidRPr="00386870">
        <w:rPr>
          <w:rFonts w:ascii="Helvetica" w:hAnsi="Helvetica" w:cs="Arial"/>
          <w:sz w:val="20"/>
          <w:lang w:val="lt-LT"/>
        </w:rPr>
        <w:t>ė apima</w:t>
      </w:r>
      <w:r w:rsidRPr="00386870">
        <w:rPr>
          <w:rFonts w:ascii="Helvetica" w:hAnsi="Helvetica" w:cs="Arial"/>
          <w:sz w:val="20"/>
          <w:lang w:val="lt-LT"/>
        </w:rPr>
        <w:t xml:space="preserve">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, arba</w:t>
      </w:r>
    </w:p>
    <w:p w14:paraId="4C23192C" w14:textId="79F8434B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(ii) </w:t>
      </w:r>
      <w:r w:rsidR="003372CD" w:rsidRPr="00386870">
        <w:rPr>
          <w:rFonts w:ascii="Helvetica" w:hAnsi="Helvetica" w:cs="Arial"/>
          <w:sz w:val="20"/>
          <w:lang w:val="lt-LT"/>
        </w:rPr>
        <w:t xml:space="preserve">pirmosios suspensijos pirmoji dozė apima maždaug 1560 mg </w:t>
      </w:r>
      <w:proofErr w:type="spellStart"/>
      <w:r w:rsidR="003372CD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3372CD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372CD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3372CD" w:rsidRPr="00386870">
        <w:rPr>
          <w:rFonts w:ascii="Helvetica" w:hAnsi="Helvetica" w:cs="Arial"/>
          <w:sz w:val="20"/>
          <w:lang w:val="lt-LT"/>
        </w:rPr>
        <w:t xml:space="preserve">; pakartotinos įsotinamosios antrosios suspensijos dozė apima maždaug 234 mg </w:t>
      </w:r>
      <w:proofErr w:type="spellStart"/>
      <w:r w:rsidR="003372CD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3372CD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372CD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3372CD" w:rsidRPr="00386870">
        <w:rPr>
          <w:rFonts w:ascii="Helvetica" w:hAnsi="Helvetica" w:cs="Arial"/>
          <w:sz w:val="20"/>
          <w:lang w:val="lt-LT"/>
        </w:rPr>
        <w:t xml:space="preserve">; ir pirmosios suspensijos palaikomoji dozė apima maždaug 1560 mg </w:t>
      </w:r>
      <w:proofErr w:type="spellStart"/>
      <w:r w:rsidR="003372CD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3372CD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372CD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79834804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69EF8C" w14:textId="0D0683A9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2.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 punktą, kur pirmosios suspensijos </w:t>
      </w:r>
      <w:r w:rsidR="003372CD" w:rsidRPr="00386870">
        <w:rPr>
          <w:rFonts w:ascii="Helvetica" w:hAnsi="Helvetica" w:cs="Arial"/>
          <w:sz w:val="20"/>
          <w:lang w:val="lt-LT"/>
        </w:rPr>
        <w:t xml:space="preserve">pirmoji </w:t>
      </w:r>
      <w:r w:rsidRPr="00386870">
        <w:rPr>
          <w:rFonts w:ascii="Helvetica" w:hAnsi="Helvetica" w:cs="Arial"/>
          <w:sz w:val="20"/>
          <w:lang w:val="lt-LT"/>
        </w:rPr>
        <w:t xml:space="preserve">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; </w:t>
      </w:r>
      <w:r w:rsidR="003372CD" w:rsidRPr="00386870">
        <w:rPr>
          <w:rFonts w:ascii="Helvetica" w:hAnsi="Helvetica" w:cs="Arial"/>
          <w:sz w:val="20"/>
          <w:lang w:val="lt-LT"/>
        </w:rPr>
        <w:t>pakartotinos įsotinamosios antrosios suspensijos dozė apima maždaug</w:t>
      </w:r>
      <w:r w:rsidRPr="00386870">
        <w:rPr>
          <w:rFonts w:ascii="Helvetica" w:hAnsi="Helvetica" w:cs="Arial"/>
          <w:sz w:val="20"/>
          <w:lang w:val="lt-LT"/>
        </w:rPr>
        <w:t xml:space="preserve"> 156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; ir </w:t>
      </w:r>
      <w:r w:rsidR="003372CD" w:rsidRPr="00386870">
        <w:rPr>
          <w:rFonts w:ascii="Helvetica" w:hAnsi="Helvetica" w:cs="Arial"/>
          <w:sz w:val="20"/>
          <w:lang w:val="lt-LT"/>
        </w:rPr>
        <w:t>pirmosios suspensijos palaikomoji dozė apima 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25D5FF1D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40E9D1" w14:textId="1E71D90F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3.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 punktą, kur </w:t>
      </w:r>
      <w:r w:rsidR="003372CD" w:rsidRPr="00386870">
        <w:rPr>
          <w:rFonts w:ascii="Helvetica" w:hAnsi="Helvetica" w:cs="Arial"/>
          <w:sz w:val="20"/>
          <w:lang w:val="lt-LT"/>
        </w:rPr>
        <w:t>pirmosios suspensijos pirmoji dozė apima 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; </w:t>
      </w:r>
      <w:r w:rsidR="003372CD" w:rsidRPr="00386870">
        <w:rPr>
          <w:rFonts w:ascii="Helvetica" w:hAnsi="Helvetica" w:cs="Arial"/>
          <w:sz w:val="20"/>
          <w:lang w:val="lt-LT"/>
        </w:rPr>
        <w:t>pakartotinos įsotinamosios antrosios suspensijos dozė apima maždaug</w:t>
      </w:r>
      <w:r w:rsidRPr="00386870">
        <w:rPr>
          <w:rFonts w:ascii="Helvetica" w:hAnsi="Helvetica" w:cs="Arial"/>
          <w:sz w:val="20"/>
          <w:lang w:val="lt-LT"/>
        </w:rPr>
        <w:t xml:space="preserve"> 234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; ir </w:t>
      </w:r>
      <w:r w:rsidR="003372CD" w:rsidRPr="00386870">
        <w:rPr>
          <w:rFonts w:ascii="Helvetica" w:hAnsi="Helvetica" w:cs="Arial"/>
          <w:sz w:val="20"/>
          <w:lang w:val="lt-LT"/>
        </w:rPr>
        <w:t>pirmosios suspensijos palaikomoji dozė apima 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65E3B152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8531AD" w14:textId="7E96038F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4.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, skirtas panaudoti taikant psichozės, šizofrenijos, šizoafektinio sutrikimo,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šizofreninio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sutrikimo arba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bipolinio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sutrikimo gydymo būdą, apimantį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įvedimą pacientui, kuriam to reikia, ir kuriam buvo įvesta pirmosios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prailginto atpalaidavimo injekcinės suspensijos pirmoji dozė, kurios dozavimo intervalas ("PP6M") (pirmoji suspensija) yra šeši mėnesiai, apimanti</w:t>
      </w:r>
      <w:r w:rsidRPr="00386870">
        <w:rPr>
          <w:rFonts w:ascii="Helvetica" w:hAnsi="Helvetica" w:cs="Arial"/>
          <w:sz w:val="20"/>
          <w:lang w:val="lt-LT"/>
        </w:rPr>
        <w:t>:</w:t>
      </w:r>
    </w:p>
    <w:p w14:paraId="62CFC55D" w14:textId="5AAC67E2" w:rsidR="00520472" w:rsidRPr="00386870" w:rsidRDefault="003372CD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įvedimą į paciento deltinį raumenį </w:t>
      </w:r>
      <w:r w:rsidR="00C43F1E" w:rsidRPr="00386870">
        <w:rPr>
          <w:rFonts w:ascii="Helvetica" w:hAnsi="Helvetica" w:cs="Arial"/>
          <w:sz w:val="20"/>
          <w:lang w:val="lt-LT"/>
        </w:rPr>
        <w:t xml:space="preserve">pirmosios </w:t>
      </w:r>
      <w:r w:rsidRPr="00386870">
        <w:rPr>
          <w:rFonts w:ascii="Helvetica" w:hAnsi="Helvetica" w:cs="Arial"/>
          <w:sz w:val="20"/>
          <w:lang w:val="lt-LT"/>
        </w:rPr>
        <w:t>pakartotinos įsotinamosios</w:t>
      </w:r>
      <w:r w:rsidR="00520472" w:rsidRPr="00386870">
        <w:rPr>
          <w:rFonts w:ascii="Helvetica" w:hAnsi="Helvetica" w:cs="Arial"/>
          <w:sz w:val="20"/>
          <w:lang w:val="lt-LT"/>
        </w:rPr>
        <w:t xml:space="preserve"> maždaug 156 mg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dozė</w:t>
      </w:r>
      <w:r w:rsidR="00C43F1E" w:rsidRPr="00386870">
        <w:rPr>
          <w:rFonts w:ascii="Helvetica" w:hAnsi="Helvetica" w:cs="Arial"/>
          <w:sz w:val="20"/>
          <w:lang w:val="lt-LT"/>
        </w:rPr>
        <w:t>s</w:t>
      </w:r>
      <w:r w:rsidR="00520472" w:rsidRPr="00386870">
        <w:rPr>
          <w:rFonts w:ascii="Helvetica" w:hAnsi="Helvetica" w:cs="Arial"/>
          <w:sz w:val="20"/>
          <w:lang w:val="lt-LT"/>
        </w:rPr>
        <w:t xml:space="preserve"> antro</w:t>
      </w:r>
      <w:r w:rsidR="00C43F1E" w:rsidRPr="00386870">
        <w:rPr>
          <w:rFonts w:ascii="Helvetica" w:hAnsi="Helvetica" w:cs="Arial"/>
          <w:sz w:val="20"/>
          <w:lang w:val="lt-LT"/>
        </w:rPr>
        <w:t>sios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p</w:t>
      </w:r>
      <w:r w:rsidR="00C43F1E" w:rsidRPr="00386870">
        <w:rPr>
          <w:rFonts w:ascii="Helvetica" w:hAnsi="Helvetica" w:cs="Arial"/>
          <w:sz w:val="20"/>
          <w:lang w:val="lt-LT"/>
        </w:rPr>
        <w:t>r</w:t>
      </w:r>
      <w:r w:rsidR="00520472" w:rsidRPr="00386870">
        <w:rPr>
          <w:rFonts w:ascii="Helvetica" w:hAnsi="Helvetica" w:cs="Arial"/>
          <w:sz w:val="20"/>
          <w:lang w:val="lt-LT"/>
        </w:rPr>
        <w:t>ailginto atpalaidavimo injekcinė</w:t>
      </w:r>
      <w:r w:rsidR="00C43F1E" w:rsidRPr="00386870">
        <w:rPr>
          <w:rFonts w:ascii="Helvetica" w:hAnsi="Helvetica" w:cs="Arial"/>
          <w:sz w:val="20"/>
          <w:lang w:val="lt-LT"/>
        </w:rPr>
        <w:t>s</w:t>
      </w:r>
      <w:r w:rsidR="00520472" w:rsidRPr="00386870">
        <w:rPr>
          <w:rFonts w:ascii="Helvetica" w:hAnsi="Helvetica" w:cs="Arial"/>
          <w:sz w:val="20"/>
          <w:lang w:val="lt-LT"/>
        </w:rPr>
        <w:t xml:space="preserve"> suspensij</w:t>
      </w:r>
      <w:r w:rsidR="00C43F1E" w:rsidRPr="00386870">
        <w:rPr>
          <w:rFonts w:ascii="Helvetica" w:hAnsi="Helvetica" w:cs="Arial"/>
          <w:sz w:val="20"/>
          <w:lang w:val="lt-LT"/>
        </w:rPr>
        <w:t>os,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r w:rsidR="00C43F1E" w:rsidRPr="00386870">
        <w:rPr>
          <w:rFonts w:ascii="Helvetica" w:hAnsi="Helvetica" w:cs="Arial"/>
          <w:sz w:val="20"/>
          <w:lang w:val="lt-LT"/>
        </w:rPr>
        <w:t xml:space="preserve">kurios </w:t>
      </w:r>
      <w:r w:rsidR="00C43F1E" w:rsidRPr="00386870">
        <w:rPr>
          <w:rFonts w:ascii="Helvetica" w:hAnsi="Helvetica" w:cs="Arial"/>
          <w:sz w:val="20"/>
          <w:lang w:val="lt-LT"/>
        </w:rPr>
        <w:lastRenderedPageBreak/>
        <w:t xml:space="preserve">dozavimo intervalas ("PP1M") (antroji suspensija) yra vienas mėnuo, </w:t>
      </w:r>
      <w:r w:rsidR="00556FB9" w:rsidRPr="00386870">
        <w:rPr>
          <w:rFonts w:ascii="Helvetica" w:hAnsi="Helvetica" w:cs="Arial"/>
          <w:sz w:val="20"/>
          <w:lang w:val="lt-LT"/>
        </w:rPr>
        <w:t>per laikotarpį nuo 8 mėnesių iki 11 mėnesių imtinai po pirmosios suspensijos pirmosios dozės įvedimo</w:t>
      </w:r>
      <w:r w:rsidR="00520472" w:rsidRPr="00386870">
        <w:rPr>
          <w:rFonts w:ascii="Helvetica" w:hAnsi="Helvetica" w:cs="Arial"/>
          <w:sz w:val="20"/>
          <w:lang w:val="lt-LT"/>
        </w:rPr>
        <w:t>;</w:t>
      </w:r>
    </w:p>
    <w:p w14:paraId="58124A0F" w14:textId="19CC2519" w:rsidR="00556FB9" w:rsidRPr="00386870" w:rsidRDefault="00556FB9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įvedimą į paciento deltinį raumenį </w:t>
      </w:r>
      <w:r w:rsidR="00DF757F" w:rsidRPr="00386870">
        <w:rPr>
          <w:rFonts w:ascii="Helvetica" w:hAnsi="Helvetica" w:cs="Arial"/>
          <w:sz w:val="20"/>
          <w:lang w:val="lt-LT"/>
        </w:rPr>
        <w:t>antr</w:t>
      </w:r>
      <w:r w:rsidRPr="00386870">
        <w:rPr>
          <w:rFonts w:ascii="Helvetica" w:hAnsi="Helvetica" w:cs="Arial"/>
          <w:sz w:val="20"/>
          <w:lang w:val="lt-LT"/>
        </w:rPr>
        <w:t xml:space="preserve">osios pakartotinos įsotinamosios maždaug 156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dozės antrosios suspensijos 8-tą dieną </w:t>
      </w:r>
      <w:r w:rsidR="00520472" w:rsidRPr="00386870">
        <w:rPr>
          <w:rFonts w:ascii="Helvetica" w:hAnsi="Helvetica" w:cs="Arial"/>
          <w:sz w:val="20"/>
          <w:lang w:val="lt-LT"/>
        </w:rPr>
        <w:t xml:space="preserve">(± 4 dienos) po pirmosios </w:t>
      </w:r>
      <w:r w:rsidRPr="00386870">
        <w:rPr>
          <w:rFonts w:ascii="Helvetica" w:hAnsi="Helvetica" w:cs="Arial"/>
          <w:sz w:val="20"/>
          <w:lang w:val="lt-LT"/>
        </w:rPr>
        <w:t>pakartotinos įsotinamosios antrosios suspensijos dozės įvedimo</w:t>
      </w:r>
    </w:p>
    <w:p w14:paraId="63557DE1" w14:textId="0B5DF9E5" w:rsidR="00556FB9" w:rsidRPr="00386870" w:rsidRDefault="00556FB9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įvedimą į paciento deltinį arba </w:t>
      </w:r>
      <w:proofErr w:type="spellStart"/>
      <w:r w:rsidRPr="00386870">
        <w:rPr>
          <w:rFonts w:ascii="Helvetica" w:hAnsi="Helvetica" w:cs="Arial"/>
          <w:sz w:val="20"/>
          <w:lang w:val="lt-LT"/>
        </w:rPr>
        <w:t>sėdmeninį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raumenį pirmosios suspensijos palaikomosios dozės, praėjus 1 mėnesiui (± 7 dienos) po antrosios pakartotinos įsotinamosios antrosios suspensijos dozės įvedimo,</w:t>
      </w:r>
    </w:p>
    <w:p w14:paraId="50DD2841" w14:textId="1D3DD431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k</w:t>
      </w:r>
      <w:r w:rsidR="00556FB9" w:rsidRPr="00386870">
        <w:rPr>
          <w:rFonts w:ascii="Helvetica" w:hAnsi="Helvetica" w:cs="Arial"/>
          <w:sz w:val="20"/>
          <w:lang w:val="lt-LT"/>
        </w:rPr>
        <w:t>ur</w:t>
      </w:r>
      <w:r w:rsidRPr="00386870">
        <w:rPr>
          <w:rFonts w:ascii="Helvetica" w:hAnsi="Helvetica" w:cs="Arial"/>
          <w:sz w:val="20"/>
          <w:lang w:val="lt-LT"/>
        </w:rPr>
        <w:t xml:space="preserve"> tarp pirmosios dozės ir </w:t>
      </w:r>
      <w:r w:rsidR="00213F28" w:rsidRPr="00386870">
        <w:rPr>
          <w:rFonts w:ascii="Helvetica" w:hAnsi="Helvetica" w:cs="Arial"/>
          <w:sz w:val="20"/>
          <w:lang w:val="lt-LT"/>
        </w:rPr>
        <w:t>pirmosios pakartotinos įsotinamosios</w:t>
      </w:r>
      <w:r w:rsidRPr="00386870">
        <w:rPr>
          <w:rFonts w:ascii="Helvetica" w:hAnsi="Helvetica" w:cs="Arial"/>
          <w:sz w:val="20"/>
          <w:lang w:val="lt-LT"/>
        </w:rPr>
        <w:t xml:space="preserve"> dozės nėra tarpinių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dozių,</w:t>
      </w:r>
    </w:p>
    <w:p w14:paraId="4F5E176F" w14:textId="19D4AA54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PP6M (pirmoji suspensija)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312 mg/ml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</w:t>
      </w:r>
    </w:p>
    <w:p w14:paraId="67B5E4A6" w14:textId="52CDEB4A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PP1M (antroji suspensija)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156 mg/ml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</w:t>
      </w:r>
    </w:p>
    <w:p w14:paraId="4811A0A7" w14:textId="7CC942E5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p</w:t>
      </w:r>
      <w:r w:rsidR="00213F28" w:rsidRPr="00386870">
        <w:rPr>
          <w:rFonts w:ascii="Helvetica" w:hAnsi="Helvetica" w:cs="Arial"/>
          <w:sz w:val="20"/>
          <w:lang w:val="lt-LT"/>
        </w:rPr>
        <w:t>r</w:t>
      </w:r>
      <w:r w:rsidRPr="00386870">
        <w:rPr>
          <w:rFonts w:ascii="Helvetica" w:hAnsi="Helvetica" w:cs="Arial"/>
          <w:sz w:val="20"/>
          <w:lang w:val="lt-LT"/>
        </w:rPr>
        <w:t xml:space="preserve">ailginto atpalaidavimo injekcinės suspensijos yra vandeninės kompozicijos, </w:t>
      </w:r>
      <w:r w:rsidR="00213F28" w:rsidRPr="00386870">
        <w:rPr>
          <w:rFonts w:ascii="Helvetica" w:hAnsi="Helvetica" w:cs="Arial"/>
          <w:sz w:val="20"/>
          <w:lang w:val="lt-LT"/>
        </w:rPr>
        <w:t>papildomai</w:t>
      </w:r>
      <w:r w:rsidRPr="00386870">
        <w:rPr>
          <w:rFonts w:ascii="Helvetica" w:hAnsi="Helvetica" w:cs="Arial"/>
          <w:sz w:val="20"/>
          <w:lang w:val="lt-LT"/>
        </w:rPr>
        <w:t xml:space="preserve"> apimančios suspend</w:t>
      </w:r>
      <w:r w:rsidR="00213F28" w:rsidRPr="00386870">
        <w:rPr>
          <w:rFonts w:ascii="Helvetica" w:hAnsi="Helvetica" w:cs="Arial"/>
          <w:sz w:val="20"/>
          <w:lang w:val="lt-LT"/>
        </w:rPr>
        <w:t>avimo</w:t>
      </w:r>
      <w:r w:rsidRPr="00386870">
        <w:rPr>
          <w:rFonts w:ascii="Helvetica" w:hAnsi="Helvetica" w:cs="Arial"/>
          <w:sz w:val="20"/>
          <w:lang w:val="lt-LT"/>
        </w:rPr>
        <w:t xml:space="preserve"> agentą, buferį ir pasirinktinai vieną ar</w:t>
      </w:r>
      <w:r w:rsidR="00213F28" w:rsidRPr="00386870">
        <w:rPr>
          <w:rFonts w:ascii="Helvetica" w:hAnsi="Helvetica" w:cs="Arial"/>
          <w:sz w:val="20"/>
          <w:lang w:val="lt-LT"/>
        </w:rPr>
        <w:t>ba</w:t>
      </w:r>
      <w:r w:rsidRPr="00386870">
        <w:rPr>
          <w:rFonts w:ascii="Helvetica" w:hAnsi="Helvetica" w:cs="Arial"/>
          <w:sz w:val="20"/>
          <w:lang w:val="lt-LT"/>
        </w:rPr>
        <w:t xml:space="preserve"> daugiau konservantų ir </w:t>
      </w:r>
      <w:proofErr w:type="spellStart"/>
      <w:r w:rsidRPr="00386870">
        <w:rPr>
          <w:rFonts w:ascii="Helvetica" w:hAnsi="Helvetica" w:cs="Arial"/>
          <w:sz w:val="20"/>
          <w:lang w:val="lt-LT"/>
        </w:rPr>
        <w:t>izotonizuojančių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r w:rsidR="00213F28" w:rsidRPr="00386870">
        <w:rPr>
          <w:rFonts w:ascii="Helvetica" w:hAnsi="Helvetica" w:cs="Arial"/>
          <w:sz w:val="20"/>
          <w:lang w:val="lt-LT"/>
        </w:rPr>
        <w:t>agent</w:t>
      </w:r>
      <w:r w:rsidRPr="00386870">
        <w:rPr>
          <w:rFonts w:ascii="Helvetica" w:hAnsi="Helvetica" w:cs="Arial"/>
          <w:sz w:val="20"/>
          <w:lang w:val="lt-LT"/>
        </w:rPr>
        <w:t>ų, ir</w:t>
      </w:r>
    </w:p>
    <w:p w14:paraId="674CF32B" w14:textId="77777777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kur arba</w:t>
      </w:r>
    </w:p>
    <w:p w14:paraId="0E19A3EC" w14:textId="3AFA49DA" w:rsidR="00520472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(</w:t>
      </w:r>
      <w:r w:rsidR="00520472" w:rsidRPr="00386870">
        <w:rPr>
          <w:rFonts w:ascii="Helvetica" w:hAnsi="Helvetica" w:cs="Arial"/>
          <w:sz w:val="20"/>
          <w:lang w:val="lt-LT"/>
        </w:rPr>
        <w:t xml:space="preserve">i) </w:t>
      </w:r>
      <w:r w:rsidR="00213F28" w:rsidRPr="00386870">
        <w:rPr>
          <w:rFonts w:ascii="Helvetica" w:hAnsi="Helvetica" w:cs="Arial"/>
          <w:sz w:val="20"/>
          <w:lang w:val="lt-LT"/>
        </w:rPr>
        <w:t xml:space="preserve">pirmosios suspensijos pirmoji dozė apima maždaug 1092 mg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, </w:t>
      </w:r>
      <w:r w:rsidR="00213F28" w:rsidRPr="00386870">
        <w:rPr>
          <w:rFonts w:ascii="Helvetica" w:hAnsi="Helvetica" w:cs="Arial"/>
          <w:sz w:val="20"/>
          <w:lang w:val="lt-LT"/>
        </w:rPr>
        <w:t xml:space="preserve">ir pirmosios suspensijos palaikomoji dozė apima maždaug 1092 mg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>, arba</w:t>
      </w:r>
    </w:p>
    <w:p w14:paraId="08B24C69" w14:textId="7BE740E8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(ii) </w:t>
      </w:r>
      <w:r w:rsidR="00213F28" w:rsidRPr="00386870">
        <w:rPr>
          <w:rFonts w:ascii="Helvetica" w:hAnsi="Helvetica" w:cs="Arial"/>
          <w:sz w:val="20"/>
          <w:lang w:val="lt-LT"/>
        </w:rPr>
        <w:t>pirmosios suspensijos pirmoji dozė apima 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213F28" w:rsidRPr="00386870">
        <w:rPr>
          <w:rFonts w:ascii="Helvetica" w:hAnsi="Helvetica" w:cs="Arial"/>
          <w:sz w:val="20"/>
          <w:lang w:val="lt-LT"/>
        </w:rPr>
        <w:t>ir</w:t>
      </w:r>
      <w:r w:rsidRPr="00386870">
        <w:rPr>
          <w:rFonts w:ascii="Helvetica" w:hAnsi="Helvetica" w:cs="Arial"/>
          <w:sz w:val="20"/>
          <w:lang w:val="lt-LT"/>
        </w:rPr>
        <w:t xml:space="preserve"> </w:t>
      </w:r>
      <w:r w:rsidR="00213F28" w:rsidRPr="00386870">
        <w:rPr>
          <w:rFonts w:ascii="Helvetica" w:hAnsi="Helvetica" w:cs="Arial"/>
          <w:sz w:val="20"/>
          <w:lang w:val="lt-LT"/>
        </w:rPr>
        <w:t>pirmosios suspensijos palaikomoji dozė apima 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5D2CF379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466003" w14:textId="0AF74BFC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5.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4 punktą, kur pirmosios suspensijos </w:t>
      </w:r>
      <w:r w:rsidR="00213F28" w:rsidRPr="00386870">
        <w:rPr>
          <w:rFonts w:ascii="Helvetica" w:hAnsi="Helvetica" w:cs="Arial"/>
          <w:sz w:val="20"/>
          <w:lang w:val="lt-LT"/>
        </w:rPr>
        <w:t xml:space="preserve">pirmoji </w:t>
      </w:r>
      <w:r w:rsidRPr="00386870">
        <w:rPr>
          <w:rFonts w:ascii="Helvetica" w:hAnsi="Helvetica" w:cs="Arial"/>
          <w:sz w:val="20"/>
          <w:lang w:val="lt-LT"/>
        </w:rPr>
        <w:t xml:space="preserve">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213F28" w:rsidRPr="00386870">
        <w:rPr>
          <w:rFonts w:ascii="Helvetica" w:hAnsi="Helvetica" w:cs="Arial"/>
          <w:sz w:val="20"/>
          <w:lang w:val="lt-LT"/>
        </w:rPr>
        <w:t>ir</w:t>
      </w:r>
      <w:r w:rsidRPr="00386870">
        <w:rPr>
          <w:rFonts w:ascii="Helvetica" w:hAnsi="Helvetica" w:cs="Arial"/>
          <w:sz w:val="20"/>
          <w:lang w:val="lt-LT"/>
        </w:rPr>
        <w:t xml:space="preserve"> pirmosios suspensijos palaikomoji 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4A75B2E7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7FFE2B" w14:textId="4E3962A0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6.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4 punktą, kur pirmosios suspensijos </w:t>
      </w:r>
      <w:r w:rsidR="00213F28" w:rsidRPr="00386870">
        <w:rPr>
          <w:rFonts w:ascii="Helvetica" w:hAnsi="Helvetica" w:cs="Arial"/>
          <w:sz w:val="20"/>
          <w:lang w:val="lt-LT"/>
        </w:rPr>
        <w:t xml:space="preserve">pirmoji </w:t>
      </w:r>
      <w:r w:rsidRPr="00386870">
        <w:rPr>
          <w:rFonts w:ascii="Helvetica" w:hAnsi="Helvetica" w:cs="Arial"/>
          <w:sz w:val="20"/>
          <w:lang w:val="lt-LT"/>
        </w:rPr>
        <w:t xml:space="preserve">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213F28" w:rsidRPr="00386870">
        <w:rPr>
          <w:rFonts w:ascii="Helvetica" w:hAnsi="Helvetica" w:cs="Arial"/>
          <w:sz w:val="20"/>
          <w:lang w:val="lt-LT"/>
        </w:rPr>
        <w:t>ir</w:t>
      </w:r>
      <w:r w:rsidRPr="00386870">
        <w:rPr>
          <w:rFonts w:ascii="Helvetica" w:hAnsi="Helvetica" w:cs="Arial"/>
          <w:sz w:val="20"/>
          <w:lang w:val="lt-LT"/>
        </w:rPr>
        <w:t xml:space="preserve"> pirmosios suspensijos palaikomoji 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3E926763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38CB8E" w14:textId="1A0228D6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7.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, skirtas panaudoti taikant psichozės, šizofrenijos, šizoafektinio sutrikimo,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šizofreninio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sutrikimo arba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bipolinio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sutrikimo gydymo būdą, apimantį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įvedimą pacientui, kuriam to reikia, ir kuriam buvo įvesta pirmosios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F28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213F28" w:rsidRPr="00386870">
        <w:rPr>
          <w:rFonts w:ascii="Helvetica" w:hAnsi="Helvetica" w:cs="Arial"/>
          <w:sz w:val="20"/>
          <w:lang w:val="lt-LT"/>
        </w:rPr>
        <w:t xml:space="preserve"> prailginto atpalaidavimo injekcinės suspensijos pirmoji dozė, kurios dozavimo intervalas ("PP6M") (pirmoji suspensija) yra šeši mėnesiai, apimanti</w:t>
      </w:r>
      <w:r w:rsidRPr="00386870">
        <w:rPr>
          <w:rFonts w:ascii="Helvetica" w:hAnsi="Helvetica" w:cs="Arial"/>
          <w:sz w:val="20"/>
          <w:lang w:val="lt-LT"/>
        </w:rPr>
        <w:t>:</w:t>
      </w:r>
    </w:p>
    <w:p w14:paraId="34B1C426" w14:textId="459E5A85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(1) įvedimą į paciento deltinį raumenį pirmosios pakartotinos įsotinamosios maždaug 234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dozės antrosios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prailginto atpalaidavimo injekcinės suspensijos, kurios dozavimo intervalas ("PP1M") (antroji suspensija) yra vienas mėnuo, </w:t>
      </w:r>
      <w:r w:rsidR="00DF757F" w:rsidRPr="00386870">
        <w:rPr>
          <w:rFonts w:ascii="Helvetica" w:hAnsi="Helvetica" w:cs="Arial"/>
          <w:sz w:val="20"/>
          <w:lang w:val="lt-LT"/>
        </w:rPr>
        <w:t>praėjus daugiau kaip 11 mėnesių po</w:t>
      </w:r>
      <w:r w:rsidRPr="00386870">
        <w:rPr>
          <w:rFonts w:ascii="Helvetica" w:hAnsi="Helvetica" w:cs="Arial"/>
          <w:sz w:val="20"/>
          <w:lang w:val="lt-LT"/>
        </w:rPr>
        <w:t xml:space="preserve"> pirmosios suspensijos pirmosios dozės įvedimo;</w:t>
      </w:r>
    </w:p>
    <w:p w14:paraId="0B5F660A" w14:textId="04399BBB" w:rsidR="00DF757F" w:rsidRPr="00386870" w:rsidRDefault="00DF757F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(2) įvedimą į paciento deltinį raumenį antrosios pakartotinos įsotinamosios maždaug 156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dozės antrosios suspensijos 8-tą dieną (± 4 dienos) po pirmosios pakartotinos įsotinamosios antrosios suspensijos dozės įvedimo;</w:t>
      </w:r>
    </w:p>
    <w:p w14:paraId="09F9180F" w14:textId="1C9B1A94" w:rsidR="003D4C3C" w:rsidRPr="00386870" w:rsidRDefault="00DF757F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(3) </w:t>
      </w:r>
      <w:r w:rsidR="003D4C3C" w:rsidRPr="00386870">
        <w:rPr>
          <w:rFonts w:ascii="Helvetica" w:hAnsi="Helvetica" w:cs="Arial"/>
          <w:sz w:val="20"/>
          <w:lang w:val="lt-LT"/>
        </w:rPr>
        <w:t xml:space="preserve">įvedimą į paciento deltinį arba </w:t>
      </w:r>
      <w:proofErr w:type="spellStart"/>
      <w:r w:rsidR="003D4C3C" w:rsidRPr="00386870">
        <w:rPr>
          <w:rFonts w:ascii="Helvetica" w:hAnsi="Helvetica" w:cs="Arial"/>
          <w:sz w:val="20"/>
          <w:lang w:val="lt-LT"/>
        </w:rPr>
        <w:t>sėdmeninį</w:t>
      </w:r>
      <w:proofErr w:type="spellEnd"/>
      <w:r w:rsidR="003D4C3C" w:rsidRPr="00386870">
        <w:rPr>
          <w:rFonts w:ascii="Helvetica" w:hAnsi="Helvetica" w:cs="Arial"/>
          <w:sz w:val="20"/>
          <w:lang w:val="lt-LT"/>
        </w:rPr>
        <w:t xml:space="preserve"> raumenį </w:t>
      </w:r>
      <w:r w:rsidRPr="00386870">
        <w:rPr>
          <w:rFonts w:ascii="Helvetica" w:hAnsi="Helvetica" w:cs="Arial"/>
          <w:sz w:val="20"/>
          <w:lang w:val="lt-LT"/>
        </w:rPr>
        <w:t>antro</w:t>
      </w:r>
      <w:r w:rsidR="003D4C3C" w:rsidRPr="00386870">
        <w:rPr>
          <w:rFonts w:ascii="Helvetica" w:hAnsi="Helvetica" w:cs="Arial"/>
          <w:sz w:val="20"/>
          <w:lang w:val="lt-LT"/>
        </w:rPr>
        <w:t xml:space="preserve">sios suspensijos </w:t>
      </w:r>
      <w:r w:rsidRPr="00386870">
        <w:rPr>
          <w:rFonts w:ascii="Helvetica" w:hAnsi="Helvetica" w:cs="Arial"/>
          <w:sz w:val="20"/>
          <w:lang w:val="lt-LT"/>
        </w:rPr>
        <w:t xml:space="preserve">pirmosios pakartotinos </w:t>
      </w:r>
      <w:r w:rsidR="003D4C3C" w:rsidRPr="00386870">
        <w:rPr>
          <w:rFonts w:ascii="Helvetica" w:hAnsi="Helvetica" w:cs="Arial"/>
          <w:sz w:val="20"/>
          <w:lang w:val="lt-LT"/>
        </w:rPr>
        <w:t xml:space="preserve">palaikomosios </w:t>
      </w:r>
      <w:r w:rsidRPr="00386870">
        <w:rPr>
          <w:rFonts w:ascii="Helvetica" w:hAnsi="Helvetica" w:cs="Arial"/>
          <w:sz w:val="20"/>
          <w:lang w:val="lt-LT"/>
        </w:rPr>
        <w:t xml:space="preserve">nuo maždaug 39 mg iki maždaug 234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r w:rsidR="003D4C3C" w:rsidRPr="00386870">
        <w:rPr>
          <w:rFonts w:ascii="Helvetica" w:hAnsi="Helvetica" w:cs="Arial"/>
          <w:sz w:val="20"/>
          <w:lang w:val="lt-LT"/>
        </w:rPr>
        <w:t>dozės, praėjus 1 mėnesiui (± 7 dienos) po antrosios pakartotinos įsotinamosios antrosios suspensijos dozės įvedimo</w:t>
      </w:r>
      <w:r w:rsidRPr="00386870">
        <w:rPr>
          <w:rFonts w:ascii="Helvetica" w:hAnsi="Helvetica" w:cs="Arial"/>
          <w:sz w:val="20"/>
          <w:lang w:val="lt-LT"/>
        </w:rPr>
        <w:t>;</w:t>
      </w:r>
    </w:p>
    <w:p w14:paraId="688752DC" w14:textId="5B10EFD7" w:rsidR="00DF757F" w:rsidRPr="00386870" w:rsidRDefault="00DF757F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lastRenderedPageBreak/>
        <w:t xml:space="preserve">(4) įvedimą į paciento deltinį arba </w:t>
      </w:r>
      <w:proofErr w:type="spellStart"/>
      <w:r w:rsidRPr="00386870">
        <w:rPr>
          <w:rFonts w:ascii="Helvetica" w:hAnsi="Helvetica" w:cs="Arial"/>
          <w:sz w:val="20"/>
          <w:lang w:val="lt-LT"/>
        </w:rPr>
        <w:t>sėdmeninį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raumenį antrosios suspensijos antrosios pakartotinos palaikomosios nuo maždaug 39 mg iki maždaug 234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dozės, praėjus 1 mėnesiui (± 7 dienos) po </w:t>
      </w:r>
      <w:r w:rsidR="00317CD8" w:rsidRPr="00386870">
        <w:rPr>
          <w:rFonts w:ascii="Helvetica" w:hAnsi="Helvetica" w:cs="Arial"/>
          <w:sz w:val="20"/>
          <w:lang w:val="lt-LT"/>
        </w:rPr>
        <w:t>pirmosios pakartotinos palaikomosios</w:t>
      </w:r>
      <w:r w:rsidRPr="00386870">
        <w:rPr>
          <w:rFonts w:ascii="Helvetica" w:hAnsi="Helvetica" w:cs="Arial"/>
          <w:sz w:val="20"/>
          <w:lang w:val="lt-LT"/>
        </w:rPr>
        <w:t xml:space="preserve"> antrosios suspensijos dozės įvedimo</w:t>
      </w:r>
      <w:r w:rsidR="00317CD8" w:rsidRPr="00386870">
        <w:rPr>
          <w:rFonts w:ascii="Helvetica" w:hAnsi="Helvetica" w:cs="Arial"/>
          <w:sz w:val="20"/>
          <w:lang w:val="lt-LT"/>
        </w:rPr>
        <w:t>;</w:t>
      </w:r>
    </w:p>
    <w:p w14:paraId="2C4F4D3B" w14:textId="3B652306" w:rsidR="00317CD8" w:rsidRPr="00386870" w:rsidRDefault="00317CD8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(5) įvedimą į paciento deltinį arba </w:t>
      </w:r>
      <w:proofErr w:type="spellStart"/>
      <w:r w:rsidRPr="00386870">
        <w:rPr>
          <w:rFonts w:ascii="Helvetica" w:hAnsi="Helvetica" w:cs="Arial"/>
          <w:sz w:val="20"/>
          <w:lang w:val="lt-LT"/>
        </w:rPr>
        <w:t>sėdmeninį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raumenį antrosios suspensijos trečiosios pakartotinos palaikomosios nuo maždaug 39 mg iki maždaug 234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dozės, praėjus 1 mėnesiui (± 7 dienos) po antrosios pakartotinos palaikomosios antrosios suspensijos dozės įvedimo; ir</w:t>
      </w:r>
    </w:p>
    <w:p w14:paraId="64BD419F" w14:textId="5E83CDF7" w:rsidR="00317CD8" w:rsidRPr="00386870" w:rsidRDefault="00317CD8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(6) įvedimą į paciento deltinį arba </w:t>
      </w:r>
      <w:proofErr w:type="spellStart"/>
      <w:r w:rsidRPr="00386870">
        <w:rPr>
          <w:rFonts w:ascii="Helvetica" w:hAnsi="Helvetica" w:cs="Arial"/>
          <w:sz w:val="20"/>
          <w:lang w:val="lt-LT"/>
        </w:rPr>
        <w:t>sėdmeninį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raumenį palaikomosios pirmosios suspensijos dozės, praėjus 1 mėnesiui (± 7 dienos) po trečiosios pakartotinos palaikomosios antrosios suspensijos dozės įvedimo,</w:t>
      </w:r>
    </w:p>
    <w:p w14:paraId="341CA468" w14:textId="77777777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tarp pirmosios dozės ir pirmosios pakartotinos įsotinamosios dozės nėra tarpinių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dozių,</w:t>
      </w:r>
    </w:p>
    <w:p w14:paraId="49DC0305" w14:textId="77777777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PP6M (pirmoji suspensija) apima maždaug 312 mg/ml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</w:t>
      </w:r>
    </w:p>
    <w:p w14:paraId="186CBD79" w14:textId="77777777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PP1M (antroji suspensija) apima maždaug 156 mg/ml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</w:t>
      </w:r>
    </w:p>
    <w:p w14:paraId="1EAD7897" w14:textId="77777777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prailginto atpalaidavimo injekcinės suspensijos yra vandeninės kompozicijos, papildomai apimančios suspendavimo agentą, buferį ir pasirinktinai vieną arba daugiau konservantų ir </w:t>
      </w:r>
      <w:proofErr w:type="spellStart"/>
      <w:r w:rsidRPr="00386870">
        <w:rPr>
          <w:rFonts w:ascii="Helvetica" w:hAnsi="Helvetica" w:cs="Arial"/>
          <w:sz w:val="20"/>
          <w:lang w:val="lt-LT"/>
        </w:rPr>
        <w:t>izotonizuojančių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agentų, ir</w:t>
      </w:r>
    </w:p>
    <w:p w14:paraId="7FF80414" w14:textId="77777777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kur arba</w:t>
      </w:r>
    </w:p>
    <w:p w14:paraId="68C1818D" w14:textId="77777777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(i) pirmosios suspensijos pirmoji dozė apima maždaug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ir pirmosios suspensijos palaikomoji dozė apima maždaug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, arba</w:t>
      </w:r>
    </w:p>
    <w:p w14:paraId="6293FC07" w14:textId="77777777" w:rsidR="003D4C3C" w:rsidRPr="00386870" w:rsidRDefault="003D4C3C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(ii) pirmosios suspensijos pirmoji dozė apima maždaug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ir pirmosios suspensijos palaikomoji dozė apima maždaug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7E515C19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7F191C" w14:textId="1E0F385B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8.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7 punktą, kur pirmosios suspensijos </w:t>
      </w:r>
      <w:r w:rsidR="00014CDA" w:rsidRPr="00386870">
        <w:rPr>
          <w:rFonts w:ascii="Helvetica" w:hAnsi="Helvetica" w:cs="Arial"/>
          <w:sz w:val="20"/>
          <w:lang w:val="lt-LT"/>
        </w:rPr>
        <w:t xml:space="preserve">pirmoji </w:t>
      </w:r>
      <w:r w:rsidRPr="00386870">
        <w:rPr>
          <w:rFonts w:ascii="Helvetica" w:hAnsi="Helvetica" w:cs="Arial"/>
          <w:sz w:val="20"/>
          <w:lang w:val="lt-LT"/>
        </w:rPr>
        <w:t xml:space="preserve">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014CDA" w:rsidRPr="00386870">
        <w:rPr>
          <w:rFonts w:ascii="Helvetica" w:hAnsi="Helvetica" w:cs="Arial"/>
          <w:sz w:val="20"/>
          <w:lang w:val="lt-LT"/>
        </w:rPr>
        <w:t>ir</w:t>
      </w:r>
      <w:r w:rsidRPr="00386870">
        <w:rPr>
          <w:rFonts w:ascii="Helvetica" w:hAnsi="Helvetica" w:cs="Arial"/>
          <w:sz w:val="20"/>
          <w:lang w:val="lt-LT"/>
        </w:rPr>
        <w:t xml:space="preserve"> pirmosios suspensijos palaikomoji 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1092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550C1F68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31A835" w14:textId="42C8656D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9.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7 punktą, kur pirmosios suspensijos </w:t>
      </w:r>
      <w:r w:rsidR="00014CDA" w:rsidRPr="00386870">
        <w:rPr>
          <w:rFonts w:ascii="Helvetica" w:hAnsi="Helvetica" w:cs="Arial"/>
          <w:sz w:val="20"/>
          <w:lang w:val="lt-LT"/>
        </w:rPr>
        <w:t xml:space="preserve">pirmoji </w:t>
      </w:r>
      <w:r w:rsidRPr="00386870">
        <w:rPr>
          <w:rFonts w:ascii="Helvetica" w:hAnsi="Helvetica" w:cs="Arial"/>
          <w:sz w:val="20"/>
          <w:lang w:val="lt-LT"/>
        </w:rPr>
        <w:t xml:space="preserve">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AA5652" w:rsidRPr="00386870">
        <w:rPr>
          <w:rFonts w:ascii="Helvetica" w:hAnsi="Helvetica" w:cs="Arial"/>
          <w:sz w:val="20"/>
          <w:lang w:val="lt-LT"/>
        </w:rPr>
        <w:t>ir</w:t>
      </w:r>
      <w:r w:rsidRPr="00386870">
        <w:rPr>
          <w:rFonts w:ascii="Helvetica" w:hAnsi="Helvetica" w:cs="Arial"/>
          <w:sz w:val="20"/>
          <w:lang w:val="lt-LT"/>
        </w:rPr>
        <w:t xml:space="preserve"> pirmosios suspensijos palaikomoji dozė apima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1560 mg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.</w:t>
      </w:r>
    </w:p>
    <w:p w14:paraId="2C334DAD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3B3281" w14:textId="4C0FFE79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10.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bet kurį</w:t>
      </w:r>
      <w:r w:rsidR="00AA5652" w:rsidRPr="00386870">
        <w:rPr>
          <w:rFonts w:ascii="Helvetica" w:hAnsi="Helvetica" w:cs="Arial"/>
          <w:sz w:val="20"/>
          <w:lang w:val="lt-LT"/>
        </w:rPr>
        <w:t xml:space="preserve"> vieną</w:t>
      </w:r>
      <w:r w:rsidRPr="00386870">
        <w:rPr>
          <w:rFonts w:ascii="Helvetica" w:hAnsi="Helvetica" w:cs="Arial"/>
          <w:sz w:val="20"/>
          <w:lang w:val="lt-LT"/>
        </w:rPr>
        <w:t xml:space="preserve"> iš ankstesnių punktų, kur pirmosios suspensijos </w:t>
      </w:r>
      <w:r w:rsidR="00AA5652" w:rsidRPr="00386870">
        <w:rPr>
          <w:rFonts w:ascii="Helvetica" w:hAnsi="Helvetica" w:cs="Arial"/>
          <w:sz w:val="20"/>
          <w:lang w:val="lt-LT"/>
        </w:rPr>
        <w:t xml:space="preserve">pirmoji </w:t>
      </w:r>
      <w:r w:rsidRPr="00386870">
        <w:rPr>
          <w:rFonts w:ascii="Helvetica" w:hAnsi="Helvetica" w:cs="Arial"/>
          <w:sz w:val="20"/>
          <w:lang w:val="lt-LT"/>
        </w:rPr>
        <w:t>dozė ir pirmosios suspensijos palaikomoji dozė yra įvedamos į sėdmens raumenį.</w:t>
      </w:r>
    </w:p>
    <w:p w14:paraId="6B422B51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FC4021" w14:textId="09A7C1C4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11.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bet kurį </w:t>
      </w:r>
      <w:r w:rsidR="00AA5652" w:rsidRPr="00386870">
        <w:rPr>
          <w:rFonts w:ascii="Helvetica" w:hAnsi="Helvetica" w:cs="Arial"/>
          <w:sz w:val="20"/>
          <w:lang w:val="lt-LT"/>
        </w:rPr>
        <w:t xml:space="preserve">vieną </w:t>
      </w:r>
      <w:r w:rsidRPr="00386870">
        <w:rPr>
          <w:rFonts w:ascii="Helvetica" w:hAnsi="Helvetica" w:cs="Arial"/>
          <w:sz w:val="20"/>
          <w:lang w:val="lt-LT"/>
        </w:rPr>
        <w:t>iš ankstesnių punktų, kur būdas yra šizofrenijos gydymo būdas.</w:t>
      </w:r>
    </w:p>
    <w:p w14:paraId="26A0446E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B066FD" w14:textId="03C13DB2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12.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bet kurį </w:t>
      </w:r>
      <w:r w:rsidR="00AA5652" w:rsidRPr="00386870">
        <w:rPr>
          <w:rFonts w:ascii="Helvetica" w:hAnsi="Helvetica" w:cs="Arial"/>
          <w:sz w:val="20"/>
          <w:lang w:val="lt-LT"/>
        </w:rPr>
        <w:t xml:space="preserve">vieną </w:t>
      </w:r>
      <w:r w:rsidRPr="00386870">
        <w:rPr>
          <w:rFonts w:ascii="Helvetica" w:hAnsi="Helvetica" w:cs="Arial"/>
          <w:sz w:val="20"/>
          <w:lang w:val="lt-LT"/>
        </w:rPr>
        <w:t>iš ankstesnių punktų, kur pirmoji suspensija apima:</w:t>
      </w:r>
    </w:p>
    <w:p w14:paraId="6E6BD8A4" w14:textId="476C8A00" w:rsidR="00520472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312 mg/ml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>;</w:t>
      </w:r>
    </w:p>
    <w:p w14:paraId="3A62F886" w14:textId="6EF7CC0B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nuo maždaug 8 mg/ml iki maždaug 12 mg/m</w:t>
      </w:r>
      <w:r w:rsidR="00AA5652" w:rsidRPr="00386870">
        <w:rPr>
          <w:rFonts w:ascii="Helvetica" w:hAnsi="Helvetica" w:cs="Arial"/>
          <w:sz w:val="20"/>
          <w:lang w:val="lt-LT"/>
        </w:rPr>
        <w:t>l</w:t>
      </w:r>
      <w:r w:rsidRPr="00386870">
        <w:rPr>
          <w:rFonts w:ascii="Helvetica" w:hAnsi="Helvetica" w:cs="Arial"/>
          <w:sz w:val="20"/>
          <w:lang w:val="lt-LT"/>
        </w:rPr>
        <w:t xml:space="preserve"> drėkinamojo agento;</w:t>
      </w:r>
    </w:p>
    <w:p w14:paraId="01E50AB8" w14:textId="5F788FD4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vieną ar</w:t>
      </w:r>
      <w:r w:rsidR="00AA5652" w:rsidRPr="00386870">
        <w:rPr>
          <w:rFonts w:ascii="Helvetica" w:hAnsi="Helvetica" w:cs="Arial"/>
          <w:sz w:val="20"/>
          <w:lang w:val="lt-LT"/>
        </w:rPr>
        <w:t>ba</w:t>
      </w:r>
      <w:r w:rsidRPr="00386870">
        <w:rPr>
          <w:rFonts w:ascii="Helvetica" w:hAnsi="Helvetica" w:cs="Arial"/>
          <w:sz w:val="20"/>
          <w:lang w:val="lt-LT"/>
        </w:rPr>
        <w:t xml:space="preserve"> daugiau buferinių agentų;</w:t>
      </w:r>
    </w:p>
    <w:p w14:paraId="4AD8E6BF" w14:textId="7C7F5550" w:rsidR="00520472" w:rsidRPr="00386870" w:rsidRDefault="00AA565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 xml:space="preserve">nuo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65 mg/ml iki maždaug 85 mg/ml suspend</w:t>
      </w:r>
      <w:r w:rsidRPr="00386870">
        <w:rPr>
          <w:rFonts w:ascii="Helvetica" w:hAnsi="Helvetica" w:cs="Arial"/>
          <w:sz w:val="20"/>
          <w:lang w:val="lt-LT"/>
        </w:rPr>
        <w:t>avimo</w:t>
      </w:r>
      <w:r w:rsidR="00520472" w:rsidRPr="00386870">
        <w:rPr>
          <w:rFonts w:ascii="Helvetica" w:hAnsi="Helvetica" w:cs="Arial"/>
          <w:sz w:val="20"/>
          <w:lang w:val="lt-LT"/>
        </w:rPr>
        <w:t xml:space="preserve"> agento; ir</w:t>
      </w:r>
    </w:p>
    <w:p w14:paraId="7E19062D" w14:textId="6EAAB8AA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vandens q.</w:t>
      </w:r>
      <w:r w:rsidR="00AA5652" w:rsidRPr="00386870">
        <w:rPr>
          <w:rFonts w:ascii="Helvetica" w:hAnsi="Helvetica" w:cs="Arial"/>
          <w:sz w:val="20"/>
          <w:lang w:val="lt-LT"/>
        </w:rPr>
        <w:t xml:space="preserve"> </w:t>
      </w:r>
      <w:r w:rsidRPr="00386870">
        <w:rPr>
          <w:rFonts w:ascii="Helvetica" w:hAnsi="Helvetica" w:cs="Arial"/>
          <w:sz w:val="20"/>
          <w:lang w:val="lt-LT"/>
        </w:rPr>
        <w:t xml:space="preserve">s. </w:t>
      </w:r>
      <w:r w:rsidR="00AA5652" w:rsidRPr="00386870">
        <w:rPr>
          <w:rFonts w:ascii="Helvetica" w:hAnsi="Helvetica" w:cs="Arial"/>
          <w:sz w:val="20"/>
          <w:lang w:val="lt-LT"/>
        </w:rPr>
        <w:t>iki</w:t>
      </w:r>
      <w:r w:rsidRPr="00386870">
        <w:rPr>
          <w:rFonts w:ascii="Helvetica" w:hAnsi="Helvetica" w:cs="Arial"/>
          <w:sz w:val="20"/>
          <w:lang w:val="lt-LT"/>
        </w:rPr>
        <w:t xml:space="preserve"> 100%.</w:t>
      </w:r>
    </w:p>
    <w:p w14:paraId="1A5AD330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652934" w14:textId="27F24CED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lastRenderedPageBreak/>
        <w:t>13.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12 punktą, kur pirmo</w:t>
      </w:r>
      <w:r w:rsidR="00AA5652" w:rsidRPr="00386870">
        <w:rPr>
          <w:rFonts w:ascii="Helvetica" w:hAnsi="Helvetica" w:cs="Arial"/>
          <w:sz w:val="20"/>
          <w:lang w:val="lt-LT"/>
        </w:rPr>
        <w:t>sios</w:t>
      </w:r>
      <w:r w:rsidRPr="00386870">
        <w:rPr>
          <w:rFonts w:ascii="Helvetica" w:hAnsi="Helvetica" w:cs="Arial"/>
          <w:sz w:val="20"/>
          <w:lang w:val="lt-LT"/>
        </w:rPr>
        <w:t xml:space="preserve"> suspensij</w:t>
      </w:r>
      <w:r w:rsidR="00AA5652" w:rsidRPr="00386870">
        <w:rPr>
          <w:rFonts w:ascii="Helvetica" w:hAnsi="Helvetica" w:cs="Arial"/>
          <w:sz w:val="20"/>
          <w:lang w:val="lt-LT"/>
        </w:rPr>
        <w:t>os</w:t>
      </w:r>
      <w:r w:rsidRPr="00386870">
        <w:rPr>
          <w:rFonts w:ascii="Helvetica" w:hAnsi="Helvetica" w:cs="Arial"/>
          <w:sz w:val="20"/>
          <w:lang w:val="lt-LT"/>
        </w:rPr>
        <w:t xml:space="preserve"> </w:t>
      </w:r>
      <w:r w:rsidR="00AA5652" w:rsidRPr="00386870">
        <w:rPr>
          <w:rFonts w:ascii="Helvetica" w:hAnsi="Helvetica" w:cs="Arial"/>
          <w:sz w:val="20"/>
          <w:lang w:val="lt-LT"/>
        </w:rPr>
        <w:t xml:space="preserve">pH vertė </w:t>
      </w:r>
      <w:r w:rsidRPr="00386870">
        <w:rPr>
          <w:rFonts w:ascii="Helvetica" w:hAnsi="Helvetica" w:cs="Arial"/>
          <w:sz w:val="20"/>
          <w:lang w:val="lt-LT"/>
        </w:rPr>
        <w:t xml:space="preserve">yra nuo maždaug </w:t>
      </w:r>
      <w:r w:rsidR="00AA5652" w:rsidRPr="00386870">
        <w:rPr>
          <w:rFonts w:ascii="Helvetica" w:hAnsi="Helvetica" w:cs="Arial"/>
          <w:sz w:val="20"/>
          <w:lang w:val="lt-LT"/>
        </w:rPr>
        <w:t xml:space="preserve">pH </w:t>
      </w:r>
      <w:r w:rsidRPr="00386870">
        <w:rPr>
          <w:rFonts w:ascii="Helvetica" w:hAnsi="Helvetica" w:cs="Arial"/>
          <w:sz w:val="20"/>
          <w:lang w:val="lt-LT"/>
        </w:rPr>
        <w:t>6,0 iki maždaug pH 8,0.</w:t>
      </w:r>
    </w:p>
    <w:p w14:paraId="29357EDF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666E64" w14:textId="4F4EB49F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14.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12 arba 13 punktą, kur vienas arba daugiau buferinių agentų apima citrinų rūgšties </w:t>
      </w:r>
      <w:proofErr w:type="spellStart"/>
      <w:r w:rsidRPr="00386870">
        <w:rPr>
          <w:rFonts w:ascii="Helvetica" w:hAnsi="Helvetica" w:cs="Arial"/>
          <w:sz w:val="20"/>
          <w:lang w:val="lt-LT"/>
        </w:rPr>
        <w:t>monohidratą</w:t>
      </w:r>
      <w:proofErr w:type="spellEnd"/>
      <w:r w:rsidRPr="00386870">
        <w:rPr>
          <w:rFonts w:ascii="Helvetica" w:hAnsi="Helvetica" w:cs="Arial"/>
          <w:sz w:val="20"/>
          <w:lang w:val="lt-LT"/>
        </w:rPr>
        <w:t>, natrio</w:t>
      </w:r>
      <w:r w:rsidR="00AA565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di</w:t>
      </w:r>
      <w:r w:rsidR="00AA5652" w:rsidRPr="00386870">
        <w:rPr>
          <w:rFonts w:ascii="Helvetica" w:hAnsi="Helvetica" w:cs="Arial"/>
          <w:sz w:val="20"/>
          <w:lang w:val="lt-LT"/>
        </w:rPr>
        <w:t>hidrogen</w:t>
      </w:r>
      <w:r w:rsidRPr="00386870">
        <w:rPr>
          <w:rFonts w:ascii="Helvetica" w:hAnsi="Helvetica" w:cs="Arial"/>
          <w:sz w:val="20"/>
          <w:lang w:val="lt-LT"/>
        </w:rPr>
        <w:t>fosfato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monohidratą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bevandenį natrio </w:t>
      </w:r>
      <w:proofErr w:type="spellStart"/>
      <w:r w:rsidR="00AA5652" w:rsidRPr="00386870">
        <w:rPr>
          <w:rFonts w:ascii="Helvetica" w:hAnsi="Helvetica" w:cs="Arial"/>
          <w:sz w:val="20"/>
          <w:lang w:val="lt-LT"/>
        </w:rPr>
        <w:t>hidrogen</w:t>
      </w:r>
      <w:r w:rsidRPr="00386870">
        <w:rPr>
          <w:rFonts w:ascii="Helvetica" w:hAnsi="Helvetica" w:cs="Arial"/>
          <w:sz w:val="20"/>
          <w:lang w:val="lt-LT"/>
        </w:rPr>
        <w:t>fosfatą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arba natrio hidroksidą.</w:t>
      </w:r>
    </w:p>
    <w:p w14:paraId="1A3A89B3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115E32" w14:textId="1E948864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15.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12 punktą, kur pirmoji suspensija apima: </w:t>
      </w:r>
      <w:r w:rsidR="005C1B25" w:rsidRPr="00386870">
        <w:rPr>
          <w:rFonts w:ascii="Helvetica" w:hAnsi="Helvetica" w:cs="Arial"/>
          <w:sz w:val="20"/>
          <w:lang w:val="lt-LT"/>
        </w:rPr>
        <w:t>maždaug</w:t>
      </w:r>
      <w:r w:rsidRPr="00386870">
        <w:rPr>
          <w:rFonts w:ascii="Helvetica" w:hAnsi="Helvetica" w:cs="Arial"/>
          <w:sz w:val="20"/>
          <w:lang w:val="lt-LT"/>
        </w:rPr>
        <w:t xml:space="preserve"> 312 mg/ml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Pr="00386870">
        <w:rPr>
          <w:rFonts w:ascii="Helvetica" w:hAnsi="Helvetica" w:cs="Arial"/>
          <w:sz w:val="20"/>
          <w:lang w:val="lt-LT"/>
        </w:rPr>
        <w:t>;</w:t>
      </w:r>
    </w:p>
    <w:p w14:paraId="0B578D4B" w14:textId="17F32EAB" w:rsidR="00520472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10 mg/m</w:t>
      </w:r>
      <w:r w:rsidR="00AA5652" w:rsidRPr="00386870">
        <w:rPr>
          <w:rFonts w:ascii="Helvetica" w:hAnsi="Helvetica" w:cs="Arial"/>
          <w:sz w:val="20"/>
          <w:lang w:val="lt-LT"/>
        </w:rPr>
        <w:t>l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polisorbato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20; ir</w:t>
      </w:r>
    </w:p>
    <w:p w14:paraId="38D423A7" w14:textId="5A760090" w:rsidR="00520472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75 mg/m</w:t>
      </w:r>
      <w:r w:rsidR="00AA5652" w:rsidRPr="00386870">
        <w:rPr>
          <w:rFonts w:ascii="Helvetica" w:hAnsi="Helvetica" w:cs="Arial"/>
          <w:sz w:val="20"/>
          <w:lang w:val="lt-LT"/>
        </w:rPr>
        <w:t>l</w:t>
      </w:r>
      <w:r w:rsidR="00520472" w:rsidRPr="00386870">
        <w:rPr>
          <w:rFonts w:ascii="Helvetica" w:hAnsi="Helvetica" w:cs="Arial"/>
          <w:sz w:val="20"/>
          <w:lang w:val="lt-LT"/>
        </w:rPr>
        <w:t xml:space="preserve"> polietilen</w:t>
      </w:r>
      <w:r w:rsidR="00AA5652" w:rsidRPr="00386870">
        <w:rPr>
          <w:rFonts w:ascii="Helvetica" w:hAnsi="Helvetica" w:cs="Arial"/>
          <w:sz w:val="20"/>
          <w:lang w:val="lt-LT"/>
        </w:rPr>
        <w:t xml:space="preserve">o </w:t>
      </w:r>
      <w:r w:rsidR="00520472" w:rsidRPr="00386870">
        <w:rPr>
          <w:rFonts w:ascii="Helvetica" w:hAnsi="Helvetica" w:cs="Arial"/>
          <w:sz w:val="20"/>
          <w:lang w:val="lt-LT"/>
        </w:rPr>
        <w:t>glikolio 4000.</w:t>
      </w:r>
    </w:p>
    <w:p w14:paraId="7A413919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4033CA" w14:textId="01BE9B38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16.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bet kurį </w:t>
      </w:r>
      <w:r w:rsidR="00AA5652" w:rsidRPr="00386870">
        <w:rPr>
          <w:rFonts w:ascii="Helvetica" w:hAnsi="Helvetica" w:cs="Arial"/>
          <w:sz w:val="20"/>
          <w:lang w:val="lt-LT"/>
        </w:rPr>
        <w:t xml:space="preserve">vieną </w:t>
      </w:r>
      <w:r w:rsidRPr="00386870">
        <w:rPr>
          <w:rFonts w:ascii="Helvetica" w:hAnsi="Helvetica" w:cs="Arial"/>
          <w:sz w:val="20"/>
          <w:lang w:val="lt-LT"/>
        </w:rPr>
        <w:t>iš ankstesnių punktų, kur antroji suspensija apima:</w:t>
      </w:r>
    </w:p>
    <w:p w14:paraId="350FA8EC" w14:textId="59EBEA62" w:rsidR="00520472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156 mg/ml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>;</w:t>
      </w:r>
    </w:p>
    <w:p w14:paraId="34D025B9" w14:textId="77777777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nuo maždaug 8 mg/ml iki maždaug 16 mg/ml drėkinamojo agento;</w:t>
      </w:r>
    </w:p>
    <w:p w14:paraId="304408B1" w14:textId="4F05DB95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vieną ar</w:t>
      </w:r>
      <w:r w:rsidR="00AA5652" w:rsidRPr="00386870">
        <w:rPr>
          <w:rFonts w:ascii="Helvetica" w:hAnsi="Helvetica" w:cs="Arial"/>
          <w:sz w:val="20"/>
          <w:lang w:val="lt-LT"/>
        </w:rPr>
        <w:t>ba</w:t>
      </w:r>
      <w:r w:rsidRPr="00386870">
        <w:rPr>
          <w:rFonts w:ascii="Helvetica" w:hAnsi="Helvetica" w:cs="Arial"/>
          <w:sz w:val="20"/>
          <w:lang w:val="lt-LT"/>
        </w:rPr>
        <w:t xml:space="preserve"> daugiau buferinių agentų;</w:t>
      </w:r>
    </w:p>
    <w:p w14:paraId="3D0E4A03" w14:textId="1C9B77B8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nuo maždaug 20 mg/ml iki maždaug 40 mg/ml suspend</w:t>
      </w:r>
      <w:r w:rsidR="00AA5652" w:rsidRPr="00386870">
        <w:rPr>
          <w:rFonts w:ascii="Helvetica" w:hAnsi="Helvetica" w:cs="Arial"/>
          <w:sz w:val="20"/>
          <w:lang w:val="lt-LT"/>
        </w:rPr>
        <w:t>avimo</w:t>
      </w:r>
      <w:r w:rsidRPr="00386870">
        <w:rPr>
          <w:rFonts w:ascii="Helvetica" w:hAnsi="Helvetica" w:cs="Arial"/>
          <w:sz w:val="20"/>
          <w:lang w:val="lt-LT"/>
        </w:rPr>
        <w:t xml:space="preserve"> agento; ir</w:t>
      </w:r>
    </w:p>
    <w:p w14:paraId="683A3B84" w14:textId="0156814B" w:rsidR="00520472" w:rsidRPr="00386870" w:rsidRDefault="00520472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vandens q.</w:t>
      </w:r>
      <w:r w:rsidR="00AA5652" w:rsidRPr="00386870">
        <w:rPr>
          <w:rFonts w:ascii="Helvetica" w:hAnsi="Helvetica" w:cs="Arial"/>
          <w:sz w:val="20"/>
          <w:lang w:val="lt-LT"/>
        </w:rPr>
        <w:t xml:space="preserve"> </w:t>
      </w:r>
      <w:r w:rsidRPr="00386870">
        <w:rPr>
          <w:rFonts w:ascii="Helvetica" w:hAnsi="Helvetica" w:cs="Arial"/>
          <w:sz w:val="20"/>
          <w:lang w:val="lt-LT"/>
        </w:rPr>
        <w:t xml:space="preserve">s. </w:t>
      </w:r>
      <w:r w:rsidR="00AA5652" w:rsidRPr="00386870">
        <w:rPr>
          <w:rFonts w:ascii="Helvetica" w:hAnsi="Helvetica" w:cs="Arial"/>
          <w:sz w:val="20"/>
          <w:lang w:val="lt-LT"/>
        </w:rPr>
        <w:t>iki</w:t>
      </w:r>
      <w:r w:rsidRPr="00386870">
        <w:rPr>
          <w:rFonts w:ascii="Helvetica" w:hAnsi="Helvetica" w:cs="Arial"/>
          <w:sz w:val="20"/>
          <w:lang w:val="lt-LT"/>
        </w:rPr>
        <w:t xml:space="preserve"> 100%.</w:t>
      </w:r>
    </w:p>
    <w:p w14:paraId="1818743E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38B850" w14:textId="5C3F8A6F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17.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16 punktą, kur antr</w:t>
      </w:r>
      <w:r w:rsidR="00AA5652" w:rsidRPr="00386870">
        <w:rPr>
          <w:rFonts w:ascii="Helvetica" w:hAnsi="Helvetica" w:cs="Arial"/>
          <w:sz w:val="20"/>
          <w:lang w:val="lt-LT"/>
        </w:rPr>
        <w:t>osios suspensijos pH vertė yra nuo maždaug pH 6,0 iki maždaug pH 8,0</w:t>
      </w:r>
      <w:r w:rsidRPr="00386870">
        <w:rPr>
          <w:rFonts w:ascii="Helvetica" w:hAnsi="Helvetica" w:cs="Arial"/>
          <w:sz w:val="20"/>
          <w:lang w:val="lt-LT"/>
        </w:rPr>
        <w:t>.</w:t>
      </w:r>
    </w:p>
    <w:p w14:paraId="46351222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E7176F" w14:textId="301207B6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18.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16 arba 17 punktą, kur vienas arba daugiau buferinių agentų apima </w:t>
      </w:r>
      <w:r w:rsidR="00AA5652" w:rsidRPr="00386870">
        <w:rPr>
          <w:rFonts w:ascii="Helvetica" w:hAnsi="Helvetica" w:cs="Arial"/>
          <w:sz w:val="20"/>
          <w:lang w:val="lt-LT"/>
        </w:rPr>
        <w:t xml:space="preserve">citrinų rūgšties </w:t>
      </w:r>
      <w:proofErr w:type="spellStart"/>
      <w:r w:rsidR="00AA5652" w:rsidRPr="00386870">
        <w:rPr>
          <w:rFonts w:ascii="Helvetica" w:hAnsi="Helvetica" w:cs="Arial"/>
          <w:sz w:val="20"/>
          <w:lang w:val="lt-LT"/>
        </w:rPr>
        <w:t>monohidratą</w:t>
      </w:r>
      <w:proofErr w:type="spellEnd"/>
      <w:r w:rsidR="00AA5652" w:rsidRPr="00386870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="00AA5652" w:rsidRPr="00386870">
        <w:rPr>
          <w:rFonts w:ascii="Helvetica" w:hAnsi="Helvetica" w:cs="Arial"/>
          <w:sz w:val="20"/>
          <w:lang w:val="lt-LT"/>
        </w:rPr>
        <w:t>dihidrogenfosfato</w:t>
      </w:r>
      <w:proofErr w:type="spellEnd"/>
      <w:r w:rsidR="00AA565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A5652" w:rsidRPr="00386870">
        <w:rPr>
          <w:rFonts w:ascii="Helvetica" w:hAnsi="Helvetica" w:cs="Arial"/>
          <w:sz w:val="20"/>
          <w:lang w:val="lt-LT"/>
        </w:rPr>
        <w:t>monohidratą</w:t>
      </w:r>
      <w:proofErr w:type="spellEnd"/>
      <w:r w:rsidR="00AA5652" w:rsidRPr="00386870">
        <w:rPr>
          <w:rFonts w:ascii="Helvetica" w:hAnsi="Helvetica" w:cs="Arial"/>
          <w:sz w:val="20"/>
          <w:lang w:val="lt-LT"/>
        </w:rPr>
        <w:t xml:space="preserve">, bevandenį natrio </w:t>
      </w:r>
      <w:proofErr w:type="spellStart"/>
      <w:r w:rsidR="00AA5652" w:rsidRPr="00386870">
        <w:rPr>
          <w:rFonts w:ascii="Helvetica" w:hAnsi="Helvetica" w:cs="Arial"/>
          <w:sz w:val="20"/>
          <w:lang w:val="lt-LT"/>
        </w:rPr>
        <w:t>hidrogenfosfatą</w:t>
      </w:r>
      <w:proofErr w:type="spellEnd"/>
      <w:r w:rsidR="00AA5652" w:rsidRPr="00386870">
        <w:rPr>
          <w:rFonts w:ascii="Helvetica" w:hAnsi="Helvetica" w:cs="Arial"/>
          <w:sz w:val="20"/>
          <w:lang w:val="lt-LT"/>
        </w:rPr>
        <w:t xml:space="preserve"> arba natrio hidroksidą</w:t>
      </w:r>
      <w:r w:rsidRPr="00386870">
        <w:rPr>
          <w:rFonts w:ascii="Helvetica" w:hAnsi="Helvetica" w:cs="Arial"/>
          <w:sz w:val="20"/>
          <w:lang w:val="lt-LT"/>
        </w:rPr>
        <w:t>.</w:t>
      </w:r>
    </w:p>
    <w:p w14:paraId="4B03A27D" w14:textId="77777777" w:rsidR="00E15FE6" w:rsidRPr="00386870" w:rsidRDefault="00E15FE6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A60884" w14:textId="7C519E62" w:rsidR="00520472" w:rsidRPr="00386870" w:rsidRDefault="00520472" w:rsidP="003868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19.</w:t>
      </w:r>
      <w:r w:rsidR="00E15FE6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86870">
        <w:rPr>
          <w:rFonts w:ascii="Helvetica" w:hAnsi="Helvetica" w:cs="Arial"/>
          <w:sz w:val="20"/>
          <w:lang w:val="lt-LT"/>
        </w:rPr>
        <w:t>palmitatas</w:t>
      </w:r>
      <w:proofErr w:type="spellEnd"/>
      <w:r w:rsidRPr="00386870">
        <w:rPr>
          <w:rFonts w:ascii="Helvetica" w:hAnsi="Helvetica" w:cs="Arial"/>
          <w:sz w:val="20"/>
          <w:lang w:val="lt-LT"/>
        </w:rPr>
        <w:t xml:space="preserve">, </w:t>
      </w:r>
      <w:r w:rsidR="003372CD" w:rsidRPr="00386870">
        <w:rPr>
          <w:rFonts w:ascii="Helvetica" w:hAnsi="Helvetica" w:cs="Arial"/>
          <w:sz w:val="20"/>
          <w:lang w:val="lt-LT"/>
        </w:rPr>
        <w:t>skirtas panaudoti</w:t>
      </w:r>
      <w:r w:rsidRPr="00386870">
        <w:rPr>
          <w:rFonts w:ascii="Helvetica" w:hAnsi="Helvetica" w:cs="Arial"/>
          <w:sz w:val="20"/>
          <w:lang w:val="lt-LT"/>
        </w:rPr>
        <w:t xml:space="preserve"> pagal 16 punktą, kur antroji suspensija apima:</w:t>
      </w:r>
    </w:p>
    <w:p w14:paraId="01A19795" w14:textId="67BEB0B8" w:rsidR="00520472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156 mg/ml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paliperidono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palmitato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>;</w:t>
      </w:r>
    </w:p>
    <w:p w14:paraId="2F40EAA0" w14:textId="33A8AB11" w:rsidR="00520472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12 mg/m</w:t>
      </w:r>
      <w:r w:rsidR="00AA5652" w:rsidRPr="00386870">
        <w:rPr>
          <w:rFonts w:ascii="Helvetica" w:hAnsi="Helvetica" w:cs="Arial"/>
          <w:sz w:val="20"/>
          <w:lang w:val="lt-LT"/>
        </w:rPr>
        <w:t>l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polisorbato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20; ir</w:t>
      </w:r>
    </w:p>
    <w:p w14:paraId="7F4FC5C5" w14:textId="5F8009C7" w:rsidR="00434733" w:rsidRPr="00386870" w:rsidRDefault="005C1B25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86870">
        <w:rPr>
          <w:rFonts w:ascii="Helvetica" w:hAnsi="Helvetica" w:cs="Arial"/>
          <w:sz w:val="20"/>
          <w:lang w:val="lt-LT"/>
        </w:rPr>
        <w:t>maždaug</w:t>
      </w:r>
      <w:r w:rsidR="00520472" w:rsidRPr="00386870">
        <w:rPr>
          <w:rFonts w:ascii="Helvetica" w:hAnsi="Helvetica" w:cs="Arial"/>
          <w:sz w:val="20"/>
          <w:lang w:val="lt-LT"/>
        </w:rPr>
        <w:t xml:space="preserve"> 30 mg/m</w:t>
      </w:r>
      <w:r w:rsidR="00AA5652" w:rsidRPr="00386870">
        <w:rPr>
          <w:rFonts w:ascii="Helvetica" w:hAnsi="Helvetica" w:cs="Arial"/>
          <w:sz w:val="20"/>
          <w:lang w:val="lt-LT"/>
        </w:rPr>
        <w:t>l</w:t>
      </w:r>
      <w:r w:rsidR="00520472" w:rsidRPr="003868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20472" w:rsidRPr="00386870">
        <w:rPr>
          <w:rFonts w:ascii="Helvetica" w:hAnsi="Helvetica" w:cs="Arial"/>
          <w:sz w:val="20"/>
          <w:lang w:val="lt-LT"/>
        </w:rPr>
        <w:t>polietilenglikolio</w:t>
      </w:r>
      <w:proofErr w:type="spellEnd"/>
      <w:r w:rsidR="00520472" w:rsidRPr="00386870">
        <w:rPr>
          <w:rFonts w:ascii="Helvetica" w:hAnsi="Helvetica" w:cs="Arial"/>
          <w:sz w:val="20"/>
          <w:lang w:val="lt-LT"/>
        </w:rPr>
        <w:t xml:space="preserve"> 4000.</w:t>
      </w:r>
    </w:p>
    <w:p w14:paraId="25F18B43" w14:textId="77777777" w:rsidR="00434733" w:rsidRPr="00386870" w:rsidRDefault="00434733" w:rsidP="003868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386870" w:rsidSect="0038687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7528A" w14:textId="77777777" w:rsidR="0099552E" w:rsidRDefault="0099552E" w:rsidP="007B0A41">
      <w:pPr>
        <w:spacing w:after="0" w:line="240" w:lineRule="auto"/>
      </w:pPr>
      <w:r>
        <w:separator/>
      </w:r>
    </w:p>
  </w:endnote>
  <w:endnote w:type="continuationSeparator" w:id="0">
    <w:p w14:paraId="4C4468AE" w14:textId="77777777" w:rsidR="0099552E" w:rsidRDefault="0099552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FD228" w14:textId="77777777" w:rsidR="0099552E" w:rsidRDefault="0099552E" w:rsidP="007B0A41">
      <w:pPr>
        <w:spacing w:after="0" w:line="240" w:lineRule="auto"/>
      </w:pPr>
      <w:r>
        <w:separator/>
      </w:r>
    </w:p>
  </w:footnote>
  <w:footnote w:type="continuationSeparator" w:id="0">
    <w:p w14:paraId="72F2038B" w14:textId="77777777" w:rsidR="0099552E" w:rsidRDefault="0099552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2CE8"/>
    <w:rsid w:val="00014CDA"/>
    <w:rsid w:val="00027AFF"/>
    <w:rsid w:val="000353D6"/>
    <w:rsid w:val="00062A8E"/>
    <w:rsid w:val="00065F0D"/>
    <w:rsid w:val="00070D8A"/>
    <w:rsid w:val="00092D0B"/>
    <w:rsid w:val="000C31AB"/>
    <w:rsid w:val="000C6795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51D32"/>
    <w:rsid w:val="001668DF"/>
    <w:rsid w:val="00167C76"/>
    <w:rsid w:val="00192F10"/>
    <w:rsid w:val="001A3E8E"/>
    <w:rsid w:val="001C33D1"/>
    <w:rsid w:val="001F266E"/>
    <w:rsid w:val="00213F28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17C53"/>
    <w:rsid w:val="00317CD8"/>
    <w:rsid w:val="003372CD"/>
    <w:rsid w:val="003636D8"/>
    <w:rsid w:val="003700E9"/>
    <w:rsid w:val="00370A78"/>
    <w:rsid w:val="00372A7E"/>
    <w:rsid w:val="00386870"/>
    <w:rsid w:val="003A0D71"/>
    <w:rsid w:val="003A2C71"/>
    <w:rsid w:val="003A7D4E"/>
    <w:rsid w:val="003C041F"/>
    <w:rsid w:val="003D4001"/>
    <w:rsid w:val="003D4C3C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20472"/>
    <w:rsid w:val="0053198F"/>
    <w:rsid w:val="005324BA"/>
    <w:rsid w:val="00556FB9"/>
    <w:rsid w:val="00560B7D"/>
    <w:rsid w:val="00564911"/>
    <w:rsid w:val="0059478E"/>
    <w:rsid w:val="00596912"/>
    <w:rsid w:val="005C1B25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9552E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A5652"/>
    <w:rsid w:val="00AD4691"/>
    <w:rsid w:val="00AE4C3F"/>
    <w:rsid w:val="00AE51EA"/>
    <w:rsid w:val="00AE7DF3"/>
    <w:rsid w:val="00AF433A"/>
    <w:rsid w:val="00B200E3"/>
    <w:rsid w:val="00B226B6"/>
    <w:rsid w:val="00B264AD"/>
    <w:rsid w:val="00B3562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43F1E"/>
    <w:rsid w:val="00C636DD"/>
    <w:rsid w:val="00C72847"/>
    <w:rsid w:val="00C73E71"/>
    <w:rsid w:val="00C86DA9"/>
    <w:rsid w:val="00C91715"/>
    <w:rsid w:val="00C947DB"/>
    <w:rsid w:val="00CC0BBA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F757F"/>
    <w:rsid w:val="00E1104B"/>
    <w:rsid w:val="00E1543E"/>
    <w:rsid w:val="00E15FE6"/>
    <w:rsid w:val="00E1780E"/>
    <w:rsid w:val="00E2583B"/>
    <w:rsid w:val="00E321B7"/>
    <w:rsid w:val="00E91AE0"/>
    <w:rsid w:val="00EB1EE5"/>
    <w:rsid w:val="00EB6F08"/>
    <w:rsid w:val="00EC2BD7"/>
    <w:rsid w:val="00ED04B0"/>
    <w:rsid w:val="00EF278B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9707</Characters>
  <Application>Microsoft Office Word</Application>
  <DocSecurity>0</DocSecurity>
  <Lines>167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2024-01-10T17:53:00Z</dcterms:created>
  <dcterms:modified xsi:type="dcterms:W3CDTF">2024-02-27T07:18:00Z</dcterms:modified>
</cp:coreProperties>
</file>