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There is described combustion chamber of a decreased vibrations using
turbulent jets of work, used for diesel engines usually. This invention is ascribed to the combustion chambers of engines using turbulent jets one of disadvantagesof which is a big vibrations during work of the engine. Therefore the task of an invention is to present comparatively cheap and economiccombustion chamber with a decreased vibrations which are similar to that of the swirl-chamber and antechamber engines. Combustion chamber comprises of cylinder liner (3), piston having reciprocal motion within liner of the cylinder (4) and cylinder cover (5) with a bushing (10) and injector (2) taken as a complex compose locking element (11) which while piston moves to the top dead center makes a barrier between piston cavity (8) and cavity above the piston (7). Fuel injected into the cavity (8) and ignited stay relatively insulated from the piston cavity (7) for certain moment.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