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86867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1. Junginys, kurio formulė (I):</w:t>
      </w:r>
    </w:p>
    <w:p w14:paraId="608A349F" w14:textId="20FFB632" w:rsidR="00323631" w:rsidRPr="00323631" w:rsidRDefault="00323631" w:rsidP="00323631">
      <w:pPr>
        <w:tabs>
          <w:tab w:val="left" w:pos="851"/>
        </w:tabs>
        <w:spacing w:after="0" w:line="360" w:lineRule="auto"/>
        <w:jc w:val="center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</w:t>
      </w:r>
      <w:r w:rsidRPr="00323631">
        <w:rPr>
          <w:rFonts w:ascii="Helvetica" w:eastAsia="Times New Roman" w:hAnsi="Helvetica" w:cs="Arial"/>
          <w:noProof/>
          <w:color w:val="000000"/>
          <w:sz w:val="20"/>
          <w:lang w:val="lt-LT" w:eastAsia="lt-LT"/>
        </w:rPr>
        <w:pict w14:anchorId="210BDF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i1038" type="#_x0000_t75" alt="A structure of a chemical formula&#10;&#10;AI-generated content may be incorrect." style="width:161.25pt;height:143.25pt;visibility:visible;mso-wrap-style:square">
            <v:imagedata r:id="rId8" o:title="A structure of a chemical formula&#10;&#10;AI-generated content may be incorrect"/>
          </v:shape>
        </w:pict>
      </w:r>
    </w:p>
    <w:p w14:paraId="3111A5AF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arba farmaciniu požiūriu priimtina jo druska, kur</w:t>
      </w:r>
    </w:p>
    <w:p w14:paraId="0D0DEFF6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a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, 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b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ir 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c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 yra nepriklausomai pasirinkti iš grupės, kurią sudaro H, Me, halogenidas, CF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3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C(H)F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2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C(F)H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2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ir turintis pakaitų arba neturintis pakaitų -(C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1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5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alkilen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-N-(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x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)(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y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); su sąlyga, kad mažiausiai vienas iš 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a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, 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b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ir 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c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 yra -(C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1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5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alkilen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-N-(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x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)(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y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);</w:t>
      </w:r>
    </w:p>
    <w:p w14:paraId="6ABB6B7C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x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 ir 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y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 yra nepriklausomai pasirinkti iš grupės, kurią sudaro H ir turintis pakaitų arba neturintis pakaitų 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1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6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)-alkilas; arba 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x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 ir 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y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 kartu su N, prie kurio jie yra prisijungę, suformuoja neturintį pakaitų 4–6 narių žiedą arba turintį pakaitų 4–6 narių žiedą, turintį pakaitais mažiausiai vieną halogenidą, neturintį pakaitų 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1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4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)-alkilą arba 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OMe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;</w:t>
      </w:r>
    </w:p>
    <w:p w14:paraId="331759F3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1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 yra turintis pakaitų arba neturintis pakaitų 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1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6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)-alkilas, turintis pakaitų arba neturintis pakaitų 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1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4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)-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alkilen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3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6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)-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cikloalkilas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arba turintis pakaitų arba neturintis pakaitų 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1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4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)-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alkilen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1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4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)-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alkoksi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;</w:t>
      </w:r>
    </w:p>
    <w:p w14:paraId="21E29A51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2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 yra</w:t>
      </w:r>
    </w:p>
    <w:p w14:paraId="0D46E381" w14:textId="57ADB8EC" w:rsidR="00323631" w:rsidRPr="00323631" w:rsidRDefault="00323631" w:rsidP="00323631">
      <w:pPr>
        <w:tabs>
          <w:tab w:val="left" w:pos="851"/>
        </w:tabs>
        <w:spacing w:after="0" w:line="360" w:lineRule="auto"/>
        <w:jc w:val="center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 </w:t>
      </w:r>
      <w:r w:rsidRPr="00323631">
        <w:rPr>
          <w:rFonts w:ascii="Helvetica" w:eastAsia="Times New Roman" w:hAnsi="Helvetica" w:cs="Arial"/>
          <w:noProof/>
          <w:color w:val="000000"/>
          <w:sz w:val="20"/>
          <w:lang w:val="lt-LT" w:eastAsia="lt-LT"/>
        </w:rPr>
        <w:pict w14:anchorId="043E6201">
          <v:shape id="Picture 7" o:spid="_x0000_i1037" type="#_x0000_t75" alt="A chemical structure with letters and numbers&#10;&#10;AI-generated content may be incorrect." style="width:105.75pt;height:91.5pt;visibility:visible;mso-wrap-style:square">
            <v:imagedata r:id="rId9" o:title="A chemical structure with letters and numbers&#10;&#10;AI-generated content may be incorrect"/>
          </v:shape>
        </w:pict>
      </w:r>
    </w:p>
    <w:p w14:paraId="739289AD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3a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 ir 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3b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 yra nepriklausomai pasirinkti iš grupės, kurią sudaro H, turintis pakaitų arba neturintis pakaitų 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1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5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)-alkilas, turintis pakaitų arba neturintis pakaitų 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3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6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)-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cikloalkilas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, turintis pakaitų arba neturintis pakaitų 3–6 narių 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heterocikloalkilas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, -OH, </w:t>
      </w:r>
    </w:p>
    <w:p w14:paraId="57B8AC6E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-CN, halogenidas, CF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3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C(H)F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2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C(F)H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2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-(C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1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4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)-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alkoksi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-OCF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3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ir turintis pakaitų arba neturintis pakaitų 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1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4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)-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alkilen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1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4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)-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alkoksi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; su sąlyga, kad 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3a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 ir 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3b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 abu nėra H;</w:t>
      </w:r>
    </w:p>
    <w:p w14:paraId="62BBD818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3c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 yra H;</w:t>
      </w:r>
    </w:p>
    <w:p w14:paraId="5B5DEC48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3d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 yra H;</w:t>
      </w:r>
    </w:p>
    <w:p w14:paraId="3D3E5EA6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4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 yra H arba turintis pakaitų arba neturintis pakaitų 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1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4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)-alkilas;</w:t>
      </w:r>
    </w:p>
    <w:p w14:paraId="1CC1CDA4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5a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ir 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5e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 yra nepriklausomai pasirinkti iš grupės, kurią sudaro H, CN, halogenidas, CF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3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C(H)F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2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C(F)H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2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turintis pakaitų arba neturintis pakaitų 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3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6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)-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cikloalkilas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turintis pakaitų arba neturintis pakaitų 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1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5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)-alkilas, 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hidroksilas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ir 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1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4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)-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alkoksi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; ir</w:t>
      </w:r>
    </w:p>
    <w:p w14:paraId="51FABD0E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5b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5c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ir 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5d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 yra nepriklausomai pasirinkti iš grupės, kurią sudaro H, CN, halogenidas, CF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3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C(H)F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2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C(F)H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2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turintis pakaitų arba neturintis pakaitų 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1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5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)-alkilas, turintis pakaitų arba neturintis pakaitų 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3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6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)-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cikloalkilas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, turintis pakaitų arba neturintis pakaitų 3–6 narių 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heterocikloalkilas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, 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hidroksilas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ir 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1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4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)-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alkoksi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;</w:t>
      </w:r>
    </w:p>
    <w:p w14:paraId="1B33AFEF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kur, jei nenurodyta kitaip, „turintis pakaitų“ reiškia turintis vieną arba daugiau pakaitų, pasirinktų iš alkilo, 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cikloalkilo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, 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heterocikloalkilo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, halogeno, OH, 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OMe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C(H)F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2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C(F)H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2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CF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3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C(H)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2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CF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3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SF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5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 CHFCH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2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amino, CH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2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amino ir CN.</w:t>
      </w:r>
    </w:p>
    <w:p w14:paraId="28F1223E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</w:p>
    <w:p w14:paraId="45BB63C3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  <w:t>2.</w:t>
      </w:r>
      <w:r w:rsidRPr="00323631">
        <w:rPr>
          <w:rFonts w:ascii="Helvetica" w:eastAsia="Times New Roman" w:hAnsi="Helvetica" w:cs="Arial"/>
          <w:b/>
          <w:color w:val="000000"/>
          <w:sz w:val="20"/>
          <w:lang w:val="lt-LT" w:eastAsia="zh-CN" w:bidi="th-TH"/>
        </w:rPr>
        <w:t xml:space="preserve"> 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Junginys pagal 1 punktą, kur junginys yra junginys, kurio formulė (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Ia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):</w:t>
      </w:r>
    </w:p>
    <w:p w14:paraId="40EF155E" w14:textId="4A7D6B61" w:rsidR="00323631" w:rsidRPr="00323631" w:rsidRDefault="00323631" w:rsidP="00323631">
      <w:pPr>
        <w:tabs>
          <w:tab w:val="left" w:pos="851"/>
        </w:tabs>
        <w:spacing w:after="0" w:line="360" w:lineRule="auto"/>
        <w:jc w:val="center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</w:t>
      </w:r>
      <w:r w:rsidRPr="00323631">
        <w:rPr>
          <w:rFonts w:ascii="Helvetica" w:eastAsia="Times New Roman" w:hAnsi="Helvetica" w:cs="Arial"/>
          <w:noProof/>
          <w:color w:val="000000"/>
          <w:sz w:val="20"/>
          <w:lang w:val="lt-LT" w:eastAsia="lt-LT"/>
        </w:rPr>
        <w:pict w14:anchorId="21DE417C">
          <v:shape id="Picture 6" o:spid="_x0000_i1036" type="#_x0000_t75" alt="A chemical structure with letters and numbers&#10;&#10;AI-generated content may be incorrect." style="width:195pt;height:130.5pt;visibility:visible;mso-wrap-style:square">
            <v:imagedata r:id="rId10" o:title="A chemical structure with letters and numbers&#10;&#10;AI-generated content may be incorrect"/>
          </v:shape>
        </w:pict>
      </w:r>
    </w:p>
    <w:p w14:paraId="2F1395B6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kur</w:t>
      </w:r>
    </w:p>
    <w:p w14:paraId="1D632370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mažiausiai vienas iš 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a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, 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b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ir 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c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 yra -(C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1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3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alkilen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-N-(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x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)(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y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);</w:t>
      </w:r>
    </w:p>
    <w:p w14:paraId="7F533BA0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pacing w:val="-4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</w:t>
      </w:r>
      <w:proofErr w:type="spellStart"/>
      <w:r w:rsidRPr="00323631">
        <w:rPr>
          <w:rFonts w:ascii="Helvetica" w:eastAsia="Times New Roman" w:hAnsi="Helvetica" w:cs="Arial"/>
          <w:color w:val="000000"/>
          <w:spacing w:val="-4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pacing w:val="-4"/>
          <w:sz w:val="20"/>
          <w:vertAlign w:val="subscript"/>
          <w:lang w:val="lt-LT" w:eastAsia="zh-CN" w:bidi="th-TH"/>
        </w:rPr>
        <w:t>x</w:t>
      </w:r>
      <w:proofErr w:type="spellEnd"/>
      <w:r w:rsidRPr="00323631">
        <w:rPr>
          <w:rFonts w:ascii="Helvetica" w:eastAsia="Times New Roman" w:hAnsi="Helvetica" w:cs="Arial"/>
          <w:color w:val="000000"/>
          <w:spacing w:val="-4"/>
          <w:sz w:val="20"/>
          <w:lang w:val="lt-LT" w:eastAsia="zh-CN" w:bidi="th-TH"/>
        </w:rPr>
        <w:t xml:space="preserve"> ir </w:t>
      </w:r>
      <w:proofErr w:type="spellStart"/>
      <w:r w:rsidRPr="00323631">
        <w:rPr>
          <w:rFonts w:ascii="Helvetica" w:eastAsia="Times New Roman" w:hAnsi="Helvetica" w:cs="Arial"/>
          <w:color w:val="000000"/>
          <w:spacing w:val="-4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pacing w:val="-4"/>
          <w:sz w:val="20"/>
          <w:vertAlign w:val="subscript"/>
          <w:lang w:val="lt-LT" w:eastAsia="zh-CN" w:bidi="th-TH"/>
        </w:rPr>
        <w:t>y</w:t>
      </w:r>
      <w:proofErr w:type="spellEnd"/>
      <w:r w:rsidRPr="00323631">
        <w:rPr>
          <w:rFonts w:ascii="Helvetica" w:eastAsia="Times New Roman" w:hAnsi="Helvetica" w:cs="Arial"/>
          <w:color w:val="000000"/>
          <w:spacing w:val="-4"/>
          <w:sz w:val="20"/>
          <w:lang w:val="lt-LT" w:eastAsia="zh-CN" w:bidi="th-TH"/>
        </w:rPr>
        <w:t> yra nepriklausomai pasirinkti iš grupės, kurią sudaro H ir metilas; arba</w:t>
      </w:r>
    </w:p>
    <w:p w14:paraId="37237551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x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 ir 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y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paimti kartu su N, prie kurio jie yra prisijungę, sudaro turintį pakaitų arba neturintį pakaitų 4–6 narių žiedą; ir</w:t>
      </w:r>
    </w:p>
    <w:p w14:paraId="66587891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3a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 ir 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3b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 kiekvienas nepriklausomai, yra pasirinkti iš grupės, kurią sudaro metilas ir F.</w:t>
      </w:r>
    </w:p>
    <w:p w14:paraId="6B165234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</w:p>
    <w:p w14:paraId="525C7493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  <w:t xml:space="preserve">3. 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Junginys pagal 1 punktą, kur</w:t>
      </w:r>
    </w:p>
    <w:p w14:paraId="3FF10398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a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, 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b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ir 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c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 yra nepriklausomai pasirinkti iš grupės, kurią sudaro H, Me, halogenidas, CF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3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C(H)F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2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C(F)H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2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ir -(C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1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5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alkilen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-N-(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x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)(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y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); su sąlyga, kad mažiausiai vienas iš 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a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, 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b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ir 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c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 yra -(C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1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5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alkilen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-N-(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x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)(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y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);</w:t>
      </w:r>
    </w:p>
    <w:p w14:paraId="1C23B00B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x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 ir 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y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 yra nepriklausomai pasirinkti iš grupės, kurią sudaro H ir turintis pakaitų arba neturintis pakaitų 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1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6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)-alkilas; arba 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x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 ir 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y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paimti kartu su N, prie kurio jie yra prisijungę, sudaro 4–6 narių žiedą;</w:t>
      </w:r>
    </w:p>
    <w:p w14:paraId="202556F6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1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 yra metilas, etilas, n-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propilas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, izopropilas, n-butilas, 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izobutilas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, 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antr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-butilas, arba t-butilas;</w:t>
      </w:r>
    </w:p>
    <w:p w14:paraId="5385E159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2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 yra</w:t>
      </w:r>
    </w:p>
    <w:p w14:paraId="52230632" w14:textId="302F51A1" w:rsidR="00323631" w:rsidRPr="00323631" w:rsidRDefault="00323631" w:rsidP="00323631">
      <w:pPr>
        <w:tabs>
          <w:tab w:val="left" w:pos="851"/>
        </w:tabs>
        <w:spacing w:after="0" w:line="360" w:lineRule="auto"/>
        <w:jc w:val="center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 </w:t>
      </w:r>
      <w:r w:rsidRPr="00323631">
        <w:rPr>
          <w:rFonts w:ascii="Helvetica" w:eastAsia="Times New Roman" w:hAnsi="Helvetica" w:cs="Arial"/>
          <w:noProof/>
          <w:color w:val="000000"/>
          <w:sz w:val="20"/>
          <w:lang w:val="lt-LT" w:eastAsia="lt-LT"/>
        </w:rPr>
        <w:pict w14:anchorId="7A399D35">
          <v:shape id="Picture 5" o:spid="_x0000_i1035" type="#_x0000_t75" alt="A chemical structure with letters and numbers&#10;&#10;AI-generated content may be incorrect." style="width:101.25pt;height:87pt;visibility:visible;mso-wrap-style:square">
            <v:imagedata r:id="rId11" o:title="A chemical structure with letters and numbers&#10;&#10;AI-generated content may be incorrect"/>
          </v:shape>
        </w:pict>
      </w:r>
    </w:p>
    <w:p w14:paraId="24B19777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3a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 ir 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3b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 yra nepriklausomai pasirinkti iš grupės, kurią sudaro halogenidas, turintis pakaitų arba neturintis pakaitų 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1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5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)-alkilas, turintis pakaitų arba neturintis pakaitų 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3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6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)-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cikloalkilas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turintis pakaitų arba neturintis pakaitų 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1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4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)-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alkoksi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CF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3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C(H)F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2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ir C(F)H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2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;</w:t>
      </w:r>
    </w:p>
    <w:p w14:paraId="4C0C67E7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3c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ir 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3d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 yra H;</w:t>
      </w:r>
    </w:p>
    <w:p w14:paraId="12FAE130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4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 yra H;</w:t>
      </w:r>
    </w:p>
    <w:p w14:paraId="3D9DA0DD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5a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 yra metilas;</w:t>
      </w:r>
    </w:p>
    <w:p w14:paraId="6331217D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5b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yra pasirinktas iš grupės, kurią sudaro H, CN, halogenidas, CF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3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C(H)F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2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C(F)H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2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turintis pakaitų arba neturintis pakaitų 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1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5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)-alkilas, turintis pakaitų arba neturintis pakaitų 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3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6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)-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cikloalkilas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, turintis pakaitų arba neturintis pakaitų 3–6 narių 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heterocikloalkilas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, 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hidroksilas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ir 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1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4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)-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alkoksi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;</w:t>
      </w:r>
    </w:p>
    <w:p w14:paraId="6EDEA521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5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yra metilas;</w:t>
      </w:r>
    </w:p>
    <w:p w14:paraId="6E71D254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5d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 yra H; ir</w:t>
      </w:r>
    </w:p>
    <w:p w14:paraId="1F9EDDB9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R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5e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yra pasirinktas iš grupės, kurią sudaro H, CN, halogenidas, CF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3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C(H)F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2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C(F)H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2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turintis pakaitų arba neturintis pakaitų 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3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6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)-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cikloalkilas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, turintis pakaitų arba neturintis pakaitų 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1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5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)-alkilas, 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hidroksilas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 ir (C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1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-C</w:t>
      </w:r>
      <w:r w:rsidRPr="00323631">
        <w:rPr>
          <w:rFonts w:ascii="Helvetica" w:eastAsia="Times New Roman" w:hAnsi="Helvetica" w:cs="Arial"/>
          <w:color w:val="000000"/>
          <w:sz w:val="20"/>
          <w:vertAlign w:val="subscript"/>
          <w:lang w:val="lt-LT" w:eastAsia="zh-CN" w:bidi="th-TH"/>
        </w:rPr>
        <w:t>4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)-</w:t>
      </w:r>
      <w:proofErr w:type="spellStart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alkoksi</w:t>
      </w:r>
      <w:proofErr w:type="spellEnd"/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.</w:t>
      </w:r>
    </w:p>
    <w:p w14:paraId="2CACC9C4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</w:p>
    <w:p w14:paraId="7BC52995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  <w:t>4.</w:t>
      </w:r>
      <w:r w:rsidRPr="00323631">
        <w:rPr>
          <w:rFonts w:ascii="Helvetica" w:eastAsia="Times New Roman" w:hAnsi="Helvetica" w:cs="Arial"/>
          <w:b/>
          <w:color w:val="000000"/>
          <w:sz w:val="20"/>
          <w:lang w:val="lt-LT" w:eastAsia="zh-CN" w:bidi="th-TH"/>
        </w:rPr>
        <w:t xml:space="preserve"> 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Junginys pagal 1 punktą, kur junginys, kurio formulė (I), yra pasirinktas iš grupės, kurią sudaro:</w:t>
      </w:r>
    </w:p>
    <w:p w14:paraId="55D940F9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pacing w:val="2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a. </w:t>
      </w:r>
      <w:r w:rsidRPr="00323631">
        <w:rPr>
          <w:rFonts w:ascii="Helvetica" w:eastAsia="Times New Roman" w:hAnsi="Helvetica" w:cs="Arial"/>
          <w:color w:val="000000"/>
          <w:spacing w:val="2"/>
          <w:sz w:val="20"/>
          <w:lang w:val="lt-LT" w:eastAsia="zh-CN" w:bidi="th-TH"/>
        </w:rPr>
        <w:t>(S)-3-(4,5-difluor-2',6'-dimetil-[1,1'-bifenil]-3-il)-3-((S)-2-(5-(2-(3-fluorazetidin-1-il)etil)-4-metil-2-oksopiridin-1(2H)-il)-4-metilpentanamido)propano rūgštis;</w:t>
      </w:r>
    </w:p>
    <w:p w14:paraId="0A9E7670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b. (S)-3-((S)-2-(5-(2-(azetidin-1-il)etil)-2-okso-4-(trifluormetil)piridin-1(2H)-il)-4-metilpentanamido)-3-(4-fluor-2',6'-dimetil-5-(trifluormetil)-[1,1'-bifenil]-3-il)propano rūgštis;</w:t>
      </w:r>
    </w:p>
    <w:p w14:paraId="7C326254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pacing w:val="-2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c. </w:t>
      </w:r>
      <w:r w:rsidRPr="00323631">
        <w:rPr>
          <w:rFonts w:ascii="Helvetica" w:eastAsia="Times New Roman" w:hAnsi="Helvetica" w:cs="Arial"/>
          <w:color w:val="000000"/>
          <w:spacing w:val="-2"/>
          <w:sz w:val="20"/>
          <w:lang w:val="lt-LT" w:eastAsia="zh-CN" w:bidi="th-TH"/>
        </w:rPr>
        <w:t>(S)-3-((S)-2-(5-(2-(azetidin-1-il)etil)-2-okso-4-(trifluormetil)piridin-1(2H)-il)-4-metilpentanamido)-3-(3',4-difluor-2',5,6'-trimetil-[1,1'-bifenil]-3-il)propano rūgštis;</w:t>
      </w:r>
    </w:p>
    <w:p w14:paraId="33F320D6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pacing w:val="2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pacing w:val="2"/>
          <w:sz w:val="20"/>
          <w:lang w:val="lt-LT" w:eastAsia="zh-CN" w:bidi="th-TH"/>
        </w:rPr>
        <w:t>d. (S)-3-((S)-2-(5-(2-(azetidin-1-il)etil)-2-okso-4-(trifluormetil)piridin-1(2H)-il)-4-metilpentanamido)-3-(4-fluor-3'-metoksi-2',5,6'-trimetil-[1,1'-bifenil]-3-il)propano rūgštis;</w:t>
      </w:r>
    </w:p>
    <w:p w14:paraId="113F7003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e. (S)-3-(4,4'-difluor-2',5,6'-trimetil-[1,1'-bifenil]-3-il)-3-((S)-2-(5-(2-(dimetilamino)etil)-2-okso-4-(trifluormetil)piridin-1(2H)-il)-4-metilpentanamido)propano rūgštis;</w:t>
      </w:r>
    </w:p>
    <w:p w14:paraId="49B8D464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f. (S)-3-(5-chloro-4-fluor-2',6'-dimetil-[1,1'-bifenil]-3-il)-3-((S)-2-(5-(2-(3-metoksiazetidin-1-il)etil)-2-okso-4-(trifluormetil)piridin-1(2H)-il)-4-metilpentanamido)propano rūgštis;</w:t>
      </w:r>
    </w:p>
    <w:p w14:paraId="52B8EE19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pacing w:val="-2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g. </w:t>
      </w:r>
      <w:r w:rsidRPr="00323631">
        <w:rPr>
          <w:rFonts w:ascii="Helvetica" w:eastAsia="Times New Roman" w:hAnsi="Helvetica" w:cs="Arial"/>
          <w:color w:val="000000"/>
          <w:spacing w:val="-2"/>
          <w:sz w:val="20"/>
          <w:lang w:val="lt-LT" w:eastAsia="zh-CN" w:bidi="th-TH"/>
        </w:rPr>
        <w:t>(S)-3-((S)-2-(5-(2-(dimetilamino)etil)-2-okso-4-(trifluormetil)piridin-1(2H)-il)-4-metilpentanamido)-3-(4-fluor-2',4',5,6'-tetrametil-[1,1'-bifenil]-3-il)propano rūgštis;</w:t>
      </w:r>
    </w:p>
    <w:p w14:paraId="1B9312E5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h. (S)-3-(4,4'-difluor-2',5,6'-trimetil-[1,1'-bifenil]-3-il)-3-((S)-2-(3-(difluormetil)-5-(2-(dimetilamino)etil)-2-oksopiridin-1(2H)-il)-4-metilpentanamido)propano rūgštis;</w:t>
      </w:r>
    </w:p>
    <w:p w14:paraId="74489E8D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i. (S)-3-((S)-2-(5-(2-(dimetilamino)etil)-4-metil-2-oksopiridin-1(2H)-il)-5-metilheksanamido)-3-(4-fluor-2',5,6'-trimetil-[1,1'-bifenil]-3-il)propano rūgštis;</w:t>
      </w:r>
    </w:p>
    <w:p w14:paraId="20F76C61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pacing w:val="2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 xml:space="preserve">j. </w:t>
      </w:r>
      <w:r w:rsidRPr="00323631">
        <w:rPr>
          <w:rFonts w:ascii="Helvetica" w:eastAsia="Times New Roman" w:hAnsi="Helvetica" w:cs="Arial"/>
          <w:color w:val="000000"/>
          <w:spacing w:val="2"/>
          <w:sz w:val="20"/>
          <w:lang w:val="lt-LT" w:eastAsia="zh-CN" w:bidi="th-TH"/>
        </w:rPr>
        <w:t>(S)-3-(4-fluor-2',5,6'-trimetil-[1,1'-bifenil]-3-il)-3-((S)-2-(3-fluor-5-(2-(3-fluorazetidin-1-il)etil)-2-oksopiridin-1(2H)-il)-4-metilpentanamido)propano rūgštis; ir</w:t>
      </w:r>
    </w:p>
    <w:p w14:paraId="4F05811B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pacing w:val="-4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pacing w:val="2"/>
          <w:sz w:val="20"/>
          <w:lang w:val="lt-LT" w:eastAsia="zh-CN" w:bidi="th-TH"/>
        </w:rPr>
        <w:t xml:space="preserve">k. </w:t>
      </w:r>
      <w:r w:rsidRPr="00323631">
        <w:rPr>
          <w:rFonts w:ascii="Helvetica" w:eastAsia="Times New Roman" w:hAnsi="Helvetica" w:cs="Arial"/>
          <w:color w:val="000000"/>
          <w:spacing w:val="-4"/>
          <w:sz w:val="20"/>
          <w:lang w:val="lt-LT" w:eastAsia="zh-CN" w:bidi="th-TH"/>
        </w:rPr>
        <w:t>(S)-3-(4-fluor-2',5,6'-trimetil-[1,1'-bifenil]-3-il)-3-((S)-2-(3-fluor-5-(2-((R)-3-fluorpirolidin-1-il)etil)-2-oksopiridin-1(2H)-il)-4-metilpentanamido)propano rūgštis;</w:t>
      </w:r>
    </w:p>
    <w:p w14:paraId="2136C7AC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arba farmaciniu požiūriu priimtina jo druska.</w:t>
      </w:r>
    </w:p>
    <w:p w14:paraId="4D96C350" w14:textId="77777777" w:rsidR="00323631" w:rsidRPr="00323631" w:rsidRDefault="00323631" w:rsidP="00323631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</w:p>
    <w:p w14:paraId="2BCFA5E3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  <w:t>5.</w:t>
      </w:r>
      <w:r w:rsidRPr="00323631">
        <w:rPr>
          <w:rFonts w:ascii="Helvetica" w:eastAsia="Times New Roman" w:hAnsi="Helvetica" w:cs="Arial"/>
          <w:b/>
          <w:color w:val="000000"/>
          <w:sz w:val="20"/>
          <w:lang w:val="lt-LT" w:eastAsia="zh-CN" w:bidi="th-TH"/>
        </w:rPr>
        <w:t xml:space="preserve"> 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Junginys pagal 4 punktą, kur junginys, kurio formulė (I), yra (S)-3-(4,5-difluor-2',6'-dimetil-[1,1'-bifenil]-3-il)-3-((S)-2-(5-(2-(3-fluorazetidin-1-il)etil)-4-metil-2-oksopiridin-1(2H)-il)-4-metilpentanamido)propano rūgštis arba farmaciniu požiūriu priimtina jos druska.</w:t>
      </w:r>
    </w:p>
    <w:p w14:paraId="581BB66D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</w:p>
    <w:p w14:paraId="3A325FF2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  <w:t>6. Junginys pagal 4 punktą, kur junginys, kurio formulė (I), yra (S)-3-((S)-2-(5-(2-(azetidin-1-il)etil)-2-okso-4-(trifluormetil)piridin-1(2H)-il)-4-metilpentanamido)-3-(4-fluor-2',6'-dimetil-5-(trifluormetil)-[1,1'-bifenil]-3-il)propano rūgštis arba farmaciniu požiūriu priimtina jos druska.</w:t>
      </w:r>
    </w:p>
    <w:p w14:paraId="3997936B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</w:pPr>
    </w:p>
    <w:p w14:paraId="06FF34CF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  <w:t>7. Junginys pagal 4 punktą, kur junginys, kurio formulė (I), yra (S)-3-((S)-2-(5-(2-(azetidin-1-il)etil)-2-okso-4-(trifluormetil)piridin-1(2H)-il)-4-metilpentanamido)-3-(3',4-difluor-2',5,6'-trimetil-[1,1'-bifenil]-3-il)propano rūgštis arba farmaciniu požiūriu priimtina jos druska.</w:t>
      </w:r>
    </w:p>
    <w:p w14:paraId="0799A0E0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</w:pPr>
    </w:p>
    <w:p w14:paraId="2BBD6347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  <w:t>8. Junginys pagal 4 punktą, kur junginys, kurio formulė (I), yra (S)-3-((S)-2-(5-(2-(azetidin-1-il)etil)-2-okso-4-(trifluormetil)piridin-1 (2H)-il)-4-metilpentanamido)-3-(4-fluor-3'-metoksi-2',5,6'-trimetil-[1,1'-bifenil]-3-il)propano rūgštis arba farmaciniu požiūriu priimtina jos druska.</w:t>
      </w:r>
    </w:p>
    <w:p w14:paraId="1B967396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</w:pPr>
    </w:p>
    <w:p w14:paraId="75DCFE55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  <w:lastRenderedPageBreak/>
        <w:t>9. Junginys pagal 4 punktą, kur junginys, kurio formulė (I), yra (S)-3-(4,4'-difluor-2',5,6'-trimetil-[1,1'-bifenil]-3-il)-3-((S)-2-(5-(2-(dimetilamino)etil)-2-okso-4-(trifluormetil)piridin-1(2H)-il)-4-metilpentanamido)propano rūgštis arba farmaciniu požiūriu priimtina jos druska.</w:t>
      </w:r>
    </w:p>
    <w:p w14:paraId="3A15EF9A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</w:pPr>
    </w:p>
    <w:p w14:paraId="7695AFFF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  <w:t xml:space="preserve">10. 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Junginys pagal 4 punktą, kur junginys, kurio formulė (I), yra (S)-3-(5-chlor-4-fluor-2',6'-dimetil-[1,1'-bifenil]-3-il)-3-((S)-2-(5-(2-(3-metoksiazetidin-1-il)etil)-2-okso-4-(trifluormetil)piridin-1(2H)-il)-4-metilpentanamido)propano rūgštis arba farmaciniu požiūriu priimtina jos druska.</w:t>
      </w:r>
    </w:p>
    <w:p w14:paraId="678DCDA9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</w:p>
    <w:p w14:paraId="4617A855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  <w:t>11. Junginys pagal 4 punktą, kur junginys, kurio formulė (I), yra (S)-3-((S)-2-(5-(2-(dimetilamino)etil)-2-okso-4-(trifluormetil)piridin-1(2H)-il)-4-metilpentanamido)-3-(4-fluor-2',4',5,6'-tetrametil-[1,1'-bifenil]-3-il)propano rūgštis arba farmaciniu požiūriu priimtina jos druska.</w:t>
      </w:r>
    </w:p>
    <w:p w14:paraId="14A199DA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</w:pPr>
    </w:p>
    <w:p w14:paraId="1697F2ED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  <w:t>12. Junginys pagal 4 punktą, kur junginys, kurio formulė (I), yra (S)-3-(4,4'-difluor-2',5,6'-trimetil-[1,1'-bifenil]-3-il)-3-((S)-2-(3-(difluormetil)-5-(2-(dimetilamino)etil)-2-oksopiridin-1(2H)-il)-4-metilpentanamido)propano rūgštis arba farmaciniu požiūriu priimtina jos druska.</w:t>
      </w:r>
    </w:p>
    <w:p w14:paraId="5E4F2073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</w:pPr>
    </w:p>
    <w:p w14:paraId="1C9CB804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  <w:t>13. Junginys pagal 4 punktą, kur junginys, kurio formulė (I), yra (S)-3-((S)-2-(5-(2-(dimetilamino)etil)-4-metil-2-oksopiridin-1(2H)-il)-5-metilheksanamido)-3-(4-fluor-2',5,6'-trimetil-[1,1'-bifenil]-3-il)propano rūgštis arba farmaciniu požiūriu priimtina jos druska.</w:t>
      </w:r>
    </w:p>
    <w:p w14:paraId="434C3BEF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</w:pPr>
    </w:p>
    <w:p w14:paraId="5EA4086E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  <w:t>14. Junginys pagal 4 punktą, kur junginys, kurio formulė (I), yra (S)-3-(4-fluor-2',5,6'-trimetil-[1,1'-bifenil]-3-il)-3-((S)-2-(3-fluor-5-(2-(3-fluorazetidin-1-il)etil)-2-oksopiridin-1(2H)-il)-4-metilpentanamido)propano rūgštis arba farmaciniu požiūriu priimtina jos druska.</w:t>
      </w:r>
    </w:p>
    <w:p w14:paraId="55E43E2C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</w:pPr>
    </w:p>
    <w:p w14:paraId="30321280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  <w:t>15. Junginys pagal 4 punktą, kur junginys, kurio formulė (I), yra (S)-3-(4-fluor-2',5,6'-trimetil-[1,1'-bifenil]-3-il)-3-((S)-2-(3-fluor-5-(2-((R)-3-fluorpirolidin-1-il)etil)-2-oksopiridin-1(2H)-il)-4-metilpentanamido)propano rūgštis arba farmaciniu požiūriu priimtina jos druska.</w:t>
      </w:r>
    </w:p>
    <w:p w14:paraId="0BFC7D4A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</w:pPr>
    </w:p>
    <w:p w14:paraId="705F299E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  <w:t>16. Farmacinė kompozicija, apimanti junginį pagal bet kurį vieną iš 1–15 punktų arba farmaciniu požiūriu priimtiną jo druską kaip veikliąją farmacinę medžiagą.</w:t>
      </w:r>
    </w:p>
    <w:p w14:paraId="0DCC72E9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</w:pPr>
    </w:p>
    <w:p w14:paraId="77610652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  <w:t>17. Junginys pagal bet kurį iš 1–15 punktų arba farmaciniu požiūriu priimtina jo druska, skirti naudoti taikant uždegiminės žarnyno ligos, opinio kolito ar Krono ligos gydymo būdą.</w:t>
      </w:r>
    </w:p>
    <w:p w14:paraId="603C6209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</w:pPr>
    </w:p>
    <w:p w14:paraId="0789E2FE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  <w:t>18. Farmacinė kompozicija pagal 16 punktą, skirta naudoti taikant uždegiminės žarnyno ligos, opinio kolito ar Krono ligos gydymo būdą.</w:t>
      </w:r>
    </w:p>
    <w:p w14:paraId="4FD5D714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</w:pPr>
    </w:p>
    <w:p w14:paraId="59A90BEE" w14:textId="77777777" w:rsidR="00323631" w:rsidRPr="00323631" w:rsidRDefault="00323631" w:rsidP="0032363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lang w:val="lt-LT" w:eastAsia="zh-CN" w:bidi="th-TH"/>
        </w:rPr>
      </w:pPr>
      <w:r w:rsidRPr="00323631">
        <w:rPr>
          <w:rFonts w:ascii="Helvetica" w:eastAsia="Times New Roman" w:hAnsi="Helvetica" w:cs="Arial"/>
          <w:bCs/>
          <w:color w:val="000000"/>
          <w:sz w:val="20"/>
          <w:lang w:val="lt-LT" w:eastAsia="zh-CN" w:bidi="th-TH"/>
        </w:rPr>
        <w:t>19.</w:t>
      </w:r>
      <w:r w:rsidRPr="00323631">
        <w:rPr>
          <w:rFonts w:ascii="Helvetica" w:eastAsia="Times New Roman" w:hAnsi="Helvetica" w:cs="Arial"/>
          <w:b/>
          <w:color w:val="000000"/>
          <w:sz w:val="20"/>
          <w:lang w:val="lt-LT" w:eastAsia="zh-CN" w:bidi="th-TH"/>
        </w:rPr>
        <w:t xml:space="preserve"> </w:t>
      </w:r>
      <w:r w:rsidRPr="00323631">
        <w:rPr>
          <w:rFonts w:ascii="Helvetica" w:eastAsia="Times New Roman" w:hAnsi="Helvetica" w:cs="Arial"/>
          <w:color w:val="000000"/>
          <w:sz w:val="20"/>
          <w:lang w:val="lt-LT" w:eastAsia="zh-CN" w:bidi="th-TH"/>
        </w:rPr>
        <w:t>Junginys pagal bet kurį iš 1–15 punktų arba farmaciniu požiūriu priimtina jo druska, skirti naudoti kaip vaistas.</w:t>
      </w:r>
    </w:p>
    <w:sectPr w:rsidR="00323631" w:rsidRPr="00323631" w:rsidSect="00B27FC6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492C9" w14:textId="77777777" w:rsidR="00B85E65" w:rsidRDefault="00B85E65" w:rsidP="007B0A41">
      <w:pPr>
        <w:spacing w:after="0" w:line="240" w:lineRule="auto"/>
      </w:pPr>
      <w:r>
        <w:separator/>
      </w:r>
    </w:p>
  </w:endnote>
  <w:endnote w:type="continuationSeparator" w:id="0">
    <w:p w14:paraId="300074FF" w14:textId="77777777" w:rsidR="00B85E65" w:rsidRDefault="00B85E65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63779" w14:textId="77777777" w:rsidR="00B85E65" w:rsidRDefault="00B85E65" w:rsidP="007B0A41">
      <w:pPr>
        <w:spacing w:after="0" w:line="240" w:lineRule="auto"/>
      </w:pPr>
      <w:r>
        <w:separator/>
      </w:r>
    </w:p>
  </w:footnote>
  <w:footnote w:type="continuationSeparator" w:id="0">
    <w:p w14:paraId="35D92749" w14:textId="77777777" w:rsidR="00B85E65" w:rsidRDefault="00B85E65" w:rsidP="007B0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34F9"/>
    <w:multiLevelType w:val="hybridMultilevel"/>
    <w:tmpl w:val="901E5D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4EE9"/>
    <w:multiLevelType w:val="hybridMultilevel"/>
    <w:tmpl w:val="167AA220"/>
    <w:lvl w:ilvl="0" w:tplc="E37EE8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E6899"/>
    <w:multiLevelType w:val="hybridMultilevel"/>
    <w:tmpl w:val="2856AF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F43E5"/>
    <w:multiLevelType w:val="multilevel"/>
    <w:tmpl w:val="FA727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EF74E7"/>
    <w:multiLevelType w:val="hybridMultilevel"/>
    <w:tmpl w:val="9E546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47014"/>
    <w:multiLevelType w:val="hybridMultilevel"/>
    <w:tmpl w:val="DC924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DAC"/>
    <w:multiLevelType w:val="hybridMultilevel"/>
    <w:tmpl w:val="7DFA6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27E23"/>
    <w:multiLevelType w:val="hybridMultilevel"/>
    <w:tmpl w:val="6E1EF3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7039E"/>
    <w:multiLevelType w:val="hybridMultilevel"/>
    <w:tmpl w:val="F19A69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C378D"/>
    <w:multiLevelType w:val="hybridMultilevel"/>
    <w:tmpl w:val="A440C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A01D2"/>
    <w:multiLevelType w:val="hybridMultilevel"/>
    <w:tmpl w:val="EA7E83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18FF"/>
    <w:multiLevelType w:val="hybridMultilevel"/>
    <w:tmpl w:val="2E107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30745"/>
    <w:multiLevelType w:val="hybridMultilevel"/>
    <w:tmpl w:val="3278AD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93383"/>
    <w:multiLevelType w:val="hybridMultilevel"/>
    <w:tmpl w:val="0728E9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023CE"/>
    <w:multiLevelType w:val="hybridMultilevel"/>
    <w:tmpl w:val="A06CF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E645A"/>
    <w:multiLevelType w:val="hybridMultilevel"/>
    <w:tmpl w:val="1E3C51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3264C"/>
    <w:multiLevelType w:val="multilevel"/>
    <w:tmpl w:val="E2428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8C13E2"/>
    <w:multiLevelType w:val="hybridMultilevel"/>
    <w:tmpl w:val="DED413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36E92"/>
    <w:multiLevelType w:val="hybridMultilevel"/>
    <w:tmpl w:val="7132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955AE"/>
    <w:multiLevelType w:val="hybridMultilevel"/>
    <w:tmpl w:val="8C1A38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571011">
    <w:abstractNumId w:val="0"/>
  </w:num>
  <w:num w:numId="2" w16cid:durableId="1652978839">
    <w:abstractNumId w:val="0"/>
  </w:num>
  <w:num w:numId="3" w16cid:durableId="1869639140">
    <w:abstractNumId w:val="13"/>
  </w:num>
  <w:num w:numId="4" w16cid:durableId="12153217">
    <w:abstractNumId w:val="13"/>
  </w:num>
  <w:num w:numId="5" w16cid:durableId="816188468">
    <w:abstractNumId w:val="4"/>
  </w:num>
  <w:num w:numId="6" w16cid:durableId="1789549147">
    <w:abstractNumId w:val="4"/>
  </w:num>
  <w:num w:numId="7" w16cid:durableId="2021930591">
    <w:abstractNumId w:val="19"/>
  </w:num>
  <w:num w:numId="8" w16cid:durableId="492797470">
    <w:abstractNumId w:val="19"/>
  </w:num>
  <w:num w:numId="9" w16cid:durableId="1983849631">
    <w:abstractNumId w:val="5"/>
  </w:num>
  <w:num w:numId="10" w16cid:durableId="844130166">
    <w:abstractNumId w:val="5"/>
  </w:num>
  <w:num w:numId="11" w16cid:durableId="122162165">
    <w:abstractNumId w:val="9"/>
  </w:num>
  <w:num w:numId="12" w16cid:durableId="1928687738">
    <w:abstractNumId w:val="9"/>
  </w:num>
  <w:num w:numId="13" w16cid:durableId="1162771593">
    <w:abstractNumId w:val="2"/>
  </w:num>
  <w:num w:numId="14" w16cid:durableId="1475290724">
    <w:abstractNumId w:val="2"/>
  </w:num>
  <w:num w:numId="15" w16cid:durableId="1767768391">
    <w:abstractNumId w:val="10"/>
  </w:num>
  <w:num w:numId="16" w16cid:durableId="1018695985">
    <w:abstractNumId w:val="10"/>
  </w:num>
  <w:num w:numId="17" w16cid:durableId="1695380313">
    <w:abstractNumId w:val="18"/>
  </w:num>
  <w:num w:numId="18" w16cid:durableId="2039576122">
    <w:abstractNumId w:val="18"/>
  </w:num>
  <w:num w:numId="19" w16cid:durableId="155725199">
    <w:abstractNumId w:val="14"/>
  </w:num>
  <w:num w:numId="20" w16cid:durableId="227883848">
    <w:abstractNumId w:val="14"/>
  </w:num>
  <w:num w:numId="21" w16cid:durableId="1303391081">
    <w:abstractNumId w:val="15"/>
  </w:num>
  <w:num w:numId="22" w16cid:durableId="297956716">
    <w:abstractNumId w:val="15"/>
  </w:num>
  <w:num w:numId="23" w16cid:durableId="1462381574">
    <w:abstractNumId w:val="11"/>
  </w:num>
  <w:num w:numId="24" w16cid:durableId="513344961">
    <w:abstractNumId w:val="11"/>
  </w:num>
  <w:num w:numId="25" w16cid:durableId="179047028">
    <w:abstractNumId w:val="8"/>
  </w:num>
  <w:num w:numId="26" w16cid:durableId="625626407">
    <w:abstractNumId w:val="8"/>
  </w:num>
  <w:num w:numId="27" w16cid:durableId="1976182463">
    <w:abstractNumId w:val="12"/>
  </w:num>
  <w:num w:numId="28" w16cid:durableId="953637650">
    <w:abstractNumId w:val="12"/>
  </w:num>
  <w:num w:numId="29" w16cid:durableId="1745494707">
    <w:abstractNumId w:val="6"/>
  </w:num>
  <w:num w:numId="30" w16cid:durableId="1574123605">
    <w:abstractNumId w:val="6"/>
  </w:num>
  <w:num w:numId="31" w16cid:durableId="1752970013">
    <w:abstractNumId w:val="17"/>
  </w:num>
  <w:num w:numId="32" w16cid:durableId="194467860">
    <w:abstractNumId w:val="17"/>
  </w:num>
  <w:num w:numId="33" w16cid:durableId="1402947983">
    <w:abstractNumId w:val="3"/>
  </w:num>
  <w:num w:numId="34" w16cid:durableId="103886913">
    <w:abstractNumId w:val="16"/>
  </w:num>
  <w:num w:numId="35" w16cid:durableId="17183188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014374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44057763">
    <w:abstractNumId w:val="1"/>
  </w:num>
  <w:num w:numId="38" w16cid:durableId="9994252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4AAB"/>
    <w:rsid w:val="00007436"/>
    <w:rsid w:val="00010A56"/>
    <w:rsid w:val="000132BB"/>
    <w:rsid w:val="000226B4"/>
    <w:rsid w:val="00035E1E"/>
    <w:rsid w:val="00050629"/>
    <w:rsid w:val="00052CC3"/>
    <w:rsid w:val="00065F0D"/>
    <w:rsid w:val="000707EC"/>
    <w:rsid w:val="00070D8A"/>
    <w:rsid w:val="000816AE"/>
    <w:rsid w:val="00092D0B"/>
    <w:rsid w:val="000938B3"/>
    <w:rsid w:val="000A7AC8"/>
    <w:rsid w:val="000C2625"/>
    <w:rsid w:val="000C74EF"/>
    <w:rsid w:val="000D5C84"/>
    <w:rsid w:val="000F2219"/>
    <w:rsid w:val="00100547"/>
    <w:rsid w:val="0010357B"/>
    <w:rsid w:val="001142CB"/>
    <w:rsid w:val="00114CEC"/>
    <w:rsid w:val="00120AC9"/>
    <w:rsid w:val="00121D84"/>
    <w:rsid w:val="001308ED"/>
    <w:rsid w:val="00131DE0"/>
    <w:rsid w:val="00145EBC"/>
    <w:rsid w:val="00147A47"/>
    <w:rsid w:val="00155F13"/>
    <w:rsid w:val="00156352"/>
    <w:rsid w:val="00166787"/>
    <w:rsid w:val="001668DF"/>
    <w:rsid w:val="00171867"/>
    <w:rsid w:val="00177484"/>
    <w:rsid w:val="0017796D"/>
    <w:rsid w:val="001844D3"/>
    <w:rsid w:val="00192F10"/>
    <w:rsid w:val="001A0135"/>
    <w:rsid w:val="001A0BB5"/>
    <w:rsid w:val="001A0CD0"/>
    <w:rsid w:val="001A3E8E"/>
    <w:rsid w:val="001B0990"/>
    <w:rsid w:val="001B2EF2"/>
    <w:rsid w:val="001B4A22"/>
    <w:rsid w:val="001C0696"/>
    <w:rsid w:val="001C33D1"/>
    <w:rsid w:val="001C4CED"/>
    <w:rsid w:val="001D10BC"/>
    <w:rsid w:val="001F266E"/>
    <w:rsid w:val="00206546"/>
    <w:rsid w:val="00206EAF"/>
    <w:rsid w:val="00215E69"/>
    <w:rsid w:val="0021733C"/>
    <w:rsid w:val="00220DDC"/>
    <w:rsid w:val="00221A42"/>
    <w:rsid w:val="0022267A"/>
    <w:rsid w:val="00223739"/>
    <w:rsid w:val="00223910"/>
    <w:rsid w:val="00234819"/>
    <w:rsid w:val="00234E11"/>
    <w:rsid w:val="0025675F"/>
    <w:rsid w:val="00260D4E"/>
    <w:rsid w:val="002613D6"/>
    <w:rsid w:val="00263A3E"/>
    <w:rsid w:val="002643CE"/>
    <w:rsid w:val="00270962"/>
    <w:rsid w:val="0027543F"/>
    <w:rsid w:val="002815BC"/>
    <w:rsid w:val="002837FC"/>
    <w:rsid w:val="00291D1F"/>
    <w:rsid w:val="0029749A"/>
    <w:rsid w:val="002A2B24"/>
    <w:rsid w:val="002C58A7"/>
    <w:rsid w:val="002D1C1C"/>
    <w:rsid w:val="002D21AE"/>
    <w:rsid w:val="002E3479"/>
    <w:rsid w:val="002E5566"/>
    <w:rsid w:val="0030757D"/>
    <w:rsid w:val="0031317B"/>
    <w:rsid w:val="00316FB7"/>
    <w:rsid w:val="00317A6E"/>
    <w:rsid w:val="003212CA"/>
    <w:rsid w:val="00323631"/>
    <w:rsid w:val="00332E2C"/>
    <w:rsid w:val="0033671B"/>
    <w:rsid w:val="00340FF8"/>
    <w:rsid w:val="00355409"/>
    <w:rsid w:val="00360E2B"/>
    <w:rsid w:val="00363346"/>
    <w:rsid w:val="003700E9"/>
    <w:rsid w:val="003701BA"/>
    <w:rsid w:val="00382149"/>
    <w:rsid w:val="003825E2"/>
    <w:rsid w:val="00387713"/>
    <w:rsid w:val="003924B8"/>
    <w:rsid w:val="00393325"/>
    <w:rsid w:val="0039374D"/>
    <w:rsid w:val="003947A6"/>
    <w:rsid w:val="003A0D71"/>
    <w:rsid w:val="003A1B2E"/>
    <w:rsid w:val="003B1441"/>
    <w:rsid w:val="003B53A5"/>
    <w:rsid w:val="003B5C0B"/>
    <w:rsid w:val="003C3CFA"/>
    <w:rsid w:val="003C4D4D"/>
    <w:rsid w:val="003C6957"/>
    <w:rsid w:val="003D0FEF"/>
    <w:rsid w:val="003D26BE"/>
    <w:rsid w:val="003D2D84"/>
    <w:rsid w:val="003D4001"/>
    <w:rsid w:val="003E359F"/>
    <w:rsid w:val="003E5E6D"/>
    <w:rsid w:val="003F52E9"/>
    <w:rsid w:val="004075DD"/>
    <w:rsid w:val="00412B35"/>
    <w:rsid w:val="004138E9"/>
    <w:rsid w:val="00416928"/>
    <w:rsid w:val="0042141F"/>
    <w:rsid w:val="00424525"/>
    <w:rsid w:val="004263ED"/>
    <w:rsid w:val="004265A2"/>
    <w:rsid w:val="00431822"/>
    <w:rsid w:val="004361EB"/>
    <w:rsid w:val="00437D3F"/>
    <w:rsid w:val="00440B76"/>
    <w:rsid w:val="004412C1"/>
    <w:rsid w:val="00442300"/>
    <w:rsid w:val="00463DAF"/>
    <w:rsid w:val="0046727B"/>
    <w:rsid w:val="00471DCE"/>
    <w:rsid w:val="00490D98"/>
    <w:rsid w:val="00490F1C"/>
    <w:rsid w:val="00491797"/>
    <w:rsid w:val="004951F8"/>
    <w:rsid w:val="004A61A4"/>
    <w:rsid w:val="004B3796"/>
    <w:rsid w:val="004B6E5E"/>
    <w:rsid w:val="004C1469"/>
    <w:rsid w:val="004C66EA"/>
    <w:rsid w:val="004D193A"/>
    <w:rsid w:val="004D6BC3"/>
    <w:rsid w:val="004E0077"/>
    <w:rsid w:val="004E217F"/>
    <w:rsid w:val="004E7EF4"/>
    <w:rsid w:val="004F0890"/>
    <w:rsid w:val="004F110E"/>
    <w:rsid w:val="004F35B0"/>
    <w:rsid w:val="004F4ED7"/>
    <w:rsid w:val="00501F3F"/>
    <w:rsid w:val="00510879"/>
    <w:rsid w:val="0051688F"/>
    <w:rsid w:val="00520A99"/>
    <w:rsid w:val="005244A6"/>
    <w:rsid w:val="005244AE"/>
    <w:rsid w:val="00524721"/>
    <w:rsid w:val="00530402"/>
    <w:rsid w:val="0053198F"/>
    <w:rsid w:val="005335F2"/>
    <w:rsid w:val="00535727"/>
    <w:rsid w:val="0054327A"/>
    <w:rsid w:val="00546309"/>
    <w:rsid w:val="0055796F"/>
    <w:rsid w:val="00560B7D"/>
    <w:rsid w:val="00564911"/>
    <w:rsid w:val="00570509"/>
    <w:rsid w:val="00576F77"/>
    <w:rsid w:val="00593A5A"/>
    <w:rsid w:val="0059478E"/>
    <w:rsid w:val="005A0BED"/>
    <w:rsid w:val="005A1785"/>
    <w:rsid w:val="005A1D19"/>
    <w:rsid w:val="005A7E9F"/>
    <w:rsid w:val="005B19E5"/>
    <w:rsid w:val="005C3CF1"/>
    <w:rsid w:val="005C45D0"/>
    <w:rsid w:val="005C4A77"/>
    <w:rsid w:val="005C7496"/>
    <w:rsid w:val="005D37DF"/>
    <w:rsid w:val="005D7FD3"/>
    <w:rsid w:val="005E21CB"/>
    <w:rsid w:val="005E3447"/>
    <w:rsid w:val="005E3704"/>
    <w:rsid w:val="005F62B9"/>
    <w:rsid w:val="005F7AC5"/>
    <w:rsid w:val="00601E69"/>
    <w:rsid w:val="006049CC"/>
    <w:rsid w:val="00617E21"/>
    <w:rsid w:val="00620797"/>
    <w:rsid w:val="00633AE6"/>
    <w:rsid w:val="006341DF"/>
    <w:rsid w:val="006375BB"/>
    <w:rsid w:val="006466BA"/>
    <w:rsid w:val="0065196C"/>
    <w:rsid w:val="00660487"/>
    <w:rsid w:val="006651CE"/>
    <w:rsid w:val="006727FB"/>
    <w:rsid w:val="00675EE0"/>
    <w:rsid w:val="00675FB8"/>
    <w:rsid w:val="0067677C"/>
    <w:rsid w:val="00683EAE"/>
    <w:rsid w:val="00686B4A"/>
    <w:rsid w:val="006A20BA"/>
    <w:rsid w:val="006A5176"/>
    <w:rsid w:val="006B1A30"/>
    <w:rsid w:val="006C3CD4"/>
    <w:rsid w:val="006C5EA4"/>
    <w:rsid w:val="006C673E"/>
    <w:rsid w:val="006D15AB"/>
    <w:rsid w:val="006D1F05"/>
    <w:rsid w:val="006D6E9D"/>
    <w:rsid w:val="006D7B95"/>
    <w:rsid w:val="006F4BBD"/>
    <w:rsid w:val="006F52F9"/>
    <w:rsid w:val="00703E54"/>
    <w:rsid w:val="00710710"/>
    <w:rsid w:val="0072027F"/>
    <w:rsid w:val="0072141D"/>
    <w:rsid w:val="007256F5"/>
    <w:rsid w:val="007265BB"/>
    <w:rsid w:val="00765BC6"/>
    <w:rsid w:val="007752B9"/>
    <w:rsid w:val="007760A8"/>
    <w:rsid w:val="00780575"/>
    <w:rsid w:val="00780B40"/>
    <w:rsid w:val="00782C52"/>
    <w:rsid w:val="00790202"/>
    <w:rsid w:val="00792C7E"/>
    <w:rsid w:val="00795D58"/>
    <w:rsid w:val="007A06C6"/>
    <w:rsid w:val="007A4B6F"/>
    <w:rsid w:val="007A5772"/>
    <w:rsid w:val="007B0A41"/>
    <w:rsid w:val="007B7B2F"/>
    <w:rsid w:val="007C0A0D"/>
    <w:rsid w:val="007C18AB"/>
    <w:rsid w:val="007C60FE"/>
    <w:rsid w:val="007C6593"/>
    <w:rsid w:val="007D7E01"/>
    <w:rsid w:val="007E0FB6"/>
    <w:rsid w:val="007E2261"/>
    <w:rsid w:val="007E24BA"/>
    <w:rsid w:val="007E3FCB"/>
    <w:rsid w:val="007E7E9B"/>
    <w:rsid w:val="00806BE5"/>
    <w:rsid w:val="00807DB6"/>
    <w:rsid w:val="008109C4"/>
    <w:rsid w:val="00811108"/>
    <w:rsid w:val="00817135"/>
    <w:rsid w:val="008261A6"/>
    <w:rsid w:val="008309E7"/>
    <w:rsid w:val="00830D4C"/>
    <w:rsid w:val="008314C9"/>
    <w:rsid w:val="00837B1E"/>
    <w:rsid w:val="00841C16"/>
    <w:rsid w:val="00843F06"/>
    <w:rsid w:val="0084569B"/>
    <w:rsid w:val="00850462"/>
    <w:rsid w:val="00851ABA"/>
    <w:rsid w:val="00852F46"/>
    <w:rsid w:val="0085681B"/>
    <w:rsid w:val="008632E9"/>
    <w:rsid w:val="00864E7D"/>
    <w:rsid w:val="008650E7"/>
    <w:rsid w:val="00871496"/>
    <w:rsid w:val="0087495C"/>
    <w:rsid w:val="00882EF1"/>
    <w:rsid w:val="00886FF4"/>
    <w:rsid w:val="008A569E"/>
    <w:rsid w:val="008A7B6E"/>
    <w:rsid w:val="008B16D2"/>
    <w:rsid w:val="008B41AC"/>
    <w:rsid w:val="008B5D33"/>
    <w:rsid w:val="008C60D6"/>
    <w:rsid w:val="008D3302"/>
    <w:rsid w:val="008D4E61"/>
    <w:rsid w:val="008E0E9E"/>
    <w:rsid w:val="008E2F47"/>
    <w:rsid w:val="008E34BA"/>
    <w:rsid w:val="00905029"/>
    <w:rsid w:val="0090596D"/>
    <w:rsid w:val="00907FD8"/>
    <w:rsid w:val="00916226"/>
    <w:rsid w:val="00930B2F"/>
    <w:rsid w:val="009371BA"/>
    <w:rsid w:val="00940E0F"/>
    <w:rsid w:val="00947ACD"/>
    <w:rsid w:val="00954A3A"/>
    <w:rsid w:val="00963C86"/>
    <w:rsid w:val="00971B8A"/>
    <w:rsid w:val="00972206"/>
    <w:rsid w:val="009766FA"/>
    <w:rsid w:val="0098532A"/>
    <w:rsid w:val="00992879"/>
    <w:rsid w:val="009A4247"/>
    <w:rsid w:val="009A75B6"/>
    <w:rsid w:val="009B1066"/>
    <w:rsid w:val="009B2E35"/>
    <w:rsid w:val="009B5E73"/>
    <w:rsid w:val="009B6C12"/>
    <w:rsid w:val="009B7B2A"/>
    <w:rsid w:val="009C10C1"/>
    <w:rsid w:val="009C2218"/>
    <w:rsid w:val="009D77D6"/>
    <w:rsid w:val="009D7CD4"/>
    <w:rsid w:val="009E1738"/>
    <w:rsid w:val="009E3BA9"/>
    <w:rsid w:val="009E40FE"/>
    <w:rsid w:val="009F0A69"/>
    <w:rsid w:val="009F2E29"/>
    <w:rsid w:val="00A02F0C"/>
    <w:rsid w:val="00A056AD"/>
    <w:rsid w:val="00A07615"/>
    <w:rsid w:val="00A22BBD"/>
    <w:rsid w:val="00A33A1B"/>
    <w:rsid w:val="00A4282B"/>
    <w:rsid w:val="00A51B6C"/>
    <w:rsid w:val="00A534B9"/>
    <w:rsid w:val="00A630E0"/>
    <w:rsid w:val="00A7684A"/>
    <w:rsid w:val="00A800A3"/>
    <w:rsid w:val="00A93DF2"/>
    <w:rsid w:val="00AA03C7"/>
    <w:rsid w:val="00AA3A1F"/>
    <w:rsid w:val="00AC4F00"/>
    <w:rsid w:val="00AD119F"/>
    <w:rsid w:val="00AD2397"/>
    <w:rsid w:val="00AD4691"/>
    <w:rsid w:val="00AD4719"/>
    <w:rsid w:val="00AD6864"/>
    <w:rsid w:val="00AE153A"/>
    <w:rsid w:val="00AE1ECB"/>
    <w:rsid w:val="00AE51EA"/>
    <w:rsid w:val="00AF5AE6"/>
    <w:rsid w:val="00B15D02"/>
    <w:rsid w:val="00B226B6"/>
    <w:rsid w:val="00B24696"/>
    <w:rsid w:val="00B27FC6"/>
    <w:rsid w:val="00B347CF"/>
    <w:rsid w:val="00B456BD"/>
    <w:rsid w:val="00B52AD2"/>
    <w:rsid w:val="00B55668"/>
    <w:rsid w:val="00B60A59"/>
    <w:rsid w:val="00B64C01"/>
    <w:rsid w:val="00B6516C"/>
    <w:rsid w:val="00B65625"/>
    <w:rsid w:val="00B657C4"/>
    <w:rsid w:val="00B66B4E"/>
    <w:rsid w:val="00B67068"/>
    <w:rsid w:val="00B67649"/>
    <w:rsid w:val="00B70727"/>
    <w:rsid w:val="00B70B42"/>
    <w:rsid w:val="00B81266"/>
    <w:rsid w:val="00B81287"/>
    <w:rsid w:val="00B81AB2"/>
    <w:rsid w:val="00B85E65"/>
    <w:rsid w:val="00B86C5A"/>
    <w:rsid w:val="00B932A5"/>
    <w:rsid w:val="00B96506"/>
    <w:rsid w:val="00BA0DAE"/>
    <w:rsid w:val="00BA2E9F"/>
    <w:rsid w:val="00BA4457"/>
    <w:rsid w:val="00BD2789"/>
    <w:rsid w:val="00BD4132"/>
    <w:rsid w:val="00BD7E27"/>
    <w:rsid w:val="00BE1DE3"/>
    <w:rsid w:val="00BE60D0"/>
    <w:rsid w:val="00BE7B29"/>
    <w:rsid w:val="00C00CDB"/>
    <w:rsid w:val="00C1001A"/>
    <w:rsid w:val="00C11135"/>
    <w:rsid w:val="00C1307F"/>
    <w:rsid w:val="00C135B3"/>
    <w:rsid w:val="00C14703"/>
    <w:rsid w:val="00C156FA"/>
    <w:rsid w:val="00C20840"/>
    <w:rsid w:val="00C20D0E"/>
    <w:rsid w:val="00C233DC"/>
    <w:rsid w:val="00C26B30"/>
    <w:rsid w:val="00C26C67"/>
    <w:rsid w:val="00C30968"/>
    <w:rsid w:val="00C323DA"/>
    <w:rsid w:val="00C33BCC"/>
    <w:rsid w:val="00C33D71"/>
    <w:rsid w:val="00C34317"/>
    <w:rsid w:val="00C35E5C"/>
    <w:rsid w:val="00C43E47"/>
    <w:rsid w:val="00C47624"/>
    <w:rsid w:val="00C5356F"/>
    <w:rsid w:val="00C62722"/>
    <w:rsid w:val="00C642D3"/>
    <w:rsid w:val="00C674C9"/>
    <w:rsid w:val="00C72847"/>
    <w:rsid w:val="00C80D05"/>
    <w:rsid w:val="00C86DA9"/>
    <w:rsid w:val="00C914C0"/>
    <w:rsid w:val="00C91679"/>
    <w:rsid w:val="00C91715"/>
    <w:rsid w:val="00C93BF9"/>
    <w:rsid w:val="00C94E78"/>
    <w:rsid w:val="00C9500A"/>
    <w:rsid w:val="00C96549"/>
    <w:rsid w:val="00C97F2F"/>
    <w:rsid w:val="00CA0D8A"/>
    <w:rsid w:val="00CA1227"/>
    <w:rsid w:val="00CA1383"/>
    <w:rsid w:val="00CA2991"/>
    <w:rsid w:val="00CA573C"/>
    <w:rsid w:val="00CB3584"/>
    <w:rsid w:val="00CB6815"/>
    <w:rsid w:val="00CC28BC"/>
    <w:rsid w:val="00CC2EFF"/>
    <w:rsid w:val="00CC4575"/>
    <w:rsid w:val="00CD04F3"/>
    <w:rsid w:val="00CD23AF"/>
    <w:rsid w:val="00CD2F29"/>
    <w:rsid w:val="00CD45A8"/>
    <w:rsid w:val="00CD4847"/>
    <w:rsid w:val="00CD5A86"/>
    <w:rsid w:val="00CD765A"/>
    <w:rsid w:val="00CE04DF"/>
    <w:rsid w:val="00CE09D3"/>
    <w:rsid w:val="00CE12E8"/>
    <w:rsid w:val="00CE42D1"/>
    <w:rsid w:val="00CF2483"/>
    <w:rsid w:val="00CF419E"/>
    <w:rsid w:val="00CF70D6"/>
    <w:rsid w:val="00D01B08"/>
    <w:rsid w:val="00D15412"/>
    <w:rsid w:val="00D25EF6"/>
    <w:rsid w:val="00D26E30"/>
    <w:rsid w:val="00D30F69"/>
    <w:rsid w:val="00D54A23"/>
    <w:rsid w:val="00D54DBC"/>
    <w:rsid w:val="00D5533C"/>
    <w:rsid w:val="00D55A30"/>
    <w:rsid w:val="00D56D60"/>
    <w:rsid w:val="00D57409"/>
    <w:rsid w:val="00D66251"/>
    <w:rsid w:val="00D917B4"/>
    <w:rsid w:val="00D94CD8"/>
    <w:rsid w:val="00D96A09"/>
    <w:rsid w:val="00DA16BD"/>
    <w:rsid w:val="00DB11E7"/>
    <w:rsid w:val="00DB2CA9"/>
    <w:rsid w:val="00DB375D"/>
    <w:rsid w:val="00DC4C34"/>
    <w:rsid w:val="00DC75A8"/>
    <w:rsid w:val="00DD27CC"/>
    <w:rsid w:val="00DD49B4"/>
    <w:rsid w:val="00DD6278"/>
    <w:rsid w:val="00DD6932"/>
    <w:rsid w:val="00DE22AE"/>
    <w:rsid w:val="00DE7795"/>
    <w:rsid w:val="00DF1DD1"/>
    <w:rsid w:val="00DF2C8B"/>
    <w:rsid w:val="00DF4077"/>
    <w:rsid w:val="00E0433E"/>
    <w:rsid w:val="00E04899"/>
    <w:rsid w:val="00E1104B"/>
    <w:rsid w:val="00E14BB7"/>
    <w:rsid w:val="00E1543E"/>
    <w:rsid w:val="00E2583B"/>
    <w:rsid w:val="00E26CD3"/>
    <w:rsid w:val="00E321B7"/>
    <w:rsid w:val="00E37481"/>
    <w:rsid w:val="00E57AC6"/>
    <w:rsid w:val="00E701C3"/>
    <w:rsid w:val="00E90835"/>
    <w:rsid w:val="00E95635"/>
    <w:rsid w:val="00EA3762"/>
    <w:rsid w:val="00EA402C"/>
    <w:rsid w:val="00EB03E6"/>
    <w:rsid w:val="00EB24DC"/>
    <w:rsid w:val="00EC3343"/>
    <w:rsid w:val="00ED505F"/>
    <w:rsid w:val="00EE154B"/>
    <w:rsid w:val="00F008B4"/>
    <w:rsid w:val="00F01CE8"/>
    <w:rsid w:val="00F06564"/>
    <w:rsid w:val="00F106CB"/>
    <w:rsid w:val="00F20CCE"/>
    <w:rsid w:val="00F22F1C"/>
    <w:rsid w:val="00F2381C"/>
    <w:rsid w:val="00F26CDE"/>
    <w:rsid w:val="00F32BD1"/>
    <w:rsid w:val="00F33F16"/>
    <w:rsid w:val="00F37F4D"/>
    <w:rsid w:val="00F46067"/>
    <w:rsid w:val="00F5330D"/>
    <w:rsid w:val="00F577D6"/>
    <w:rsid w:val="00F65D5B"/>
    <w:rsid w:val="00F66B57"/>
    <w:rsid w:val="00F67C42"/>
    <w:rsid w:val="00F72281"/>
    <w:rsid w:val="00F728B9"/>
    <w:rsid w:val="00F75B79"/>
    <w:rsid w:val="00F83EE8"/>
    <w:rsid w:val="00F84667"/>
    <w:rsid w:val="00F84957"/>
    <w:rsid w:val="00F8518A"/>
    <w:rsid w:val="00F87A00"/>
    <w:rsid w:val="00F917B8"/>
    <w:rsid w:val="00FA358E"/>
    <w:rsid w:val="00FA380A"/>
    <w:rsid w:val="00FA7C00"/>
    <w:rsid w:val="00FB2032"/>
    <w:rsid w:val="00FB211A"/>
    <w:rsid w:val="00FB5E50"/>
    <w:rsid w:val="00FB72FF"/>
    <w:rsid w:val="00FC293A"/>
    <w:rsid w:val="00FC4138"/>
    <w:rsid w:val="00FC54BC"/>
    <w:rsid w:val="00FC5DBB"/>
    <w:rsid w:val="00FD103E"/>
    <w:rsid w:val="00FD2876"/>
    <w:rsid w:val="00FD3E6A"/>
    <w:rsid w:val="00FE246A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703F1"/>
  <w15:chartTrackingRefBased/>
  <w15:docId w15:val="{58565D0E-250D-4BE3-94E8-1D8ACA0D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E3BA9"/>
    <w:pPr>
      <w:keepNext/>
      <w:keepLines/>
      <w:tabs>
        <w:tab w:val="left" w:pos="851"/>
      </w:tabs>
      <w:spacing w:before="360" w:after="80" w:line="360" w:lineRule="auto"/>
      <w:outlineLvl w:val="0"/>
    </w:pPr>
    <w:rPr>
      <w:rFonts w:ascii="Calibri Light" w:eastAsia="DengXian Light" w:hAnsi="Calibri Light" w:cs="Angsana New"/>
      <w:color w:val="2F5496"/>
      <w:kern w:val="2"/>
      <w:sz w:val="40"/>
      <w:szCs w:val="40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E3BA9"/>
    <w:pPr>
      <w:keepNext/>
      <w:keepLines/>
      <w:tabs>
        <w:tab w:val="left" w:pos="851"/>
      </w:tabs>
      <w:spacing w:before="160" w:after="80" w:line="360" w:lineRule="auto"/>
      <w:outlineLvl w:val="1"/>
    </w:pPr>
    <w:rPr>
      <w:rFonts w:ascii="Calibri Light" w:eastAsia="DengXian Light" w:hAnsi="Calibri Light" w:cs="Angsana New"/>
      <w:color w:val="2F5496"/>
      <w:kern w:val="2"/>
      <w:sz w:val="32"/>
      <w:szCs w:val="32"/>
      <w:lang w:val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E3BA9"/>
    <w:pPr>
      <w:keepNext/>
      <w:keepLines/>
      <w:tabs>
        <w:tab w:val="left" w:pos="851"/>
      </w:tabs>
      <w:spacing w:before="160" w:after="80" w:line="360" w:lineRule="auto"/>
      <w:outlineLvl w:val="2"/>
    </w:pPr>
    <w:rPr>
      <w:rFonts w:ascii="Arial" w:eastAsia="DengXian Light" w:hAnsi="Arial" w:cs="Angsana New"/>
      <w:color w:val="2F5496"/>
      <w:kern w:val="2"/>
      <w:sz w:val="28"/>
      <w:szCs w:val="28"/>
      <w:lang w:val="lt-LT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E3BA9"/>
    <w:pPr>
      <w:keepNext/>
      <w:keepLines/>
      <w:tabs>
        <w:tab w:val="left" w:pos="851"/>
      </w:tabs>
      <w:spacing w:before="80" w:after="40" w:line="360" w:lineRule="auto"/>
      <w:outlineLvl w:val="3"/>
    </w:pPr>
    <w:rPr>
      <w:rFonts w:ascii="Arial" w:eastAsia="DengXian Light" w:hAnsi="Arial" w:cs="Angsana New"/>
      <w:i/>
      <w:iCs/>
      <w:color w:val="2F5496"/>
      <w:kern w:val="2"/>
      <w:sz w:val="24"/>
      <w:lang w:val="lt-LT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E3BA9"/>
    <w:pPr>
      <w:keepNext/>
      <w:keepLines/>
      <w:tabs>
        <w:tab w:val="left" w:pos="851"/>
      </w:tabs>
      <w:spacing w:before="80" w:after="40" w:line="360" w:lineRule="auto"/>
      <w:outlineLvl w:val="4"/>
    </w:pPr>
    <w:rPr>
      <w:rFonts w:ascii="Arial" w:eastAsia="DengXian Light" w:hAnsi="Arial" w:cs="Angsana New"/>
      <w:color w:val="2F5496"/>
      <w:kern w:val="2"/>
      <w:sz w:val="24"/>
      <w:lang w:val="lt-LT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E3BA9"/>
    <w:pPr>
      <w:keepNext/>
      <w:keepLines/>
      <w:tabs>
        <w:tab w:val="left" w:pos="851"/>
      </w:tabs>
      <w:spacing w:before="40" w:after="0" w:line="360" w:lineRule="auto"/>
      <w:outlineLvl w:val="5"/>
    </w:pPr>
    <w:rPr>
      <w:rFonts w:ascii="Arial" w:eastAsia="DengXian Light" w:hAnsi="Arial" w:cs="Angsana New"/>
      <w:i/>
      <w:iCs/>
      <w:color w:val="595959"/>
      <w:kern w:val="2"/>
      <w:sz w:val="24"/>
      <w:lang w:val="lt-LT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E3BA9"/>
    <w:pPr>
      <w:keepNext/>
      <w:keepLines/>
      <w:tabs>
        <w:tab w:val="left" w:pos="851"/>
      </w:tabs>
      <w:spacing w:before="40" w:after="0" w:line="360" w:lineRule="auto"/>
      <w:outlineLvl w:val="6"/>
    </w:pPr>
    <w:rPr>
      <w:rFonts w:ascii="Arial" w:eastAsia="DengXian Light" w:hAnsi="Arial" w:cs="Angsana New"/>
      <w:color w:val="595959"/>
      <w:kern w:val="2"/>
      <w:sz w:val="24"/>
      <w:lang w:val="lt-LT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E3BA9"/>
    <w:pPr>
      <w:keepNext/>
      <w:keepLines/>
      <w:tabs>
        <w:tab w:val="left" w:pos="851"/>
      </w:tabs>
      <w:spacing w:after="0" w:line="360" w:lineRule="auto"/>
      <w:outlineLvl w:val="7"/>
    </w:pPr>
    <w:rPr>
      <w:rFonts w:ascii="Arial" w:eastAsia="DengXian Light" w:hAnsi="Arial" w:cs="Angsana New"/>
      <w:i/>
      <w:iCs/>
      <w:color w:val="272727"/>
      <w:kern w:val="2"/>
      <w:sz w:val="24"/>
      <w:lang w:val="lt-LT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E3BA9"/>
    <w:pPr>
      <w:keepNext/>
      <w:keepLines/>
      <w:tabs>
        <w:tab w:val="left" w:pos="851"/>
      </w:tabs>
      <w:spacing w:after="0" w:line="360" w:lineRule="auto"/>
      <w:outlineLvl w:val="8"/>
    </w:pPr>
    <w:rPr>
      <w:rFonts w:ascii="Arial" w:eastAsia="DengXian Light" w:hAnsi="Arial" w:cs="Angsana New"/>
      <w:color w:val="272727"/>
      <w:kern w:val="2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raonra1">
    <w:name w:val="Sąrašo nėra1"/>
    <w:next w:val="Sraonra"/>
    <w:uiPriority w:val="99"/>
    <w:semiHidden/>
    <w:unhideWhenUsed/>
    <w:rsid w:val="00F20CCE"/>
  </w:style>
  <w:style w:type="paragraph" w:customStyle="1" w:styleId="msonormal0">
    <w:name w:val="msonormal"/>
    <w:basedOn w:val="prastasis"/>
    <w:rsid w:val="00F20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ntrat1Diagrama">
    <w:name w:val="Antraštė 1 Diagrama"/>
    <w:link w:val="Antrat1"/>
    <w:uiPriority w:val="9"/>
    <w:rsid w:val="009E3BA9"/>
    <w:rPr>
      <w:rFonts w:ascii="Calibri Light" w:eastAsia="DengXian Light" w:hAnsi="Calibri Light" w:cs="Angsana New"/>
      <w:color w:val="2F5496"/>
      <w:kern w:val="2"/>
      <w:sz w:val="40"/>
      <w:szCs w:val="40"/>
      <w:lang w:val="lt-LT"/>
    </w:rPr>
  </w:style>
  <w:style w:type="character" w:customStyle="1" w:styleId="Antrat2Diagrama">
    <w:name w:val="Antraštė 2 Diagrama"/>
    <w:link w:val="Antrat2"/>
    <w:uiPriority w:val="9"/>
    <w:semiHidden/>
    <w:rsid w:val="009E3BA9"/>
    <w:rPr>
      <w:rFonts w:ascii="Calibri Light" w:eastAsia="DengXian Light" w:hAnsi="Calibri Light" w:cs="Angsana New"/>
      <w:color w:val="2F5496"/>
      <w:kern w:val="2"/>
      <w:sz w:val="32"/>
      <w:szCs w:val="32"/>
      <w:lang w:val="lt-LT"/>
    </w:rPr>
  </w:style>
  <w:style w:type="character" w:customStyle="1" w:styleId="Antrat3Diagrama">
    <w:name w:val="Antraštė 3 Diagrama"/>
    <w:link w:val="Antrat3"/>
    <w:uiPriority w:val="9"/>
    <w:semiHidden/>
    <w:rsid w:val="009E3BA9"/>
    <w:rPr>
      <w:rFonts w:ascii="Arial" w:eastAsia="DengXian Light" w:hAnsi="Arial" w:cs="Angsana New"/>
      <w:color w:val="2F5496"/>
      <w:kern w:val="2"/>
      <w:sz w:val="28"/>
      <w:szCs w:val="28"/>
      <w:lang w:val="lt-LT"/>
    </w:rPr>
  </w:style>
  <w:style w:type="character" w:customStyle="1" w:styleId="Antrat4Diagrama">
    <w:name w:val="Antraštė 4 Diagrama"/>
    <w:link w:val="Antrat4"/>
    <w:uiPriority w:val="9"/>
    <w:semiHidden/>
    <w:rsid w:val="009E3BA9"/>
    <w:rPr>
      <w:rFonts w:ascii="Arial" w:eastAsia="DengXian Light" w:hAnsi="Arial" w:cs="Angsana New"/>
      <w:i/>
      <w:iCs/>
      <w:color w:val="2F5496"/>
      <w:kern w:val="2"/>
      <w:sz w:val="24"/>
      <w:szCs w:val="22"/>
      <w:lang w:val="lt-LT"/>
    </w:rPr>
  </w:style>
  <w:style w:type="character" w:customStyle="1" w:styleId="Antrat5Diagrama">
    <w:name w:val="Antraštė 5 Diagrama"/>
    <w:link w:val="Antrat5"/>
    <w:uiPriority w:val="9"/>
    <w:semiHidden/>
    <w:rsid w:val="009E3BA9"/>
    <w:rPr>
      <w:rFonts w:ascii="Arial" w:eastAsia="DengXian Light" w:hAnsi="Arial" w:cs="Angsana New"/>
      <w:color w:val="2F5496"/>
      <w:kern w:val="2"/>
      <w:sz w:val="24"/>
      <w:szCs w:val="22"/>
      <w:lang w:val="lt-LT"/>
    </w:rPr>
  </w:style>
  <w:style w:type="character" w:customStyle="1" w:styleId="Antrat6Diagrama">
    <w:name w:val="Antraštė 6 Diagrama"/>
    <w:link w:val="Antrat6"/>
    <w:uiPriority w:val="9"/>
    <w:semiHidden/>
    <w:rsid w:val="009E3BA9"/>
    <w:rPr>
      <w:rFonts w:ascii="Arial" w:eastAsia="DengXian Light" w:hAnsi="Arial" w:cs="Angsana New"/>
      <w:i/>
      <w:iCs/>
      <w:color w:val="595959"/>
      <w:kern w:val="2"/>
      <w:sz w:val="24"/>
      <w:szCs w:val="22"/>
      <w:lang w:val="lt-LT"/>
    </w:rPr>
  </w:style>
  <w:style w:type="character" w:customStyle="1" w:styleId="Antrat7Diagrama">
    <w:name w:val="Antraštė 7 Diagrama"/>
    <w:link w:val="Antrat7"/>
    <w:uiPriority w:val="9"/>
    <w:semiHidden/>
    <w:rsid w:val="009E3BA9"/>
    <w:rPr>
      <w:rFonts w:ascii="Arial" w:eastAsia="DengXian Light" w:hAnsi="Arial" w:cs="Angsana New"/>
      <w:color w:val="595959"/>
      <w:kern w:val="2"/>
      <w:sz w:val="24"/>
      <w:szCs w:val="22"/>
      <w:lang w:val="lt-LT"/>
    </w:rPr>
  </w:style>
  <w:style w:type="character" w:customStyle="1" w:styleId="Antrat8Diagrama">
    <w:name w:val="Antraštė 8 Diagrama"/>
    <w:link w:val="Antrat8"/>
    <w:uiPriority w:val="9"/>
    <w:semiHidden/>
    <w:rsid w:val="009E3BA9"/>
    <w:rPr>
      <w:rFonts w:ascii="Arial" w:eastAsia="DengXian Light" w:hAnsi="Arial" w:cs="Angsana New"/>
      <w:i/>
      <w:iCs/>
      <w:color w:val="272727"/>
      <w:kern w:val="2"/>
      <w:sz w:val="24"/>
      <w:szCs w:val="22"/>
      <w:lang w:val="lt-LT"/>
    </w:rPr>
  </w:style>
  <w:style w:type="character" w:customStyle="1" w:styleId="Antrat9Diagrama">
    <w:name w:val="Antraštė 9 Diagrama"/>
    <w:link w:val="Antrat9"/>
    <w:uiPriority w:val="9"/>
    <w:semiHidden/>
    <w:rsid w:val="009E3BA9"/>
    <w:rPr>
      <w:rFonts w:ascii="Arial" w:eastAsia="DengXian Light" w:hAnsi="Arial" w:cs="Angsana New"/>
      <w:color w:val="272727"/>
      <w:kern w:val="2"/>
      <w:sz w:val="24"/>
      <w:szCs w:val="22"/>
      <w:lang w:val="lt-LT"/>
    </w:rPr>
  </w:style>
  <w:style w:type="numbering" w:customStyle="1" w:styleId="Sraonra2">
    <w:name w:val="Sąrašo nėra2"/>
    <w:next w:val="Sraonra"/>
    <w:uiPriority w:val="99"/>
    <w:semiHidden/>
    <w:unhideWhenUsed/>
    <w:rsid w:val="009E3BA9"/>
  </w:style>
  <w:style w:type="paragraph" w:styleId="prastasiniatinklio">
    <w:name w:val="Normal (Web)"/>
    <w:basedOn w:val="prastasis"/>
    <w:uiPriority w:val="99"/>
    <w:semiHidden/>
    <w:unhideWhenUsed/>
    <w:rsid w:val="009E3BA9"/>
    <w:pPr>
      <w:tabs>
        <w:tab w:val="left" w:pos="851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t-LT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E3BA9"/>
    <w:pPr>
      <w:tabs>
        <w:tab w:val="left" w:pos="851"/>
      </w:tabs>
      <w:spacing w:after="0" w:line="240" w:lineRule="auto"/>
    </w:pPr>
    <w:rPr>
      <w:rFonts w:ascii="Arial" w:hAnsi="Arial" w:cs="Cordia New"/>
      <w:color w:val="000000"/>
      <w:sz w:val="20"/>
      <w:szCs w:val="20"/>
      <w:lang w:val="nl-NL"/>
    </w:rPr>
  </w:style>
  <w:style w:type="character" w:customStyle="1" w:styleId="KomentarotekstasDiagrama">
    <w:name w:val="Komentaro tekstas Diagrama"/>
    <w:link w:val="Komentarotekstas"/>
    <w:uiPriority w:val="99"/>
    <w:semiHidden/>
    <w:rsid w:val="009E3BA9"/>
    <w:rPr>
      <w:rFonts w:ascii="Arial" w:hAnsi="Arial" w:cs="Cordia New"/>
      <w:color w:val="000000"/>
      <w:lang w:val="nl-NL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E3BA9"/>
    <w:pPr>
      <w:tabs>
        <w:tab w:val="left" w:pos="851"/>
      </w:tabs>
      <w:spacing w:after="80" w:line="240" w:lineRule="auto"/>
      <w:contextualSpacing/>
    </w:pPr>
    <w:rPr>
      <w:rFonts w:ascii="Calibri Light" w:eastAsia="DengXian Light" w:hAnsi="Calibri Light" w:cs="Angsana New"/>
      <w:spacing w:val="-10"/>
      <w:kern w:val="28"/>
      <w:sz w:val="56"/>
      <w:szCs w:val="56"/>
      <w:lang w:val="lt-LT"/>
    </w:rPr>
  </w:style>
  <w:style w:type="character" w:customStyle="1" w:styleId="PavadinimasDiagrama">
    <w:name w:val="Pavadinimas Diagrama"/>
    <w:link w:val="Pavadinimas"/>
    <w:uiPriority w:val="10"/>
    <w:rsid w:val="009E3BA9"/>
    <w:rPr>
      <w:rFonts w:ascii="Calibri Light" w:eastAsia="DengXian Light" w:hAnsi="Calibri Light" w:cs="Angsana New"/>
      <w:spacing w:val="-10"/>
      <w:kern w:val="28"/>
      <w:sz w:val="56"/>
      <w:szCs w:val="56"/>
      <w:lang w:val="lt-LT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E3BA9"/>
    <w:pPr>
      <w:tabs>
        <w:tab w:val="left" w:pos="851"/>
      </w:tabs>
      <w:spacing w:after="240" w:line="360" w:lineRule="auto"/>
    </w:pPr>
    <w:rPr>
      <w:rFonts w:ascii="Arial" w:eastAsia="DengXian Light" w:hAnsi="Arial" w:cs="Angsana New"/>
      <w:color w:val="595959"/>
      <w:spacing w:val="15"/>
      <w:kern w:val="2"/>
      <w:sz w:val="28"/>
      <w:szCs w:val="28"/>
      <w:lang w:val="lt-LT"/>
    </w:rPr>
  </w:style>
  <w:style w:type="character" w:customStyle="1" w:styleId="PaantratDiagrama">
    <w:name w:val="Paantraštė Diagrama"/>
    <w:link w:val="Paantrat"/>
    <w:uiPriority w:val="11"/>
    <w:rsid w:val="009E3BA9"/>
    <w:rPr>
      <w:rFonts w:ascii="Arial" w:eastAsia="DengXian Light" w:hAnsi="Arial" w:cs="Angsana New"/>
      <w:color w:val="595959"/>
      <w:spacing w:val="15"/>
      <w:kern w:val="2"/>
      <w:sz w:val="28"/>
      <w:szCs w:val="28"/>
      <w:lang w:val="lt-LT"/>
    </w:rPr>
  </w:style>
  <w:style w:type="paragraph" w:styleId="Pataisymai">
    <w:name w:val="Revision"/>
    <w:uiPriority w:val="99"/>
    <w:semiHidden/>
    <w:rsid w:val="009E3BA9"/>
    <w:pPr>
      <w:tabs>
        <w:tab w:val="left" w:pos="720"/>
      </w:tabs>
    </w:pPr>
    <w:rPr>
      <w:rFonts w:eastAsia="DengXian" w:cs="Cordia New"/>
      <w:sz w:val="22"/>
      <w:szCs w:val="28"/>
      <w:lang w:val="lt-LT" w:eastAsia="zh-CN" w:bidi="th-TH"/>
    </w:rPr>
  </w:style>
  <w:style w:type="paragraph" w:styleId="Sraopastraipa">
    <w:name w:val="List Paragraph"/>
    <w:basedOn w:val="prastasis"/>
    <w:uiPriority w:val="34"/>
    <w:qFormat/>
    <w:rsid w:val="009E3BA9"/>
    <w:pPr>
      <w:tabs>
        <w:tab w:val="left" w:pos="851"/>
      </w:tabs>
      <w:spacing w:after="240" w:line="360" w:lineRule="auto"/>
      <w:ind w:left="720"/>
      <w:contextualSpacing/>
    </w:pPr>
    <w:rPr>
      <w:rFonts w:ascii="Arial" w:hAnsi="Arial" w:cs="Cordia New"/>
      <w:kern w:val="2"/>
      <w:sz w:val="24"/>
      <w:lang w:val="lt-LT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E3BA9"/>
    <w:pPr>
      <w:tabs>
        <w:tab w:val="left" w:pos="851"/>
      </w:tabs>
      <w:spacing w:before="160" w:after="240" w:line="360" w:lineRule="auto"/>
      <w:jc w:val="center"/>
    </w:pPr>
    <w:rPr>
      <w:rFonts w:ascii="Arial" w:hAnsi="Arial" w:cs="Cordia New"/>
      <w:i/>
      <w:iCs/>
      <w:color w:val="404040"/>
      <w:kern w:val="2"/>
      <w:sz w:val="24"/>
      <w:lang w:val="lt-LT"/>
    </w:rPr>
  </w:style>
  <w:style w:type="character" w:customStyle="1" w:styleId="CitataDiagrama">
    <w:name w:val="Citata Diagrama"/>
    <w:link w:val="Citata"/>
    <w:uiPriority w:val="29"/>
    <w:rsid w:val="009E3BA9"/>
    <w:rPr>
      <w:rFonts w:ascii="Arial" w:hAnsi="Arial" w:cs="Cordia New"/>
      <w:i/>
      <w:iCs/>
      <w:color w:val="404040"/>
      <w:kern w:val="2"/>
      <w:sz w:val="24"/>
      <w:szCs w:val="22"/>
      <w:lang w:val="lt-LT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E3BA9"/>
    <w:pPr>
      <w:pBdr>
        <w:top w:val="single" w:sz="4" w:space="10" w:color="2F5496"/>
        <w:bottom w:val="single" w:sz="4" w:space="10" w:color="2F5496"/>
      </w:pBdr>
      <w:tabs>
        <w:tab w:val="left" w:pos="851"/>
      </w:tabs>
      <w:spacing w:before="360" w:after="360" w:line="360" w:lineRule="auto"/>
      <w:ind w:left="864" w:right="864"/>
      <w:jc w:val="center"/>
    </w:pPr>
    <w:rPr>
      <w:rFonts w:ascii="Arial" w:hAnsi="Arial" w:cs="Cordia New"/>
      <w:i/>
      <w:iCs/>
      <w:color w:val="2F5496"/>
      <w:kern w:val="2"/>
      <w:sz w:val="24"/>
      <w:lang w:val="lt-LT"/>
    </w:rPr>
  </w:style>
  <w:style w:type="character" w:customStyle="1" w:styleId="IskirtacitataDiagrama">
    <w:name w:val="Išskirta citata Diagrama"/>
    <w:link w:val="Iskirtacitata"/>
    <w:uiPriority w:val="30"/>
    <w:rsid w:val="009E3BA9"/>
    <w:rPr>
      <w:rFonts w:ascii="Arial" w:hAnsi="Arial" w:cs="Cordia New"/>
      <w:i/>
      <w:iCs/>
      <w:color w:val="2F5496"/>
      <w:kern w:val="2"/>
      <w:sz w:val="24"/>
      <w:szCs w:val="22"/>
      <w:lang w:val="lt-LT"/>
    </w:rPr>
  </w:style>
  <w:style w:type="paragraph" w:customStyle="1" w:styleId="dec">
    <w:name w:val="dec"/>
    <w:basedOn w:val="prastasis"/>
    <w:uiPriority w:val="99"/>
    <w:semiHidden/>
    <w:rsid w:val="009E3BA9"/>
    <w:pPr>
      <w:tabs>
        <w:tab w:val="left" w:pos="851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t-LT"/>
    </w:rPr>
  </w:style>
  <w:style w:type="character" w:customStyle="1" w:styleId="zu1Char">
    <w:name w:val="zuž1 Char"/>
    <w:link w:val="zu1"/>
    <w:semiHidden/>
    <w:locked/>
    <w:rsid w:val="009E3BA9"/>
    <w:rPr>
      <w:rFonts w:ascii="Arial" w:hAnsi="Arial" w:cs="Arial"/>
      <w:spacing w:val="-2"/>
      <w:sz w:val="24"/>
    </w:rPr>
  </w:style>
  <w:style w:type="paragraph" w:customStyle="1" w:styleId="zu1">
    <w:name w:val="zuž1"/>
    <w:basedOn w:val="prastasis"/>
    <w:link w:val="zu1Char"/>
    <w:semiHidden/>
    <w:qFormat/>
    <w:rsid w:val="009E3BA9"/>
    <w:pPr>
      <w:tabs>
        <w:tab w:val="left" w:pos="851"/>
      </w:tabs>
      <w:spacing w:after="240" w:line="360" w:lineRule="auto"/>
    </w:pPr>
    <w:rPr>
      <w:rFonts w:ascii="Arial" w:hAnsi="Arial" w:cs="Arial"/>
      <w:spacing w:val="-2"/>
      <w:sz w:val="24"/>
      <w:szCs w:val="20"/>
    </w:rPr>
  </w:style>
  <w:style w:type="character" w:customStyle="1" w:styleId="claimzu2Char">
    <w:name w:val="claimzuž2 Char"/>
    <w:link w:val="claimzu2"/>
    <w:semiHidden/>
    <w:locked/>
    <w:rsid w:val="009E3BA9"/>
    <w:rPr>
      <w:rFonts w:ascii="Arial" w:eastAsia="Times New Roman" w:hAnsi="Arial" w:cs="Arial"/>
      <w:spacing w:val="-4"/>
      <w:sz w:val="24"/>
      <w:szCs w:val="24"/>
    </w:rPr>
  </w:style>
  <w:style w:type="paragraph" w:customStyle="1" w:styleId="claimzu2">
    <w:name w:val="claimzuž2"/>
    <w:basedOn w:val="prastasis"/>
    <w:link w:val="claimzu2Char"/>
    <w:semiHidden/>
    <w:qFormat/>
    <w:rsid w:val="009E3BA9"/>
    <w:pPr>
      <w:tabs>
        <w:tab w:val="left" w:pos="851"/>
      </w:tabs>
      <w:spacing w:after="240" w:line="360" w:lineRule="auto"/>
    </w:pPr>
    <w:rPr>
      <w:rFonts w:ascii="Arial" w:eastAsia="Times New Roman" w:hAnsi="Arial" w:cs="Arial"/>
      <w:spacing w:val="-4"/>
      <w:sz w:val="24"/>
      <w:szCs w:val="24"/>
    </w:rPr>
  </w:style>
  <w:style w:type="character" w:styleId="Eilutsnumeris">
    <w:name w:val="line number"/>
    <w:uiPriority w:val="99"/>
    <w:semiHidden/>
    <w:unhideWhenUsed/>
    <w:rsid w:val="009E3BA9"/>
    <w:rPr>
      <w:rFonts w:ascii="Times New Roman" w:hAnsi="Times New Roman" w:cs="Times New Roman" w:hint="default"/>
      <w:sz w:val="20"/>
    </w:rPr>
  </w:style>
  <w:style w:type="character" w:styleId="Rykuspabraukimas">
    <w:name w:val="Intense Emphasis"/>
    <w:uiPriority w:val="21"/>
    <w:qFormat/>
    <w:rsid w:val="009E3BA9"/>
    <w:rPr>
      <w:i/>
      <w:iCs/>
      <w:color w:val="2F5496"/>
    </w:rPr>
  </w:style>
  <w:style w:type="character" w:styleId="Rykinuoroda">
    <w:name w:val="Intense Reference"/>
    <w:uiPriority w:val="32"/>
    <w:qFormat/>
    <w:rsid w:val="009E3BA9"/>
    <w:rPr>
      <w:b/>
      <w:bCs/>
      <w:smallCaps/>
      <w:color w:val="2F5496"/>
      <w:spacing w:val="5"/>
    </w:rPr>
  </w:style>
  <w:style w:type="character" w:customStyle="1" w:styleId="bold">
    <w:name w:val="bold"/>
    <w:basedOn w:val="Numatytasispastraiposriftas"/>
    <w:rsid w:val="009E3BA9"/>
  </w:style>
  <w:style w:type="character" w:customStyle="1" w:styleId="skiptranslate">
    <w:name w:val="skiptranslate"/>
    <w:basedOn w:val="Numatytasispastraiposriftas"/>
    <w:rsid w:val="009E3BA9"/>
  </w:style>
  <w:style w:type="numbering" w:customStyle="1" w:styleId="Sraonra3">
    <w:name w:val="Sąrašo nėra3"/>
    <w:next w:val="Sraonra"/>
    <w:uiPriority w:val="99"/>
    <w:semiHidden/>
    <w:unhideWhenUsed/>
    <w:rsid w:val="00A33A1B"/>
  </w:style>
  <w:style w:type="numbering" w:customStyle="1" w:styleId="Sraonra4">
    <w:name w:val="Sąrašo nėra4"/>
    <w:next w:val="Sraonra"/>
    <w:uiPriority w:val="99"/>
    <w:semiHidden/>
    <w:unhideWhenUsed/>
    <w:rsid w:val="00DB11E7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B11E7"/>
    <w:pPr>
      <w:tabs>
        <w:tab w:val="clear" w:pos="851"/>
      </w:tabs>
      <w:spacing w:after="160" w:line="276" w:lineRule="auto"/>
    </w:pPr>
    <w:rPr>
      <w:rFonts w:ascii="Aptos" w:eastAsia="DengXian" w:hAnsi="Aptos" w:cs="Angsana New"/>
      <w:b/>
      <w:bCs/>
      <w:color w:val="auto"/>
      <w:kern w:val="2"/>
      <w:sz w:val="24"/>
      <w:szCs w:val="24"/>
      <w:lang w:val="lt-LT" w:eastAsia="zh-CN"/>
    </w:rPr>
  </w:style>
  <w:style w:type="character" w:customStyle="1" w:styleId="KomentarotemaDiagrama">
    <w:name w:val="Komentaro tema Diagrama"/>
    <w:link w:val="Komentarotema"/>
    <w:uiPriority w:val="99"/>
    <w:semiHidden/>
    <w:rsid w:val="00DB11E7"/>
    <w:rPr>
      <w:rFonts w:ascii="Aptos" w:eastAsia="DengXian" w:hAnsi="Aptos" w:cs="Angsana New"/>
      <w:b/>
      <w:bCs/>
      <w:color w:val="000000"/>
      <w:kern w:val="2"/>
      <w:sz w:val="24"/>
      <w:szCs w:val="24"/>
      <w:lang w:val="lt-LT" w:eastAsia="zh-CN"/>
    </w:rPr>
  </w:style>
  <w:style w:type="character" w:styleId="Komentaronuoroda">
    <w:name w:val="annotation reference"/>
    <w:uiPriority w:val="99"/>
    <w:semiHidden/>
    <w:unhideWhenUsed/>
    <w:rsid w:val="00DB11E7"/>
    <w:rPr>
      <w:sz w:val="21"/>
      <w:szCs w:val="21"/>
    </w:rPr>
  </w:style>
  <w:style w:type="numbering" w:customStyle="1" w:styleId="Sraonra5">
    <w:name w:val="Sąrašo nėra5"/>
    <w:next w:val="Sraonra"/>
    <w:uiPriority w:val="99"/>
    <w:semiHidden/>
    <w:unhideWhenUsed/>
    <w:rsid w:val="0065196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196C"/>
    <w:pPr>
      <w:spacing w:after="0" w:line="240" w:lineRule="auto"/>
    </w:pPr>
    <w:rPr>
      <w:rFonts w:ascii="Tahoma" w:eastAsia="Aptos" w:hAnsi="Tahoma" w:cs="Tahoma"/>
      <w:kern w:val="2"/>
      <w:sz w:val="16"/>
      <w:szCs w:val="16"/>
      <w:lang w:val="lt-LT"/>
    </w:rPr>
  </w:style>
  <w:style w:type="character" w:customStyle="1" w:styleId="DebesliotekstasDiagrama">
    <w:name w:val="Debesėlio tekstas Diagrama"/>
    <w:link w:val="Debesliotekstas"/>
    <w:uiPriority w:val="99"/>
    <w:semiHidden/>
    <w:rsid w:val="0065196C"/>
    <w:rPr>
      <w:rFonts w:ascii="Tahoma" w:eastAsia="Aptos" w:hAnsi="Tahoma" w:cs="Tahoma"/>
      <w:kern w:val="2"/>
      <w:sz w:val="16"/>
      <w:szCs w:val="16"/>
      <w:lang w:val="lt-LT"/>
    </w:rPr>
  </w:style>
  <w:style w:type="character" w:styleId="Vietosrezervavimoenklotekstas">
    <w:name w:val="Placeholder Text"/>
    <w:uiPriority w:val="99"/>
    <w:semiHidden/>
    <w:rsid w:val="006519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77832-A3DA-4939-8B55-E8891D89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127</cp:revision>
  <dcterms:created xsi:type="dcterms:W3CDTF">2024-11-07T16:40:00Z</dcterms:created>
  <dcterms:modified xsi:type="dcterms:W3CDTF">2025-07-15T08:08:00Z</dcterms:modified>
</cp:coreProperties>
</file>