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1A3C3F" w14:textId="08354A7A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1.</w:t>
      </w:r>
      <w:r w:rsidR="003C6CD1" w:rsidRPr="005816F1">
        <w:rPr>
          <w:rFonts w:ascii="Helvetica" w:hAnsi="Helvetica" w:cs="Arial"/>
          <w:szCs w:val="22"/>
        </w:rPr>
        <w:t xml:space="preserve"> Antigeną surišančio antikūno prieš </w:t>
      </w:r>
      <w:proofErr w:type="spellStart"/>
      <w:r w:rsidR="003C6CD1" w:rsidRPr="005816F1">
        <w:rPr>
          <w:rFonts w:ascii="Helvetica" w:hAnsi="Helvetica" w:cs="Arial"/>
          <w:szCs w:val="22"/>
        </w:rPr>
        <w:t>užkrūčio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liauką </w:t>
      </w:r>
      <w:proofErr w:type="spellStart"/>
      <w:r w:rsidR="003C6CD1" w:rsidRPr="005816F1">
        <w:rPr>
          <w:rFonts w:ascii="Helvetica" w:hAnsi="Helvetica" w:cs="Arial"/>
          <w:szCs w:val="22"/>
        </w:rPr>
        <w:t>stromos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</w:t>
      </w:r>
      <w:proofErr w:type="spellStart"/>
      <w:r w:rsidR="003C6CD1" w:rsidRPr="005816F1">
        <w:rPr>
          <w:rFonts w:ascii="Helvetica" w:hAnsi="Helvetica" w:cs="Arial"/>
          <w:szCs w:val="22"/>
        </w:rPr>
        <w:t>limfopoetiną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(TSLP) fragmentas,</w:t>
      </w:r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apimantis sunkiąją grandinę, kurios seka pateikta SEQ ID Nr. 28, ir lengvąją grandinę, kurios seka pateikta SEQ ID Nr. 29</w:t>
      </w:r>
      <w:r w:rsidRPr="005816F1">
        <w:rPr>
          <w:rFonts w:ascii="Helvetica" w:hAnsi="Helvetica" w:cs="Arial"/>
          <w:szCs w:val="22"/>
        </w:rPr>
        <w:t>.</w:t>
      </w:r>
    </w:p>
    <w:p w14:paraId="6C8600B2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6BD59543" w14:textId="39D52FD1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2.</w:t>
      </w:r>
      <w:r w:rsidR="003C6CD1" w:rsidRPr="005816F1">
        <w:rPr>
          <w:rFonts w:ascii="Helvetica" w:hAnsi="Helvetica" w:cs="Arial"/>
          <w:szCs w:val="22"/>
        </w:rPr>
        <w:t xml:space="preserve"> Antigeną surišančio </w:t>
      </w:r>
      <w:proofErr w:type="spellStart"/>
      <w:r w:rsidR="003C6CD1" w:rsidRPr="005816F1">
        <w:rPr>
          <w:rFonts w:ascii="Helvetica" w:hAnsi="Helvetica" w:cs="Arial"/>
          <w:szCs w:val="22"/>
        </w:rPr>
        <w:t>anti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-TSLP antikūno fragmentas pagal 1 punktą, kur </w:t>
      </w:r>
      <w:r w:rsidRPr="005816F1">
        <w:rPr>
          <w:rFonts w:ascii="Helvetica" w:hAnsi="Helvetica" w:cs="Arial"/>
          <w:szCs w:val="22"/>
        </w:rPr>
        <w:t>fragment</w:t>
      </w:r>
      <w:r w:rsidR="003C6CD1" w:rsidRPr="005816F1">
        <w:rPr>
          <w:rFonts w:ascii="Helvetica" w:hAnsi="Helvetica" w:cs="Arial"/>
          <w:szCs w:val="22"/>
        </w:rPr>
        <w:t>as</w:t>
      </w:r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yra</w:t>
      </w:r>
      <w:r w:rsidRPr="005816F1">
        <w:rPr>
          <w:rFonts w:ascii="Helvetica" w:hAnsi="Helvetica" w:cs="Arial"/>
          <w:szCs w:val="22"/>
        </w:rPr>
        <w:t xml:space="preserve"> </w:t>
      </w:r>
      <w:proofErr w:type="spellStart"/>
      <w:r w:rsidRPr="005816F1">
        <w:rPr>
          <w:rFonts w:ascii="Helvetica" w:hAnsi="Helvetica" w:cs="Arial"/>
          <w:szCs w:val="22"/>
        </w:rPr>
        <w:t>Fab</w:t>
      </w:r>
      <w:proofErr w:type="spellEnd"/>
      <w:r w:rsidRPr="005816F1">
        <w:rPr>
          <w:rFonts w:ascii="Helvetica" w:hAnsi="Helvetica" w:cs="Arial"/>
          <w:szCs w:val="22"/>
        </w:rPr>
        <w:t>.</w:t>
      </w:r>
    </w:p>
    <w:p w14:paraId="7BCC1B0E" w14:textId="1737D3D3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6036E1B1" w14:textId="04ABECFB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3.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forma,</w:t>
      </w:r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apimanti</w:t>
      </w:r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mikrodalelių visumą</w:t>
      </w:r>
      <w:r w:rsidRPr="005816F1">
        <w:rPr>
          <w:rFonts w:ascii="Helvetica" w:hAnsi="Helvetica" w:cs="Arial"/>
          <w:szCs w:val="22"/>
        </w:rPr>
        <w:t xml:space="preserve">, </w:t>
      </w:r>
      <w:r w:rsidR="003C6CD1" w:rsidRPr="005816F1">
        <w:rPr>
          <w:rFonts w:ascii="Helvetica" w:hAnsi="Helvetica" w:cs="Arial"/>
          <w:szCs w:val="22"/>
        </w:rPr>
        <w:t>kur mikrodalelės apima</w:t>
      </w:r>
      <w:r w:rsidRPr="005816F1">
        <w:rPr>
          <w:rFonts w:ascii="Helvetica" w:hAnsi="Helvetica" w:cs="Arial"/>
          <w:szCs w:val="22"/>
        </w:rPr>
        <w:t>:</w:t>
      </w:r>
    </w:p>
    <w:p w14:paraId="43740A78" w14:textId="6D130451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 xml:space="preserve">a. </w:t>
      </w:r>
      <w:r w:rsidR="003C6CD1" w:rsidRPr="005816F1">
        <w:rPr>
          <w:rFonts w:ascii="Helvetica" w:hAnsi="Helvetica" w:cs="Arial"/>
          <w:szCs w:val="22"/>
        </w:rPr>
        <w:t xml:space="preserve">nuo </w:t>
      </w:r>
      <w:r w:rsidRPr="005816F1">
        <w:rPr>
          <w:rFonts w:ascii="Helvetica" w:hAnsi="Helvetica" w:cs="Arial"/>
          <w:szCs w:val="22"/>
        </w:rPr>
        <w:t>8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r w:rsidR="003C6CD1" w:rsidRPr="005816F1">
        <w:rPr>
          <w:rFonts w:ascii="Helvetica" w:hAnsi="Helvetica" w:cs="Arial"/>
          <w:szCs w:val="22"/>
        </w:rPr>
        <w:t>iki</w:t>
      </w:r>
      <w:r w:rsidRPr="005816F1">
        <w:rPr>
          <w:rFonts w:ascii="Helvetica" w:hAnsi="Helvetica" w:cs="Arial"/>
          <w:szCs w:val="22"/>
        </w:rPr>
        <w:t xml:space="preserve"> 11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Pr="005816F1">
        <w:rPr>
          <w:rFonts w:ascii="Helvetica" w:hAnsi="Helvetica" w:cs="Arial"/>
          <w:szCs w:val="22"/>
        </w:rPr>
        <w:t>leucin</w:t>
      </w:r>
      <w:r w:rsidR="003C6CD1" w:rsidRPr="005816F1">
        <w:rPr>
          <w:rFonts w:ascii="Helvetica" w:hAnsi="Helvetica" w:cs="Arial"/>
          <w:szCs w:val="22"/>
        </w:rPr>
        <w:t>o</w:t>
      </w:r>
      <w:proofErr w:type="spellEnd"/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pagal svorį</w:t>
      </w:r>
      <w:r w:rsidRPr="005816F1">
        <w:rPr>
          <w:rFonts w:ascii="Helvetica" w:hAnsi="Helvetica" w:cs="Arial"/>
          <w:szCs w:val="22"/>
        </w:rPr>
        <w:t>;</w:t>
      </w:r>
    </w:p>
    <w:p w14:paraId="1EE000D8" w14:textId="0CC16B0B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 xml:space="preserve">b. </w:t>
      </w:r>
      <w:r w:rsidR="003C6CD1" w:rsidRPr="005816F1">
        <w:rPr>
          <w:rFonts w:ascii="Helvetica" w:hAnsi="Helvetica" w:cs="Arial"/>
          <w:szCs w:val="22"/>
        </w:rPr>
        <w:t xml:space="preserve">nuo </w:t>
      </w:r>
      <w:r w:rsidRPr="005816F1">
        <w:rPr>
          <w:rFonts w:ascii="Helvetica" w:hAnsi="Helvetica" w:cs="Arial"/>
          <w:szCs w:val="22"/>
        </w:rPr>
        <w:t>2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r w:rsidR="003C6CD1" w:rsidRPr="005816F1">
        <w:rPr>
          <w:rFonts w:ascii="Helvetica" w:hAnsi="Helvetica" w:cs="Arial"/>
          <w:szCs w:val="22"/>
        </w:rPr>
        <w:t>iki</w:t>
      </w:r>
      <w:r w:rsidRPr="005816F1">
        <w:rPr>
          <w:rFonts w:ascii="Helvetica" w:hAnsi="Helvetica" w:cs="Arial"/>
          <w:szCs w:val="22"/>
        </w:rPr>
        <w:t xml:space="preserve"> 4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Pr="005816F1">
        <w:rPr>
          <w:rFonts w:ascii="Helvetica" w:hAnsi="Helvetica" w:cs="Arial"/>
          <w:szCs w:val="22"/>
        </w:rPr>
        <w:t>trileucin</w:t>
      </w:r>
      <w:r w:rsidR="003C6CD1" w:rsidRPr="005816F1">
        <w:rPr>
          <w:rFonts w:ascii="Helvetica" w:hAnsi="Helvetica" w:cs="Arial"/>
          <w:szCs w:val="22"/>
        </w:rPr>
        <w:t>o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pagal svorį</w:t>
      </w:r>
      <w:r w:rsidRPr="005816F1">
        <w:rPr>
          <w:rFonts w:ascii="Helvetica" w:hAnsi="Helvetica" w:cs="Arial"/>
          <w:szCs w:val="22"/>
        </w:rPr>
        <w:t xml:space="preserve">; </w:t>
      </w:r>
      <w:r w:rsidR="003C6CD1" w:rsidRPr="005816F1">
        <w:rPr>
          <w:rFonts w:ascii="Helvetica" w:hAnsi="Helvetica" w:cs="Arial"/>
          <w:szCs w:val="22"/>
        </w:rPr>
        <w:t>ir</w:t>
      </w:r>
    </w:p>
    <w:p w14:paraId="0E70398D" w14:textId="35977D75" w:rsidR="003C6CD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 xml:space="preserve">c. </w:t>
      </w:r>
      <w:r w:rsidR="003C6CD1" w:rsidRPr="005816F1">
        <w:rPr>
          <w:rFonts w:ascii="Helvetica" w:hAnsi="Helvetica" w:cs="Arial"/>
          <w:szCs w:val="22"/>
        </w:rPr>
        <w:t xml:space="preserve">antikūno prieš </w:t>
      </w:r>
      <w:proofErr w:type="spellStart"/>
      <w:r w:rsidR="003C6CD1" w:rsidRPr="005816F1">
        <w:rPr>
          <w:rFonts w:ascii="Helvetica" w:hAnsi="Helvetica" w:cs="Arial"/>
          <w:szCs w:val="22"/>
        </w:rPr>
        <w:t>užkrūčio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liauką </w:t>
      </w:r>
      <w:proofErr w:type="spellStart"/>
      <w:r w:rsidR="003C6CD1" w:rsidRPr="005816F1">
        <w:rPr>
          <w:rFonts w:ascii="Helvetica" w:hAnsi="Helvetica" w:cs="Arial"/>
          <w:szCs w:val="22"/>
        </w:rPr>
        <w:t>stromos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</w:t>
      </w:r>
      <w:proofErr w:type="spellStart"/>
      <w:r w:rsidR="003C6CD1" w:rsidRPr="005816F1">
        <w:rPr>
          <w:rFonts w:ascii="Helvetica" w:hAnsi="Helvetica" w:cs="Arial"/>
          <w:szCs w:val="22"/>
        </w:rPr>
        <w:t>limfopoetiną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(TSLP) </w:t>
      </w:r>
      <w:proofErr w:type="spellStart"/>
      <w:r w:rsidR="003C6CD1" w:rsidRPr="005816F1">
        <w:rPr>
          <w:rFonts w:ascii="Helvetica" w:hAnsi="Helvetica" w:cs="Arial"/>
          <w:szCs w:val="22"/>
        </w:rPr>
        <w:t>Fab</w:t>
      </w:r>
      <w:proofErr w:type="spellEnd"/>
      <w:r w:rsidR="003C6CD1" w:rsidRPr="005816F1">
        <w:rPr>
          <w:rFonts w:ascii="Helvetica" w:hAnsi="Helvetica" w:cs="Arial"/>
          <w:szCs w:val="22"/>
        </w:rPr>
        <w:t xml:space="preserve"> fragmentas pagal 2 punktą.</w:t>
      </w:r>
    </w:p>
    <w:p w14:paraId="676BF9AD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4564CC5" w14:textId="7D47FEBA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4.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3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C6CD1" w:rsidRPr="005816F1">
        <w:rPr>
          <w:rFonts w:ascii="Helvetica" w:hAnsi="Helvetica" w:cs="Arial"/>
          <w:szCs w:val="22"/>
        </w:rPr>
        <w:t>sausų miltelių pavidalo vaisto formos</w:t>
      </w:r>
      <w:r w:rsidRPr="005816F1">
        <w:rPr>
          <w:rFonts w:ascii="Helvetica" w:hAnsi="Helvetica" w:cs="Arial"/>
          <w:szCs w:val="22"/>
        </w:rPr>
        <w:t xml:space="preserve"> suspaustas tūrinis tankis yra 0</w:t>
      </w:r>
      <w:r w:rsidR="003B497E">
        <w:rPr>
          <w:rFonts w:ascii="Helvetica" w:hAnsi="Helvetica" w:cs="Arial"/>
          <w:szCs w:val="22"/>
        </w:rPr>
        <w:t>,</w:t>
      </w:r>
      <w:r w:rsidRPr="005816F1">
        <w:rPr>
          <w:rFonts w:ascii="Helvetica" w:hAnsi="Helvetica" w:cs="Arial"/>
          <w:szCs w:val="22"/>
        </w:rPr>
        <w:t>4</w:t>
      </w:r>
      <w:r w:rsidR="003B497E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1</w:t>
      </w:r>
      <w:r w:rsidR="003B497E">
        <w:rPr>
          <w:rFonts w:ascii="Helvetica" w:hAnsi="Helvetica" w:cs="Arial"/>
          <w:szCs w:val="22"/>
        </w:rPr>
        <w:t>,</w:t>
      </w:r>
      <w:r w:rsidRPr="005816F1">
        <w:rPr>
          <w:rFonts w:ascii="Helvetica" w:hAnsi="Helvetica" w:cs="Arial"/>
          <w:szCs w:val="22"/>
        </w:rPr>
        <w:t>0 g/cm³.</w:t>
      </w:r>
    </w:p>
    <w:p w14:paraId="6DCC031F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46A0A922" w14:textId="0524CD1E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5.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3 arba 4 punktą, papildomai apimanti stiklo stabilizavimo agentą.</w:t>
      </w:r>
    </w:p>
    <w:p w14:paraId="1C855459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42018963" w14:textId="556F9F16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6.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5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stiklo stabilizavimo agentas yra amorfinis sacharidas ir (arba) buferis.</w:t>
      </w:r>
    </w:p>
    <w:p w14:paraId="50007780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CF54FDA" w14:textId="58768FDE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7.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6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sausų miltelių pavidalo vaisto forma apima amorfinį sacharidą, ir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amorfinis sacharidas yra pasirinktas iš grupės, susidedančios iš </w:t>
      </w:r>
      <w:proofErr w:type="spellStart"/>
      <w:r w:rsidRPr="005816F1">
        <w:rPr>
          <w:rFonts w:ascii="Helvetica" w:hAnsi="Helvetica" w:cs="Arial"/>
          <w:szCs w:val="22"/>
        </w:rPr>
        <w:t>trehalozės</w:t>
      </w:r>
      <w:proofErr w:type="spellEnd"/>
      <w:r w:rsidRPr="005816F1">
        <w:rPr>
          <w:rFonts w:ascii="Helvetica" w:hAnsi="Helvetica" w:cs="Arial"/>
          <w:szCs w:val="22"/>
        </w:rPr>
        <w:t xml:space="preserve">, sacharozės, </w:t>
      </w:r>
      <w:proofErr w:type="spellStart"/>
      <w:r w:rsidRPr="005816F1">
        <w:rPr>
          <w:rFonts w:ascii="Helvetica" w:hAnsi="Helvetica" w:cs="Arial"/>
          <w:szCs w:val="22"/>
        </w:rPr>
        <w:t>rafinozės</w:t>
      </w:r>
      <w:proofErr w:type="spellEnd"/>
      <w:r w:rsidRPr="005816F1">
        <w:rPr>
          <w:rFonts w:ascii="Helvetica" w:hAnsi="Helvetica" w:cs="Arial"/>
          <w:szCs w:val="22"/>
        </w:rPr>
        <w:t xml:space="preserve">, inulino, </w:t>
      </w:r>
      <w:proofErr w:type="spellStart"/>
      <w:r w:rsidRPr="005816F1">
        <w:rPr>
          <w:rFonts w:ascii="Helvetica" w:hAnsi="Helvetica" w:cs="Arial"/>
          <w:szCs w:val="22"/>
        </w:rPr>
        <w:t>dekstrano</w:t>
      </w:r>
      <w:proofErr w:type="spellEnd"/>
      <w:r w:rsidRPr="005816F1">
        <w:rPr>
          <w:rFonts w:ascii="Helvetica" w:hAnsi="Helvetica" w:cs="Arial"/>
          <w:szCs w:val="22"/>
        </w:rPr>
        <w:t xml:space="preserve">, </w:t>
      </w:r>
      <w:proofErr w:type="spellStart"/>
      <w:r w:rsidRPr="005816F1">
        <w:rPr>
          <w:rFonts w:ascii="Helvetica" w:hAnsi="Helvetica" w:cs="Arial"/>
          <w:szCs w:val="22"/>
        </w:rPr>
        <w:t>manitolio</w:t>
      </w:r>
      <w:proofErr w:type="spellEnd"/>
      <w:r w:rsidRPr="005816F1">
        <w:rPr>
          <w:rFonts w:ascii="Helvetica" w:hAnsi="Helvetica" w:cs="Arial"/>
          <w:szCs w:val="22"/>
        </w:rPr>
        <w:t xml:space="preserve"> ir </w:t>
      </w:r>
      <w:proofErr w:type="spellStart"/>
      <w:r w:rsidRPr="005816F1">
        <w:rPr>
          <w:rFonts w:ascii="Helvetica" w:hAnsi="Helvetica" w:cs="Arial"/>
          <w:szCs w:val="22"/>
        </w:rPr>
        <w:t>ciklodekstrino</w:t>
      </w:r>
      <w:proofErr w:type="spellEnd"/>
      <w:r w:rsidRPr="005816F1">
        <w:rPr>
          <w:rFonts w:ascii="Helvetica" w:hAnsi="Helvetica" w:cs="Arial"/>
          <w:szCs w:val="22"/>
        </w:rPr>
        <w:t>.</w:t>
      </w:r>
    </w:p>
    <w:p w14:paraId="2A053CAE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25F5BAED" w14:textId="2FF4CE1C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8.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6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sausų miltelių pavidalo vaisto forma apima buferį, ir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buferis yra pasirinktas iš grupės, kurią sudaro </w:t>
      </w:r>
      <w:proofErr w:type="spellStart"/>
      <w:r w:rsidRPr="005816F1">
        <w:rPr>
          <w:rFonts w:ascii="Helvetica" w:hAnsi="Helvetica" w:cs="Arial"/>
          <w:szCs w:val="22"/>
        </w:rPr>
        <w:t>citratinis</w:t>
      </w:r>
      <w:proofErr w:type="spellEnd"/>
      <w:r w:rsidRPr="005816F1">
        <w:rPr>
          <w:rFonts w:ascii="Helvetica" w:hAnsi="Helvetica" w:cs="Arial"/>
          <w:szCs w:val="22"/>
        </w:rPr>
        <w:t xml:space="preserve"> buferis, fosfatinis buferis, </w:t>
      </w:r>
      <w:proofErr w:type="spellStart"/>
      <w:r w:rsidRPr="005816F1">
        <w:rPr>
          <w:rFonts w:ascii="Helvetica" w:hAnsi="Helvetica" w:cs="Arial"/>
          <w:szCs w:val="22"/>
        </w:rPr>
        <w:t>histidino</w:t>
      </w:r>
      <w:proofErr w:type="spellEnd"/>
      <w:r w:rsidRPr="005816F1">
        <w:rPr>
          <w:rFonts w:ascii="Helvetica" w:hAnsi="Helvetica" w:cs="Arial"/>
          <w:szCs w:val="22"/>
        </w:rPr>
        <w:t xml:space="preserve"> buferis, glicino buferis, acetatinis buferis ir </w:t>
      </w:r>
      <w:proofErr w:type="spellStart"/>
      <w:r w:rsidRPr="005816F1">
        <w:rPr>
          <w:rFonts w:ascii="Helvetica" w:hAnsi="Helvetica" w:cs="Arial"/>
          <w:szCs w:val="22"/>
        </w:rPr>
        <w:t>tartratinis</w:t>
      </w:r>
      <w:proofErr w:type="spellEnd"/>
      <w:r w:rsidRPr="005816F1">
        <w:rPr>
          <w:rFonts w:ascii="Helvetica" w:hAnsi="Helvetica" w:cs="Arial"/>
          <w:szCs w:val="22"/>
        </w:rPr>
        <w:t xml:space="preserve"> buferis.</w:t>
      </w:r>
    </w:p>
    <w:p w14:paraId="5F10D629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23F4C859" w14:textId="55DB0C0D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9.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 pagal bet kurį vieną iš</w:t>
      </w:r>
      <w:r w:rsidRPr="005816F1">
        <w:rPr>
          <w:rFonts w:ascii="Helvetica" w:hAnsi="Helvetica" w:cs="Arial"/>
          <w:szCs w:val="22"/>
        </w:rPr>
        <w:t xml:space="preserve"> 6</w:t>
      </w:r>
      <w:r w:rsidR="00E41F35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8</w:t>
      </w:r>
      <w:r w:rsidR="0030671B" w:rsidRPr="005816F1">
        <w:rPr>
          <w:rFonts w:ascii="Helvetica" w:hAnsi="Helvetica" w:cs="Arial"/>
          <w:szCs w:val="22"/>
        </w:rPr>
        <w:t xml:space="preserve"> punktų</w:t>
      </w:r>
      <w:r w:rsidRPr="005816F1">
        <w:rPr>
          <w:rFonts w:ascii="Helvetica" w:hAnsi="Helvetica" w:cs="Arial"/>
          <w:szCs w:val="22"/>
        </w:rPr>
        <w:t xml:space="preserve">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 xml:space="preserve">amorfinis sacharidas yra </w:t>
      </w:r>
      <w:proofErr w:type="spellStart"/>
      <w:r w:rsidR="0030671B" w:rsidRPr="005816F1">
        <w:rPr>
          <w:rFonts w:ascii="Helvetica" w:hAnsi="Helvetica" w:cs="Arial"/>
          <w:szCs w:val="22"/>
        </w:rPr>
        <w:t>trehalozė</w:t>
      </w:r>
      <w:proofErr w:type="spellEnd"/>
      <w:r w:rsidRPr="005816F1">
        <w:rPr>
          <w:rFonts w:ascii="Helvetica" w:hAnsi="Helvetica" w:cs="Arial"/>
          <w:szCs w:val="22"/>
        </w:rPr>
        <w:t>.</w:t>
      </w:r>
    </w:p>
    <w:p w14:paraId="00B6D5ED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0139A58A" w14:textId="1D964890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10.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 pagal bet kurį vieną iš</w:t>
      </w:r>
      <w:r w:rsidRPr="005816F1">
        <w:rPr>
          <w:rFonts w:ascii="Helvetica" w:hAnsi="Helvetica" w:cs="Arial"/>
          <w:szCs w:val="22"/>
        </w:rPr>
        <w:t xml:space="preserve"> 3</w:t>
      </w:r>
      <w:r w:rsidR="00E41F35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9</w:t>
      </w:r>
      <w:r w:rsidR="0030671B" w:rsidRPr="005816F1">
        <w:rPr>
          <w:rFonts w:ascii="Helvetica" w:hAnsi="Helvetica" w:cs="Arial"/>
          <w:szCs w:val="22"/>
        </w:rPr>
        <w:t xml:space="preserve"> punktų</w:t>
      </w:r>
      <w:r w:rsidRPr="005816F1">
        <w:rPr>
          <w:rFonts w:ascii="Helvetica" w:hAnsi="Helvetica" w:cs="Arial"/>
          <w:szCs w:val="22"/>
        </w:rPr>
        <w:t xml:space="preserve">, </w:t>
      </w:r>
      <w:r w:rsidR="0030671B" w:rsidRPr="005816F1">
        <w:rPr>
          <w:rFonts w:ascii="Helvetica" w:hAnsi="Helvetica" w:cs="Arial"/>
          <w:szCs w:val="22"/>
        </w:rPr>
        <w:t>apimanti</w:t>
      </w:r>
      <w:r w:rsidRPr="005816F1">
        <w:rPr>
          <w:rFonts w:ascii="Helvetica" w:hAnsi="Helvetica" w:cs="Arial"/>
          <w:szCs w:val="22"/>
        </w:rPr>
        <w:t xml:space="preserve"> 10</w:t>
      </w:r>
      <w:r w:rsidR="0030671B" w:rsidRPr="005816F1">
        <w:rPr>
          <w:rFonts w:ascii="Helvetica" w:hAnsi="Helvetica" w:cs="Arial"/>
          <w:szCs w:val="22"/>
        </w:rPr>
        <w:t>,</w:t>
      </w:r>
      <w:r w:rsidRPr="005816F1">
        <w:rPr>
          <w:rFonts w:ascii="Helvetica" w:hAnsi="Helvetica" w:cs="Arial"/>
          <w:szCs w:val="22"/>
        </w:rPr>
        <w:t>5</w:t>
      </w:r>
      <w:r w:rsidR="0030671B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="0030671B" w:rsidRPr="005816F1">
        <w:rPr>
          <w:rFonts w:ascii="Helvetica" w:hAnsi="Helvetica" w:cs="Arial"/>
          <w:szCs w:val="22"/>
        </w:rPr>
        <w:t>leucino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pagal svorį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ir</w:t>
      </w:r>
      <w:r w:rsidRPr="005816F1">
        <w:rPr>
          <w:rFonts w:ascii="Helvetica" w:hAnsi="Helvetica" w:cs="Arial"/>
          <w:szCs w:val="22"/>
        </w:rPr>
        <w:t xml:space="preserve"> 2</w:t>
      </w:r>
      <w:r w:rsidR="0030671B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Pr="005816F1">
        <w:rPr>
          <w:rFonts w:ascii="Helvetica" w:hAnsi="Helvetica" w:cs="Arial"/>
          <w:szCs w:val="22"/>
        </w:rPr>
        <w:t>tri</w:t>
      </w:r>
      <w:r w:rsidR="0030671B" w:rsidRPr="005816F1">
        <w:rPr>
          <w:rFonts w:ascii="Helvetica" w:hAnsi="Helvetica" w:cs="Arial"/>
          <w:szCs w:val="22"/>
        </w:rPr>
        <w:t>leucino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pagal svorį</w:t>
      </w:r>
      <w:r w:rsidRPr="005816F1">
        <w:rPr>
          <w:rFonts w:ascii="Helvetica" w:hAnsi="Helvetica" w:cs="Arial"/>
          <w:szCs w:val="22"/>
        </w:rPr>
        <w:t>.</w:t>
      </w:r>
    </w:p>
    <w:p w14:paraId="1B905AB4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0BF479E1" w14:textId="77C496B6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11.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 pagal bet kurį vieną iš</w:t>
      </w:r>
      <w:r w:rsidRPr="005816F1">
        <w:rPr>
          <w:rFonts w:ascii="Helvetica" w:hAnsi="Helvetica" w:cs="Arial"/>
          <w:szCs w:val="22"/>
        </w:rPr>
        <w:t xml:space="preserve"> 3</w:t>
      </w:r>
      <w:r w:rsidR="00E41F35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10</w:t>
      </w:r>
      <w:r w:rsidR="0030671B" w:rsidRPr="005816F1">
        <w:rPr>
          <w:rFonts w:ascii="Helvetica" w:hAnsi="Helvetica" w:cs="Arial"/>
          <w:szCs w:val="22"/>
        </w:rPr>
        <w:t xml:space="preserve"> punktų</w:t>
      </w:r>
      <w:r w:rsidRPr="005816F1">
        <w:rPr>
          <w:rFonts w:ascii="Helvetica" w:hAnsi="Helvetica" w:cs="Arial"/>
          <w:szCs w:val="22"/>
        </w:rPr>
        <w:t xml:space="preserve">, </w:t>
      </w:r>
      <w:r w:rsidR="0030671B" w:rsidRPr="005816F1">
        <w:rPr>
          <w:rFonts w:ascii="Helvetica" w:hAnsi="Helvetica" w:cs="Arial"/>
          <w:szCs w:val="22"/>
        </w:rPr>
        <w:t>papildomai apimanti paviršinio aktyvumo medžiagą</w:t>
      </w:r>
      <w:r w:rsidRPr="005816F1">
        <w:rPr>
          <w:rFonts w:ascii="Helvetica" w:hAnsi="Helvetica" w:cs="Arial"/>
          <w:szCs w:val="22"/>
        </w:rPr>
        <w:t>.</w:t>
      </w:r>
    </w:p>
    <w:p w14:paraId="3CF466B2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07149478" w14:textId="5D5E2487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12.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11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paviršinio aktyvumo medžiaga yra pasirinkta iš polisorbato-20 (PS-20), polisorbato-40 (PS-40), polisorbato-60 (PS-60), polisorbato-80 (PS-80) ir poloksamero-188.</w:t>
      </w:r>
    </w:p>
    <w:p w14:paraId="3B907AA3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7568F6F6" w14:textId="48F08E18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13.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12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paviršinio aktyvumo medžiaga yra</w:t>
      </w:r>
      <w:r w:rsidRPr="005816F1">
        <w:rPr>
          <w:rFonts w:ascii="Helvetica" w:hAnsi="Helvetica" w:cs="Arial"/>
          <w:szCs w:val="22"/>
        </w:rPr>
        <w:t xml:space="preserve"> PS-80 </w:t>
      </w:r>
      <w:r w:rsidR="0030671B" w:rsidRPr="005816F1">
        <w:rPr>
          <w:rFonts w:ascii="Helvetica" w:hAnsi="Helvetica" w:cs="Arial"/>
          <w:szCs w:val="22"/>
        </w:rPr>
        <w:t>koncentracijos intervale nuo 0,27 % pagal svorį iki 2,7 % pagal svorį.</w:t>
      </w:r>
    </w:p>
    <w:p w14:paraId="7BB3D7F0" w14:textId="77777777" w:rsidR="0030671B" w:rsidRPr="005816F1" w:rsidRDefault="0030671B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56D72F6E" w14:textId="2E117235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lastRenderedPageBreak/>
        <w:t>14.</w:t>
      </w:r>
      <w:r w:rsidR="003C6CD1" w:rsidRPr="005816F1">
        <w:rPr>
          <w:rFonts w:ascii="Helvetica" w:hAnsi="Helvetica" w:cs="Arial"/>
          <w:szCs w:val="22"/>
        </w:rPr>
        <w:t xml:space="preserve"> Sausų miltelių pavidalo vaisto forma pagal</w:t>
      </w:r>
      <w:r w:rsidRPr="005816F1">
        <w:rPr>
          <w:rFonts w:ascii="Helvetica" w:hAnsi="Helvetica" w:cs="Arial"/>
          <w:szCs w:val="22"/>
        </w:rPr>
        <w:t xml:space="preserve"> 13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PS-80 koncentracija yra 1,1 % pagal svorį</w:t>
      </w:r>
      <w:r w:rsidRPr="005816F1">
        <w:rPr>
          <w:rFonts w:ascii="Helvetica" w:hAnsi="Helvetica" w:cs="Arial"/>
          <w:szCs w:val="22"/>
        </w:rPr>
        <w:t>.</w:t>
      </w:r>
    </w:p>
    <w:p w14:paraId="184376BD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6F2EFA16" w14:textId="1502227F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15.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 pagal bet kurį vieną iš</w:t>
      </w:r>
      <w:r w:rsidRPr="005816F1">
        <w:rPr>
          <w:rFonts w:ascii="Helvetica" w:hAnsi="Helvetica" w:cs="Arial"/>
          <w:szCs w:val="22"/>
        </w:rPr>
        <w:t xml:space="preserve"> 3</w:t>
      </w:r>
      <w:r w:rsidR="0052723C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14</w:t>
      </w:r>
      <w:r w:rsidR="0030671B" w:rsidRPr="005816F1">
        <w:rPr>
          <w:rFonts w:ascii="Helvetica" w:hAnsi="Helvetica" w:cs="Arial"/>
          <w:szCs w:val="22"/>
        </w:rPr>
        <w:t xml:space="preserve"> punktų</w:t>
      </w:r>
      <w:r w:rsidRPr="005816F1">
        <w:rPr>
          <w:rFonts w:ascii="Helvetica" w:hAnsi="Helvetica" w:cs="Arial"/>
          <w:szCs w:val="22"/>
        </w:rPr>
        <w:t xml:space="preserve">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minėta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vaisto forma apima mikrodalelių visumą, kur mikrodalelės apima</w:t>
      </w:r>
      <w:r w:rsidRPr="005816F1">
        <w:rPr>
          <w:rFonts w:ascii="Helvetica" w:hAnsi="Helvetica" w:cs="Arial"/>
          <w:szCs w:val="22"/>
        </w:rPr>
        <w:t>:</w:t>
      </w:r>
    </w:p>
    <w:p w14:paraId="5BC7B564" w14:textId="2C951BB8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a. 10</w:t>
      </w:r>
      <w:r w:rsidR="0030671B" w:rsidRPr="005816F1">
        <w:rPr>
          <w:rFonts w:ascii="Helvetica" w:hAnsi="Helvetica" w:cs="Arial"/>
          <w:szCs w:val="22"/>
        </w:rPr>
        <w:t>,</w:t>
      </w:r>
      <w:r w:rsidRPr="005816F1">
        <w:rPr>
          <w:rFonts w:ascii="Helvetica" w:hAnsi="Helvetica" w:cs="Arial"/>
          <w:szCs w:val="22"/>
        </w:rPr>
        <w:t>5</w:t>
      </w:r>
      <w:r w:rsidR="0030671B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="0030671B" w:rsidRPr="005816F1">
        <w:rPr>
          <w:rFonts w:ascii="Helvetica" w:hAnsi="Helvetica" w:cs="Arial"/>
          <w:szCs w:val="22"/>
        </w:rPr>
        <w:t>leucino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pagal svorį</w:t>
      </w:r>
      <w:r w:rsidRPr="005816F1">
        <w:rPr>
          <w:rFonts w:ascii="Helvetica" w:hAnsi="Helvetica" w:cs="Arial"/>
          <w:szCs w:val="22"/>
        </w:rPr>
        <w:t>;</w:t>
      </w:r>
    </w:p>
    <w:p w14:paraId="25A66D27" w14:textId="1C168976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b. 2</w:t>
      </w:r>
      <w:r w:rsidR="0030671B" w:rsidRPr="005816F1">
        <w:rPr>
          <w:rFonts w:ascii="Helvetica" w:hAnsi="Helvetica" w:cs="Arial"/>
          <w:szCs w:val="22"/>
        </w:rPr>
        <w:t xml:space="preserve"> </w:t>
      </w:r>
      <w:r w:rsidRPr="005816F1">
        <w:rPr>
          <w:rFonts w:ascii="Helvetica" w:hAnsi="Helvetica" w:cs="Arial"/>
          <w:szCs w:val="22"/>
        </w:rPr>
        <w:t xml:space="preserve">% </w:t>
      </w:r>
      <w:proofErr w:type="spellStart"/>
      <w:r w:rsidRPr="005816F1">
        <w:rPr>
          <w:rFonts w:ascii="Helvetica" w:hAnsi="Helvetica" w:cs="Arial"/>
          <w:szCs w:val="22"/>
        </w:rPr>
        <w:t>tri</w:t>
      </w:r>
      <w:r w:rsidR="0030671B" w:rsidRPr="005816F1">
        <w:rPr>
          <w:rFonts w:ascii="Helvetica" w:hAnsi="Helvetica" w:cs="Arial"/>
          <w:szCs w:val="22"/>
        </w:rPr>
        <w:t>leucino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pagal svorį</w:t>
      </w:r>
      <w:r w:rsidRPr="005816F1">
        <w:rPr>
          <w:rFonts w:ascii="Helvetica" w:hAnsi="Helvetica" w:cs="Arial"/>
          <w:szCs w:val="22"/>
        </w:rPr>
        <w:t>;</w:t>
      </w:r>
    </w:p>
    <w:p w14:paraId="739FD47D" w14:textId="00D2F614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 xml:space="preserve">c. </w:t>
      </w:r>
      <w:proofErr w:type="spellStart"/>
      <w:r w:rsidR="0030671B" w:rsidRPr="005816F1">
        <w:rPr>
          <w:rFonts w:ascii="Helvetica" w:hAnsi="Helvetica" w:cs="Arial"/>
          <w:szCs w:val="22"/>
        </w:rPr>
        <w:t>Fab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fragmentą, susidedantį iš sunkiosios grandinės, turinčios seką, pateiktą SEQ ID Nr. 28, ir lengvosios grandinės, turinčios seką, pateiktą SEQ ID Nr. 29</w:t>
      </w:r>
      <w:r w:rsidRPr="005816F1">
        <w:rPr>
          <w:rFonts w:ascii="Helvetica" w:hAnsi="Helvetica" w:cs="Arial"/>
          <w:szCs w:val="22"/>
        </w:rPr>
        <w:t>;</w:t>
      </w:r>
    </w:p>
    <w:p w14:paraId="1DFECC57" w14:textId="73CE8D80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d. bufer</w:t>
      </w:r>
      <w:r w:rsidR="0030671B" w:rsidRPr="005816F1">
        <w:rPr>
          <w:rFonts w:ascii="Helvetica" w:hAnsi="Helvetica" w:cs="Arial"/>
          <w:szCs w:val="22"/>
        </w:rPr>
        <w:t>į</w:t>
      </w:r>
      <w:r w:rsidRPr="005816F1">
        <w:rPr>
          <w:rFonts w:ascii="Helvetica" w:hAnsi="Helvetica" w:cs="Arial"/>
          <w:szCs w:val="22"/>
        </w:rPr>
        <w:t xml:space="preserve">; </w:t>
      </w:r>
      <w:r w:rsidR="0030671B" w:rsidRPr="005816F1">
        <w:rPr>
          <w:rFonts w:ascii="Helvetica" w:hAnsi="Helvetica" w:cs="Arial"/>
          <w:szCs w:val="22"/>
        </w:rPr>
        <w:t>ir</w:t>
      </w:r>
    </w:p>
    <w:p w14:paraId="22ABF19B" w14:textId="0DE89EE8" w:rsidR="001306C1" w:rsidRPr="005816F1" w:rsidRDefault="005F7CEE" w:rsidP="005816F1">
      <w:pPr>
        <w:spacing w:line="360" w:lineRule="auto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 xml:space="preserve">e. </w:t>
      </w:r>
      <w:proofErr w:type="spellStart"/>
      <w:r w:rsidRPr="005816F1">
        <w:rPr>
          <w:rFonts w:ascii="Helvetica" w:hAnsi="Helvetica" w:cs="Arial"/>
          <w:szCs w:val="22"/>
        </w:rPr>
        <w:t>trehalo</w:t>
      </w:r>
      <w:r w:rsidR="0030671B" w:rsidRPr="005816F1">
        <w:rPr>
          <w:rFonts w:ascii="Helvetica" w:hAnsi="Helvetica" w:cs="Arial"/>
          <w:szCs w:val="22"/>
        </w:rPr>
        <w:t>zę</w:t>
      </w:r>
      <w:proofErr w:type="spellEnd"/>
      <w:r w:rsidRPr="005816F1">
        <w:rPr>
          <w:rFonts w:ascii="Helvetica" w:hAnsi="Helvetica" w:cs="Arial"/>
          <w:szCs w:val="22"/>
        </w:rPr>
        <w:t>.</w:t>
      </w:r>
    </w:p>
    <w:p w14:paraId="479508B2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B7B7DB7" w14:textId="1F6FA8F4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16.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 pagal bet kurį vieną iš</w:t>
      </w:r>
      <w:r w:rsidRPr="005816F1">
        <w:rPr>
          <w:rFonts w:ascii="Helvetica" w:hAnsi="Helvetica" w:cs="Arial"/>
          <w:szCs w:val="22"/>
        </w:rPr>
        <w:t xml:space="preserve"> 3</w:t>
      </w:r>
      <w:r w:rsidR="0052723C">
        <w:rPr>
          <w:rFonts w:ascii="Helvetica" w:hAnsi="Helvetica" w:cs="Arial"/>
          <w:szCs w:val="22"/>
        </w:rPr>
        <w:t>–</w:t>
      </w:r>
      <w:r w:rsidRPr="005816F1">
        <w:rPr>
          <w:rFonts w:ascii="Helvetica" w:hAnsi="Helvetica" w:cs="Arial"/>
          <w:szCs w:val="22"/>
        </w:rPr>
        <w:t>15</w:t>
      </w:r>
      <w:r w:rsidR="0030671B" w:rsidRPr="005816F1">
        <w:rPr>
          <w:rFonts w:ascii="Helvetica" w:hAnsi="Helvetica" w:cs="Arial"/>
          <w:szCs w:val="22"/>
        </w:rPr>
        <w:t xml:space="preserve"> punktų,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skirta panaudoti taikant gydymo būdą</w:t>
      </w:r>
      <w:r w:rsidRPr="005816F1">
        <w:rPr>
          <w:rFonts w:ascii="Helvetica" w:hAnsi="Helvetica" w:cs="Arial"/>
          <w:szCs w:val="22"/>
        </w:rPr>
        <w:t xml:space="preserve">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vaisto forma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turi būti įvedama</w:t>
      </w:r>
      <w:r w:rsidRPr="005816F1">
        <w:rPr>
          <w:rFonts w:ascii="Helvetica" w:hAnsi="Helvetica" w:cs="Arial"/>
          <w:szCs w:val="22"/>
        </w:rPr>
        <w:t xml:space="preserve"> inhal</w:t>
      </w:r>
      <w:r w:rsidR="0030671B" w:rsidRPr="005816F1">
        <w:rPr>
          <w:rFonts w:ascii="Helvetica" w:hAnsi="Helvetica" w:cs="Arial"/>
          <w:szCs w:val="22"/>
        </w:rPr>
        <w:t>iacijos būdu</w:t>
      </w:r>
      <w:r w:rsidRPr="005816F1">
        <w:rPr>
          <w:rFonts w:ascii="Helvetica" w:hAnsi="Helvetica" w:cs="Arial"/>
          <w:szCs w:val="22"/>
        </w:rPr>
        <w:t>.</w:t>
      </w:r>
    </w:p>
    <w:p w14:paraId="0B92A249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136884F7" w14:textId="6043B43D" w:rsidR="001306C1" w:rsidRPr="005816F1" w:rsidRDefault="005F7CEE" w:rsidP="005816F1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17.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forma,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skirta panaudoti pagal</w:t>
      </w:r>
      <w:r w:rsidRPr="005816F1">
        <w:rPr>
          <w:rFonts w:ascii="Helvetica" w:hAnsi="Helvetica" w:cs="Arial"/>
          <w:szCs w:val="22"/>
        </w:rPr>
        <w:t xml:space="preserve"> 16 punktą, </w:t>
      </w:r>
      <w:r w:rsidR="0030671B" w:rsidRPr="005816F1">
        <w:rPr>
          <w:rFonts w:ascii="Helvetica" w:hAnsi="Helvetica" w:cs="Arial"/>
          <w:szCs w:val="22"/>
        </w:rPr>
        <w:t>taikant astmos gydymo būdą</w:t>
      </w:r>
      <w:r w:rsidRPr="005816F1">
        <w:rPr>
          <w:rFonts w:ascii="Helvetica" w:hAnsi="Helvetica" w:cs="Arial"/>
          <w:szCs w:val="22"/>
        </w:rPr>
        <w:t>.</w:t>
      </w:r>
    </w:p>
    <w:p w14:paraId="2BC1C548" w14:textId="77777777" w:rsidR="001306C1" w:rsidRPr="005816F1" w:rsidRDefault="001306C1" w:rsidP="005816F1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598D0C70" w14:textId="10A34F6E" w:rsidR="002D50D0" w:rsidRPr="005816F1" w:rsidRDefault="005F7CEE" w:rsidP="0052723C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5816F1">
        <w:rPr>
          <w:rFonts w:ascii="Helvetica" w:hAnsi="Helvetica" w:cs="Arial"/>
          <w:szCs w:val="22"/>
        </w:rPr>
        <w:t>18.</w:t>
      </w:r>
      <w:r w:rsidR="003C6CD1"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Sausų miltelių pavidalo vaisto forma,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>skirta panaudoti pagal</w:t>
      </w:r>
      <w:r w:rsidRPr="005816F1">
        <w:rPr>
          <w:rFonts w:ascii="Helvetica" w:hAnsi="Helvetica" w:cs="Arial"/>
          <w:szCs w:val="22"/>
        </w:rPr>
        <w:t xml:space="preserve"> 17 punktą, </w:t>
      </w:r>
      <w:r w:rsidR="003C6CD1" w:rsidRPr="005816F1">
        <w:rPr>
          <w:rFonts w:ascii="Helvetica" w:hAnsi="Helvetica" w:cs="Arial"/>
          <w:szCs w:val="22"/>
        </w:rPr>
        <w:t>kur</w:t>
      </w:r>
      <w:r w:rsidRPr="005816F1">
        <w:rPr>
          <w:rFonts w:ascii="Helvetica" w:hAnsi="Helvetica" w:cs="Arial"/>
          <w:szCs w:val="22"/>
        </w:rPr>
        <w:t xml:space="preserve"> </w:t>
      </w:r>
      <w:r w:rsidR="0030671B" w:rsidRPr="005816F1">
        <w:rPr>
          <w:rFonts w:ascii="Helvetica" w:hAnsi="Helvetica" w:cs="Arial"/>
          <w:szCs w:val="22"/>
        </w:rPr>
        <w:t xml:space="preserve">astma yra lengva astma, vidutinio sunkumo astma, sunki astma, </w:t>
      </w:r>
      <w:proofErr w:type="spellStart"/>
      <w:r w:rsidR="0030671B" w:rsidRPr="005816F1">
        <w:rPr>
          <w:rFonts w:ascii="Helvetica" w:hAnsi="Helvetica" w:cs="Arial"/>
          <w:szCs w:val="22"/>
        </w:rPr>
        <w:t>eozinofilinė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astma arba </w:t>
      </w:r>
      <w:proofErr w:type="spellStart"/>
      <w:r w:rsidR="0030671B" w:rsidRPr="005816F1">
        <w:rPr>
          <w:rFonts w:ascii="Helvetica" w:hAnsi="Helvetica" w:cs="Arial"/>
          <w:szCs w:val="22"/>
        </w:rPr>
        <w:t>neeozinofilinė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astma arba nuosaikiai </w:t>
      </w:r>
      <w:proofErr w:type="spellStart"/>
      <w:r w:rsidR="0030671B" w:rsidRPr="005816F1">
        <w:rPr>
          <w:rFonts w:ascii="Helvetica" w:hAnsi="Helvetica" w:cs="Arial"/>
          <w:szCs w:val="22"/>
        </w:rPr>
        <w:t>eozinofilinė</w:t>
      </w:r>
      <w:proofErr w:type="spellEnd"/>
      <w:r w:rsidR="0030671B" w:rsidRPr="005816F1">
        <w:rPr>
          <w:rFonts w:ascii="Helvetica" w:hAnsi="Helvetica" w:cs="Arial"/>
          <w:szCs w:val="22"/>
        </w:rPr>
        <w:t xml:space="preserve"> astma</w:t>
      </w:r>
      <w:r w:rsidRPr="005816F1">
        <w:rPr>
          <w:rFonts w:ascii="Helvetica" w:hAnsi="Helvetica" w:cs="Arial"/>
          <w:szCs w:val="22"/>
        </w:rPr>
        <w:t>.</w:t>
      </w:r>
    </w:p>
    <w:sectPr w:rsidR="002D50D0" w:rsidRPr="005816F1" w:rsidSect="005816F1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5E70" w14:textId="77777777" w:rsidR="002E4261" w:rsidRDefault="002E4261">
      <w:r>
        <w:separator/>
      </w:r>
    </w:p>
  </w:endnote>
  <w:endnote w:type="continuationSeparator" w:id="0">
    <w:p w14:paraId="4668229C" w14:textId="77777777" w:rsidR="002E4261" w:rsidRDefault="002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6B36" w14:textId="77777777" w:rsidR="002E4261" w:rsidRDefault="002E4261">
      <w:r>
        <w:separator/>
      </w:r>
    </w:p>
  </w:footnote>
  <w:footnote w:type="continuationSeparator" w:id="0">
    <w:p w14:paraId="5863D04F" w14:textId="77777777" w:rsidR="002E4261" w:rsidRDefault="002E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67931"/>
    <w:multiLevelType w:val="hybridMultilevel"/>
    <w:tmpl w:val="4588F138"/>
    <w:lvl w:ilvl="0" w:tplc="8892BF8A">
      <w:start w:val="1"/>
      <w:numFmt w:val="bullet"/>
      <w:lvlText w:val="●"/>
      <w:lvlJc w:val="left"/>
      <w:pPr>
        <w:ind w:left="720" w:hanging="360"/>
      </w:pPr>
    </w:lvl>
    <w:lvl w:ilvl="1" w:tplc="B7A4C774">
      <w:start w:val="1"/>
      <w:numFmt w:val="bullet"/>
      <w:lvlText w:val="○"/>
      <w:lvlJc w:val="left"/>
      <w:pPr>
        <w:ind w:left="1440" w:hanging="360"/>
      </w:pPr>
    </w:lvl>
    <w:lvl w:ilvl="2" w:tplc="63C4DBC6">
      <w:start w:val="1"/>
      <w:numFmt w:val="bullet"/>
      <w:lvlText w:val="■"/>
      <w:lvlJc w:val="left"/>
      <w:pPr>
        <w:ind w:left="2160" w:hanging="360"/>
      </w:pPr>
    </w:lvl>
    <w:lvl w:ilvl="3" w:tplc="FF0AACA6">
      <w:start w:val="1"/>
      <w:numFmt w:val="bullet"/>
      <w:lvlText w:val="●"/>
      <w:lvlJc w:val="left"/>
      <w:pPr>
        <w:ind w:left="2880" w:hanging="360"/>
      </w:pPr>
    </w:lvl>
    <w:lvl w:ilvl="4" w:tplc="0068DCFA">
      <w:start w:val="1"/>
      <w:numFmt w:val="bullet"/>
      <w:lvlText w:val="○"/>
      <w:lvlJc w:val="left"/>
      <w:pPr>
        <w:ind w:left="3600" w:hanging="360"/>
      </w:pPr>
    </w:lvl>
    <w:lvl w:ilvl="5" w:tplc="1C6EF534">
      <w:start w:val="1"/>
      <w:numFmt w:val="bullet"/>
      <w:lvlText w:val="■"/>
      <w:lvlJc w:val="left"/>
      <w:pPr>
        <w:ind w:left="4320" w:hanging="360"/>
      </w:pPr>
    </w:lvl>
    <w:lvl w:ilvl="6" w:tplc="85E897E2">
      <w:start w:val="1"/>
      <w:numFmt w:val="bullet"/>
      <w:lvlText w:val="●"/>
      <w:lvlJc w:val="left"/>
      <w:pPr>
        <w:ind w:left="5040" w:hanging="360"/>
      </w:pPr>
    </w:lvl>
    <w:lvl w:ilvl="7" w:tplc="2F5663E2">
      <w:start w:val="1"/>
      <w:numFmt w:val="bullet"/>
      <w:lvlText w:val="●"/>
      <w:lvlJc w:val="left"/>
      <w:pPr>
        <w:ind w:left="5760" w:hanging="360"/>
      </w:pPr>
    </w:lvl>
    <w:lvl w:ilvl="8" w:tplc="4808AF36">
      <w:start w:val="1"/>
      <w:numFmt w:val="bullet"/>
      <w:lvlText w:val="●"/>
      <w:lvlJc w:val="left"/>
      <w:pPr>
        <w:ind w:left="6480" w:hanging="360"/>
      </w:pPr>
    </w:lvl>
  </w:abstractNum>
  <w:num w:numId="1" w16cid:durableId="1154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removePersonalInformation/>
  <w:removeDateAndTime/>
  <w:displayBackgroundShap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1"/>
    <w:rsid w:val="000677BF"/>
    <w:rsid w:val="001306C1"/>
    <w:rsid w:val="00222AAD"/>
    <w:rsid w:val="002D50D0"/>
    <w:rsid w:val="002E4261"/>
    <w:rsid w:val="0030671B"/>
    <w:rsid w:val="003B497E"/>
    <w:rsid w:val="003C6CD1"/>
    <w:rsid w:val="004821E7"/>
    <w:rsid w:val="004B06E1"/>
    <w:rsid w:val="004E6045"/>
    <w:rsid w:val="0052723C"/>
    <w:rsid w:val="005816F1"/>
    <w:rsid w:val="005F7CEE"/>
    <w:rsid w:val="00711904"/>
    <w:rsid w:val="008F103E"/>
    <w:rsid w:val="009A1B64"/>
    <w:rsid w:val="009B724F"/>
    <w:rsid w:val="009E371D"/>
    <w:rsid w:val="00BC408B"/>
    <w:rsid w:val="00CB609D"/>
    <w:rsid w:val="00CD7AAD"/>
    <w:rsid w:val="00D91218"/>
    <w:rsid w:val="00E11FAA"/>
    <w:rsid w:val="00E216B2"/>
    <w:rsid w:val="00E41F35"/>
    <w:rsid w:val="00F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81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Antrat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Antrat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Antrat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Antrat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Antrat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uiPriority w:val="10"/>
    <w:qFormat/>
    <w:rPr>
      <w:sz w:val="56"/>
      <w:szCs w:val="56"/>
    </w:rPr>
  </w:style>
  <w:style w:type="paragraph" w:customStyle="1" w:styleId="Grietas1">
    <w:name w:val="Griežtas1"/>
    <w:qFormat/>
    <w:rPr>
      <w:b/>
      <w:bCs/>
    </w:rPr>
  </w:style>
  <w:style w:type="paragraph" w:styleId="Sraopastraipa">
    <w:name w:val="List Paragraph"/>
    <w:qFormat/>
  </w:style>
  <w:style w:type="character" w:styleId="Hipersaitas">
    <w:name w:val="Hyperlink"/>
    <w:uiPriority w:val="99"/>
    <w:unhideWhenUsed/>
    <w:rPr>
      <w:color w:val="0563C1"/>
      <w:u w:val="single"/>
    </w:rPr>
  </w:style>
  <w:style w:type="character" w:styleId="Puslapioinaosnuoroda">
    <w:name w:val="footnote reference"/>
    <w:uiPriority w:val="99"/>
    <w:semiHidden/>
    <w:unhideWhenUsed/>
    <w:rPr>
      <w:vertAlign w:val="superscript"/>
    </w:rPr>
  </w:style>
  <w:style w:type="paragraph" w:styleId="Puslapioinaostekstas">
    <w:name w:val="footnote text"/>
    <w:link w:val="PuslapioinaostekstasDiagrama"/>
    <w:uiPriority w:val="99"/>
    <w:semiHidden/>
    <w:unhideWhenUsed/>
  </w:style>
  <w:style w:type="character" w:customStyle="1" w:styleId="PuslapioinaostekstasDiagrama">
    <w:name w:val="Puslapio išnašos tekstas Diagrama"/>
    <w:link w:val="Puslapioinaostekstas"/>
    <w:uiPriority w:val="99"/>
    <w:semiHidden/>
    <w:unhideWhenUsed/>
    <w:rPr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C6CD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6CD1"/>
  </w:style>
  <w:style w:type="paragraph" w:styleId="Porat">
    <w:name w:val="footer"/>
    <w:basedOn w:val="prastasis"/>
    <w:link w:val="PoratDiagrama"/>
    <w:uiPriority w:val="99"/>
    <w:unhideWhenUsed/>
    <w:rsid w:val="003C6CD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2855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2025-03-10T08:55:00Z</dcterms:created>
  <dcterms:modified xsi:type="dcterms:W3CDTF">2025-03-19T14:42:00Z</dcterms:modified>
</cp:coreProperties>
</file>