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field and may be used for residential, office, engineering buildings and glass-houses. 
A window block comprises a frame and a layer conducting light and heat fixed in the frame. The window block is covered with clear a polymeric film from above, and two film layers are formed with a weather gap between them from 5 to 500 mm. The window frame is left inside the block. The film is additionally reorientated by pulling it during the covering. The block is sealed hermetically by reinforcing, mostly pasting, the seams of the film.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