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neurotrofinu-3 (NT-3), nauju smegenų neurotrofinio faktoriaus (BDNF) genų šeimos nariu. Jis remiasi, dalinai, homologinių BDNF ir nervų augimo faktoriaus (NGF) sričių nukleino rūgščių sekose identifikavimu. Pagal šį išradimą, šios homologinės sritys gali būti panaudojamos naujų BDNF/NGF genų šeimos narių identifikavimui; tokia metodika buvo panaudota identifikuojant NT-3.Šio išradimo pagalba galima gauti naujų, giminingų BDNF/NGF, neurotrofinių faktorių, identifikuotų šiais metodais, genus ir genų produktus. Pagal šį išradimą NT-3 gali būti panaudotas diagnostikoje ir/arba neurologinių susirgimų gydymui, įskaitant Alchaimerio ir Parkinsono ligas. Kadangi buvo nustatytas naujas NT-3 akyuvumo spektras, skirtingai, nei BDNF ir NGF, tai NT-3 suteikia naujas vertingasgalimybes atgaivinant ir regeneruojant centrinę nervų sistemą.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