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analytical chemistry and can be used in determination of amount of any heavy metal in hairs.
The process of the determination comprises steps of hairs homogenization in the solvent and atomic absorption spectrophotometric analysis using an electrothermographitic oven. According to the present invention the hairs sample is solubilized in 0,2-1,0 % sodium hydroxide at 50-90 oC for 2-24 h. The analytical sample consists of hairs (0,020-0,100 mass parts), sodium hydroxide (2,1-5,25 mass parts) and 0,02-0,10 g of 3,72 % solution of ethylenediaminotetraacetic acid disodium salt.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