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simulators for teaching and training purposes.
The invention aims to expand functional and using possibilities. An aircraft simulator has a frame (1) where at least one driving wheel (2) in front and driving wheels (3) behind it are fixed, a chair (4), and aerodynamic lifting planes (5, 6), and a driving turn plane (7). The lifting planes (5, 6) are fixed at different heights by the principle of a biplane. The higher lifting planes (5) are laid out close to the front (9) with respect to the lower lifting planes (6). At least one lifting plane (5) is fixed by an exchangeable attack angle and is connected with a driving mechanism. The driving wheels (3) are fixed the lower bottom lifting plane (6) downwards inclined elements (11) and with the aerodynamic driving turn plane (7) are synchronically connected to the driving mechanism. When the aircraft makes its run, its back part with the wheels (3) rises and flies.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