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57EA" w14:textId="1A1A3B03" w:rsidR="005B29B2" w:rsidRPr="0083554B" w:rsidRDefault="005B29B2" w:rsidP="0083554B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1. Junginys, kurio formulė (3):</w:t>
      </w:r>
    </w:p>
    <w:p w14:paraId="6B5D7CB2" w14:textId="77777777" w:rsidR="005B29B2" w:rsidRPr="0083554B" w:rsidRDefault="00AC2F1F" w:rsidP="0083554B">
      <w:pPr>
        <w:pStyle w:val="ID00079Figure"/>
        <w:spacing w:after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noProof/>
          <w:sz w:val="20"/>
        </w:rPr>
        <w:pict w14:anchorId="19C7A9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66.8pt;height:112.8pt;visibility:visible;mso-wrap-style:square">
            <v:imagedata r:id="rId7" o:title=""/>
          </v:shape>
        </w:pict>
      </w:r>
    </w:p>
    <w:p w14:paraId="4F29C8B3" w14:textId="77777777" w:rsidR="005B29B2" w:rsidRPr="0083554B" w:rsidRDefault="005B29B2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kur</w:t>
      </w:r>
    </w:p>
    <w:p w14:paraId="6F02D5D9" w14:textId="04EE907D" w:rsidR="005B29B2" w:rsidRPr="0083554B" w:rsidRDefault="005B29B2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R</w:t>
      </w:r>
      <w:r w:rsidRPr="0083554B">
        <w:rPr>
          <w:rFonts w:ascii="Helvetica" w:hAnsi="Helvetica" w:cs="Helvetica"/>
          <w:sz w:val="20"/>
          <w:vertAlign w:val="superscript"/>
        </w:rPr>
        <w:t>1'</w:t>
      </w:r>
      <w:r w:rsidRPr="0083554B">
        <w:rPr>
          <w:rFonts w:ascii="Helvetica" w:hAnsi="Helvetica" w:cs="Helvetica"/>
          <w:sz w:val="20"/>
        </w:rPr>
        <w:t> yra grupė, atitinkanti formulę:</w:t>
      </w:r>
    </w:p>
    <w:p w14:paraId="0764B05D" w14:textId="77777777" w:rsidR="005B29B2" w:rsidRPr="0083554B" w:rsidRDefault="00AC2F1F" w:rsidP="0083554B">
      <w:pPr>
        <w:pStyle w:val="ID00079Figure"/>
        <w:spacing w:after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noProof/>
          <w:sz w:val="20"/>
        </w:rPr>
        <w:pict w14:anchorId="3CB0420A">
          <v:shape id="Obrázek 1" o:spid="_x0000_i1026" type="#_x0000_t75" style="width:118.4pt;height:90pt;visibility:visible;mso-wrap-style:square">
            <v:imagedata r:id="rId8" o:title=""/>
          </v:shape>
        </w:pict>
      </w:r>
    </w:p>
    <w:p w14:paraId="6537B6D0" w14:textId="28455899" w:rsidR="005B29B2" w:rsidRPr="0083554B" w:rsidRDefault="005B29B2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R</w:t>
      </w:r>
      <w:r w:rsidRPr="0083554B">
        <w:rPr>
          <w:rFonts w:ascii="Helvetica" w:hAnsi="Helvetica" w:cs="Helvetica"/>
          <w:sz w:val="20"/>
          <w:vertAlign w:val="superscript"/>
        </w:rPr>
        <w:t>2'</w:t>
      </w:r>
      <w:r w:rsidRPr="0083554B">
        <w:rPr>
          <w:rFonts w:ascii="Helvetica" w:hAnsi="Helvetica" w:cs="Helvetica"/>
          <w:sz w:val="20"/>
        </w:rPr>
        <w:t> yra grupė, atitinkanti formulę:</w:t>
      </w:r>
    </w:p>
    <w:p w14:paraId="41CFF0B4" w14:textId="77777777" w:rsidR="005B29B2" w:rsidRPr="0083554B" w:rsidRDefault="00AC2F1F" w:rsidP="0083554B">
      <w:pPr>
        <w:pStyle w:val="ID00079Figure"/>
        <w:spacing w:after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noProof/>
          <w:sz w:val="20"/>
        </w:rPr>
        <w:pict w14:anchorId="70AFFF8F">
          <v:shape id="Obrázek 2" o:spid="_x0000_i1027" type="#_x0000_t75" style="width:423.2pt;height:135.2pt;visibility:visible;mso-wrap-style:square">
            <v:imagedata r:id="rId9" o:title=""/>
          </v:shape>
        </w:pict>
      </w:r>
    </w:p>
    <w:p w14:paraId="6B9162EF" w14:textId="6FCA5FF3" w:rsidR="005B29B2" w:rsidRPr="0083554B" w:rsidRDefault="005B29B2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R</w:t>
      </w:r>
      <w:r w:rsidRPr="0083554B">
        <w:rPr>
          <w:rFonts w:ascii="Helvetica" w:hAnsi="Helvetica" w:cs="Helvetica"/>
          <w:sz w:val="20"/>
          <w:vertAlign w:val="superscript"/>
        </w:rPr>
        <w:t>3'</w:t>
      </w:r>
      <w:r w:rsidRPr="0083554B">
        <w:rPr>
          <w:rFonts w:ascii="Helvetica" w:hAnsi="Helvetica" w:cs="Helvetica"/>
          <w:sz w:val="20"/>
        </w:rPr>
        <w:t> yra grupė, atitinkanti formulę:</w:t>
      </w:r>
    </w:p>
    <w:p w14:paraId="1C1E7A64" w14:textId="77777777" w:rsidR="005B29B2" w:rsidRPr="0083554B" w:rsidRDefault="00AC2F1F" w:rsidP="0083554B">
      <w:pPr>
        <w:pStyle w:val="ID00079Figure"/>
        <w:spacing w:after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noProof/>
          <w:sz w:val="20"/>
        </w:rPr>
        <w:pict w14:anchorId="4B16BDD9">
          <v:shape id="Obrázek 3" o:spid="_x0000_i1028" type="#_x0000_t75" style="width:363.6pt;height:138pt;visibility:visible;mso-wrap-style:square">
            <v:imagedata r:id="rId10" o:title=""/>
          </v:shape>
        </w:pict>
      </w:r>
    </w:p>
    <w:p w14:paraId="226127F3" w14:textId="7B844380" w:rsidR="005B29B2" w:rsidRPr="0083554B" w:rsidRDefault="005B29B2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arba farmaciniu požiūriu priimtina jo druska.</w:t>
      </w:r>
    </w:p>
    <w:p w14:paraId="09F05020" w14:textId="77777777" w:rsidR="0083554B" w:rsidRPr="0083554B" w:rsidRDefault="0083554B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04466B73" w14:textId="4866374A" w:rsidR="005B29B2" w:rsidRPr="0083554B" w:rsidRDefault="005B29B2" w:rsidP="0083554B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2. Junginys, kurio formulė (7):</w:t>
      </w:r>
    </w:p>
    <w:p w14:paraId="64ABD9EE" w14:textId="77777777" w:rsidR="005B29B2" w:rsidRPr="0083554B" w:rsidRDefault="00AC2F1F" w:rsidP="0083554B">
      <w:pPr>
        <w:pStyle w:val="ID00079Figure"/>
        <w:spacing w:after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noProof/>
          <w:sz w:val="20"/>
        </w:rPr>
        <w:pict w14:anchorId="7FFE429E">
          <v:shape id="Picture 3" o:spid="_x0000_i1029" type="#_x0000_t75" style="width:161.6pt;height:110.8pt;visibility:visible;mso-wrap-style:square">
            <v:imagedata r:id="rId11" o:title=""/>
          </v:shape>
        </w:pict>
      </w:r>
    </w:p>
    <w:p w14:paraId="46D52F28" w14:textId="77777777" w:rsidR="005B29B2" w:rsidRPr="0083554B" w:rsidRDefault="005B29B2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lastRenderedPageBreak/>
        <w:t>kur</w:t>
      </w:r>
    </w:p>
    <w:p w14:paraId="4E7B7D40" w14:textId="7B74B1C8" w:rsidR="005B29B2" w:rsidRPr="0083554B" w:rsidRDefault="005B29B2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R</w:t>
      </w:r>
      <w:r w:rsidRPr="0083554B">
        <w:rPr>
          <w:rFonts w:ascii="Helvetica" w:hAnsi="Helvetica" w:cs="Helvetica"/>
          <w:sz w:val="20"/>
          <w:vertAlign w:val="superscript"/>
        </w:rPr>
        <w:t>1'</w:t>
      </w:r>
      <w:r w:rsidRPr="0083554B">
        <w:rPr>
          <w:rFonts w:ascii="Helvetica" w:hAnsi="Helvetica" w:cs="Helvetica"/>
          <w:sz w:val="20"/>
        </w:rPr>
        <w:t> yra grupė, atitinkanti formulę:</w:t>
      </w:r>
    </w:p>
    <w:p w14:paraId="021315D5" w14:textId="77777777" w:rsidR="005B29B2" w:rsidRPr="0083554B" w:rsidRDefault="00AC2F1F" w:rsidP="0083554B">
      <w:pPr>
        <w:pStyle w:val="ID00079Figure"/>
        <w:spacing w:after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noProof/>
          <w:sz w:val="20"/>
        </w:rPr>
        <w:pict w14:anchorId="417E3C76">
          <v:shape id="Obrázek 4" o:spid="_x0000_i1030" type="#_x0000_t75" style="width:176.8pt;height:85.6pt;visibility:visible;mso-wrap-style:square">
            <v:imagedata r:id="rId12" o:title=""/>
          </v:shape>
        </w:pict>
      </w:r>
    </w:p>
    <w:p w14:paraId="54FC0D5D" w14:textId="4A643A08" w:rsidR="005B29B2" w:rsidRPr="0083554B" w:rsidRDefault="005B29B2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R</w:t>
      </w:r>
      <w:r w:rsidRPr="0083554B">
        <w:rPr>
          <w:rFonts w:ascii="Helvetica" w:hAnsi="Helvetica" w:cs="Helvetica"/>
          <w:sz w:val="20"/>
          <w:vertAlign w:val="superscript"/>
        </w:rPr>
        <w:t>2'</w:t>
      </w:r>
      <w:r w:rsidRPr="0083554B">
        <w:rPr>
          <w:rFonts w:ascii="Helvetica" w:hAnsi="Helvetica" w:cs="Helvetica"/>
          <w:sz w:val="20"/>
        </w:rPr>
        <w:t> yra grupė, atitinkanti formulę:</w:t>
      </w:r>
    </w:p>
    <w:p w14:paraId="115D9D05" w14:textId="77777777" w:rsidR="005B29B2" w:rsidRPr="0083554B" w:rsidRDefault="00AC2F1F" w:rsidP="0083554B">
      <w:pPr>
        <w:pStyle w:val="ID00079Figure"/>
        <w:spacing w:after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noProof/>
          <w:sz w:val="20"/>
        </w:rPr>
        <w:pict w14:anchorId="703B3DA5">
          <v:shape id="Obrázek 5" o:spid="_x0000_i1031" type="#_x0000_t75" style="width:424.4pt;height:223.6pt;visibility:visible;mso-wrap-style:square">
            <v:imagedata r:id="rId13" o:title=""/>
          </v:shape>
        </w:pict>
      </w:r>
    </w:p>
    <w:p w14:paraId="6F045381" w14:textId="1385DC35" w:rsidR="005B29B2" w:rsidRPr="0083554B" w:rsidRDefault="005B29B2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R</w:t>
      </w:r>
      <w:r w:rsidRPr="0083554B">
        <w:rPr>
          <w:rFonts w:ascii="Helvetica" w:hAnsi="Helvetica" w:cs="Helvetica"/>
          <w:sz w:val="20"/>
          <w:vertAlign w:val="superscript"/>
        </w:rPr>
        <w:t>3'</w:t>
      </w:r>
      <w:r w:rsidRPr="0083554B">
        <w:rPr>
          <w:rFonts w:ascii="Helvetica" w:hAnsi="Helvetica" w:cs="Helvetica"/>
          <w:sz w:val="20"/>
        </w:rPr>
        <w:t> yra grupė, atitinkanti formulę:</w:t>
      </w:r>
    </w:p>
    <w:p w14:paraId="2EDCACE2" w14:textId="77777777" w:rsidR="005B29B2" w:rsidRPr="0083554B" w:rsidRDefault="00AC2F1F" w:rsidP="0083554B">
      <w:pPr>
        <w:pStyle w:val="ID00079Figure"/>
        <w:spacing w:after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noProof/>
          <w:sz w:val="20"/>
        </w:rPr>
        <w:pict w14:anchorId="62B3DE52">
          <v:shape id="Obrázek 6" o:spid="_x0000_i1032" type="#_x0000_t75" style="width:376.4pt;height:227.2pt;visibility:visible;mso-wrap-style:square">
            <v:imagedata r:id="rId14" o:title=""/>
          </v:shape>
        </w:pict>
      </w:r>
    </w:p>
    <w:p w14:paraId="07809350" w14:textId="71178881" w:rsidR="005B29B2" w:rsidRPr="0083554B" w:rsidRDefault="005B29B2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arba farmaciniu požiūriu priimtina jo druska.</w:t>
      </w:r>
    </w:p>
    <w:p w14:paraId="71B70D9B" w14:textId="77777777" w:rsidR="0083554B" w:rsidRPr="0083554B" w:rsidRDefault="0083554B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6AA00614" w14:textId="58D56430" w:rsidR="005B29B2" w:rsidRPr="0083554B" w:rsidRDefault="005B29B2" w:rsidP="0083554B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3. Junginys pagal 1 punktą, kuris yra pasirinktas iš grupės, sudarytos iš:</w:t>
      </w:r>
    </w:p>
    <w:p w14:paraId="60D31926" w14:textId="77777777" w:rsidR="005B29B2" w:rsidRPr="0083554B" w:rsidRDefault="00AC2F1F" w:rsidP="0083554B">
      <w:pPr>
        <w:pStyle w:val="ID00079Figure"/>
        <w:spacing w:after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noProof/>
          <w:sz w:val="20"/>
        </w:rPr>
        <w:lastRenderedPageBreak/>
        <w:pict w14:anchorId="590D85A2">
          <v:shape id="Obrázek 7" o:spid="_x0000_i1033" type="#_x0000_t75" style="width:396.8pt;height:386pt;visibility:visible;mso-wrap-style:square">
            <v:imagedata r:id="rId15" o:title=""/>
          </v:shape>
        </w:pict>
      </w:r>
    </w:p>
    <w:p w14:paraId="22C789B4" w14:textId="7B17F306" w:rsidR="005B29B2" w:rsidRPr="0083554B" w:rsidRDefault="005B29B2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arba farmaciniu požiūriu priimtina jo druska.</w:t>
      </w:r>
    </w:p>
    <w:p w14:paraId="7793E1C8" w14:textId="77777777" w:rsidR="0083554B" w:rsidRPr="0083554B" w:rsidRDefault="0083554B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5BFA820D" w14:textId="52E22722" w:rsidR="005B29B2" w:rsidRPr="0083554B" w:rsidRDefault="005B29B2" w:rsidP="0083554B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4. Junginys pagal 1 punktą, kuris yra:</w:t>
      </w:r>
    </w:p>
    <w:p w14:paraId="36E7F448" w14:textId="77777777" w:rsidR="005B29B2" w:rsidRPr="0083554B" w:rsidRDefault="00AC2F1F" w:rsidP="0083554B">
      <w:pPr>
        <w:pStyle w:val="ID00079Figure"/>
        <w:spacing w:after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noProof/>
          <w:sz w:val="20"/>
        </w:rPr>
        <w:pict w14:anchorId="1A3CC031">
          <v:shape id="Picture 5" o:spid="_x0000_i1034" type="#_x0000_t75" style="width:128pt;height:124.4pt;visibility:visible;mso-wrap-style:square">
            <v:imagedata r:id="rId16" o:title=""/>
          </v:shape>
        </w:pict>
      </w:r>
    </w:p>
    <w:p w14:paraId="49943290" w14:textId="295181A9" w:rsidR="005B29B2" w:rsidRPr="0083554B" w:rsidRDefault="005B29B2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arba farmaciniu požiūriu priimtina jo druska.</w:t>
      </w:r>
    </w:p>
    <w:p w14:paraId="46CD4D88" w14:textId="77777777" w:rsidR="0083554B" w:rsidRPr="0083554B" w:rsidRDefault="0083554B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556490BC" w14:textId="414A8B28" w:rsidR="005B29B2" w:rsidRPr="0083554B" w:rsidRDefault="005B29B2" w:rsidP="0083554B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5. Junginys pagal 2 punktą, kuris yra pasirinktas iš grupės, sudarytos iš:</w:t>
      </w:r>
    </w:p>
    <w:p w14:paraId="0E114EA5" w14:textId="63AA619C" w:rsidR="005B29B2" w:rsidRPr="0083554B" w:rsidRDefault="00AC2F1F" w:rsidP="0083554B">
      <w:pPr>
        <w:pStyle w:val="ID00079Figure"/>
        <w:spacing w:after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noProof/>
          <w:sz w:val="20"/>
        </w:rPr>
        <w:pict w14:anchorId="41E2149B">
          <v:shape id="Obrázek 8" o:spid="_x0000_i1035" type="#_x0000_t75" style="width:116.4pt;height:15.6pt;visibility:visible;mso-wrap-style:square">
            <v:imagedata r:id="rId17" o:title=""/>
          </v:shape>
        </w:pict>
      </w:r>
    </w:p>
    <w:p w14:paraId="3F4C4E91" w14:textId="77777777" w:rsidR="005B29B2" w:rsidRPr="0083554B" w:rsidRDefault="00AC2F1F" w:rsidP="0083554B">
      <w:pPr>
        <w:pStyle w:val="ID00079Figure"/>
        <w:spacing w:after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noProof/>
          <w:sz w:val="20"/>
        </w:rPr>
        <w:pict w14:anchorId="4D2D60CD">
          <v:shape id="Obrázek 9" o:spid="_x0000_i1036" type="#_x0000_t75" style="width:408.8pt;height:336.8pt;visibility:visible;mso-wrap-style:square">
            <v:imagedata r:id="rId18" o:title=""/>
          </v:shape>
        </w:pict>
      </w:r>
    </w:p>
    <w:p w14:paraId="0DA4A84B" w14:textId="29D0835D" w:rsidR="005B29B2" w:rsidRPr="0083554B" w:rsidRDefault="005B29B2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arba farmaciniu požiūriu priimtina jo druska.</w:t>
      </w:r>
    </w:p>
    <w:p w14:paraId="02651602" w14:textId="77777777" w:rsidR="0083554B" w:rsidRPr="0083554B" w:rsidRDefault="0083554B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00D8EE03" w14:textId="40125333" w:rsidR="005B29B2" w:rsidRPr="0083554B" w:rsidRDefault="005B29B2" w:rsidP="0083554B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6. Junginys:</w:t>
      </w:r>
    </w:p>
    <w:p w14:paraId="2F24D165" w14:textId="77777777" w:rsidR="005B29B2" w:rsidRPr="0083554B" w:rsidRDefault="00AC2F1F" w:rsidP="0083554B">
      <w:pPr>
        <w:pStyle w:val="ID00079Figure"/>
        <w:spacing w:after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noProof/>
          <w:sz w:val="20"/>
        </w:rPr>
        <w:pict w14:anchorId="3BE31F19">
          <v:shape id="Obrázek 10" o:spid="_x0000_i1037" type="#_x0000_t75" style="width:118pt;height:138pt;visibility:visible;mso-wrap-style:square">
            <v:imagedata r:id="rId19" o:title=""/>
          </v:shape>
        </w:pict>
      </w:r>
    </w:p>
    <w:p w14:paraId="458244C4" w14:textId="47309DDC" w:rsidR="005B29B2" w:rsidRPr="0083554B" w:rsidRDefault="005B29B2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arba farmaciniu požiūriu priimtina jo druska.</w:t>
      </w:r>
    </w:p>
    <w:p w14:paraId="4AC892C9" w14:textId="77777777" w:rsidR="0083554B" w:rsidRPr="0083554B" w:rsidRDefault="0083554B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3194DDB8" w14:textId="3D586AED" w:rsidR="005B29B2" w:rsidRPr="0083554B" w:rsidRDefault="005B29B2" w:rsidP="0083554B">
      <w:pPr>
        <w:pStyle w:val="ID00079Claim"/>
        <w:spacing w:after="0"/>
        <w:ind w:firstLine="567"/>
        <w:jc w:val="both"/>
        <w:rPr>
          <w:rFonts w:ascii="Helvetica" w:hAnsi="Helvetica" w:cs="Helvetica"/>
          <w:spacing w:val="2"/>
          <w:sz w:val="20"/>
        </w:rPr>
      </w:pPr>
      <w:r w:rsidRPr="0083554B">
        <w:rPr>
          <w:rFonts w:ascii="Helvetica" w:hAnsi="Helvetica" w:cs="Helvetica"/>
          <w:spacing w:val="2"/>
          <w:sz w:val="20"/>
        </w:rPr>
        <w:t>7. Farmacinė kompozicija, apimanti junginį pagal bet kurį iš 1–6 punktų arba farmaciniu požiūriu priimtiną jo druską.</w:t>
      </w:r>
    </w:p>
    <w:p w14:paraId="16A76386" w14:textId="77777777" w:rsidR="0083554B" w:rsidRPr="0083554B" w:rsidRDefault="0083554B" w:rsidP="0083554B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</w:p>
    <w:p w14:paraId="370ABB27" w14:textId="30660A0D" w:rsidR="005B29B2" w:rsidRPr="0083554B" w:rsidRDefault="005B29B2" w:rsidP="0083554B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8. Junginio pagal 2 punktą p-</w:t>
      </w:r>
      <w:proofErr w:type="spellStart"/>
      <w:r w:rsidRPr="0083554B">
        <w:rPr>
          <w:rFonts w:ascii="Helvetica" w:hAnsi="Helvetica" w:cs="Helvetica"/>
          <w:sz w:val="20"/>
        </w:rPr>
        <w:t>toluensulfonato</w:t>
      </w:r>
      <w:proofErr w:type="spellEnd"/>
      <w:r w:rsidRPr="0083554B">
        <w:rPr>
          <w:rFonts w:ascii="Helvetica" w:hAnsi="Helvetica" w:cs="Helvetica"/>
          <w:sz w:val="20"/>
        </w:rPr>
        <w:t xml:space="preserve"> druska, kurios formulė:</w:t>
      </w:r>
    </w:p>
    <w:p w14:paraId="31BAA2CE" w14:textId="349B8630" w:rsidR="005B29B2" w:rsidRPr="0083554B" w:rsidRDefault="00AC2F1F" w:rsidP="0083554B">
      <w:pPr>
        <w:pStyle w:val="ID00079Figure"/>
        <w:spacing w:after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noProof/>
          <w:sz w:val="20"/>
        </w:rPr>
        <w:pict w14:anchorId="1CE561DE">
          <v:shape id="Obrázek 11" o:spid="_x0000_i1038" type="#_x0000_t75" style="width:107.2pt;height:15.2pt;visibility:visible;mso-wrap-style:square">
            <v:imagedata r:id="rId20" o:title=""/>
          </v:shape>
        </w:pict>
      </w:r>
    </w:p>
    <w:p w14:paraId="36C633C6" w14:textId="77777777" w:rsidR="005B29B2" w:rsidRPr="0083554B" w:rsidRDefault="00AC2F1F" w:rsidP="0083554B">
      <w:pPr>
        <w:pStyle w:val="ID00079Figure"/>
        <w:spacing w:after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noProof/>
          <w:sz w:val="20"/>
        </w:rPr>
        <w:pict w14:anchorId="0C30C691">
          <v:shape id="Picture 174" o:spid="_x0000_i1039" type="#_x0000_t75" alt="A structure of a chemical formula&#10;&#10;AI-generated content may be incorrect." style="width:130.4pt;height:109.6pt;visibility:visible;mso-wrap-style:square">
            <v:imagedata r:id="rId21" o:title="A structure of a chemical formula&#10;&#10;AI-generated content may be incorrect"/>
          </v:shape>
        </w:pict>
      </w:r>
    </w:p>
    <w:p w14:paraId="2B535ED2" w14:textId="6343B010" w:rsidR="005B29B2" w:rsidRPr="0083554B" w:rsidRDefault="005B29B2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 xml:space="preserve">arba jos </w:t>
      </w:r>
      <w:proofErr w:type="spellStart"/>
      <w:r w:rsidRPr="0083554B">
        <w:rPr>
          <w:rFonts w:ascii="Helvetica" w:hAnsi="Helvetica" w:cs="Helvetica"/>
          <w:sz w:val="20"/>
        </w:rPr>
        <w:t>solvatas</w:t>
      </w:r>
      <w:proofErr w:type="spellEnd"/>
      <w:r w:rsidRPr="0083554B">
        <w:rPr>
          <w:rFonts w:ascii="Helvetica" w:hAnsi="Helvetica" w:cs="Helvetica"/>
          <w:sz w:val="20"/>
        </w:rPr>
        <w:t>.</w:t>
      </w:r>
    </w:p>
    <w:p w14:paraId="102EDC30" w14:textId="77777777" w:rsidR="0083554B" w:rsidRPr="0083554B" w:rsidRDefault="0083554B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38697582" w14:textId="6A537E20" w:rsidR="005B29B2" w:rsidRPr="0083554B" w:rsidRDefault="005B29B2" w:rsidP="0083554B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pacing w:val="2"/>
          <w:sz w:val="20"/>
        </w:rPr>
        <w:t>9. Junginio pagal 8 punktą p-</w:t>
      </w:r>
      <w:proofErr w:type="spellStart"/>
      <w:r w:rsidRPr="0083554B">
        <w:rPr>
          <w:rFonts w:ascii="Helvetica" w:hAnsi="Helvetica" w:cs="Helvetica"/>
          <w:spacing w:val="2"/>
          <w:sz w:val="20"/>
        </w:rPr>
        <w:t>toluensulfonato</w:t>
      </w:r>
      <w:proofErr w:type="spellEnd"/>
      <w:r w:rsidRPr="0083554B">
        <w:rPr>
          <w:rFonts w:ascii="Helvetica" w:hAnsi="Helvetica" w:cs="Helvetica"/>
          <w:spacing w:val="2"/>
          <w:sz w:val="20"/>
        </w:rPr>
        <w:t xml:space="preserve"> druskos kristalinė forma, kurios formulė:</w:t>
      </w:r>
    </w:p>
    <w:p w14:paraId="40CDC030" w14:textId="12D9D0BE" w:rsidR="005B29B2" w:rsidRPr="0083554B" w:rsidRDefault="00AC2F1F" w:rsidP="0083554B">
      <w:pPr>
        <w:pStyle w:val="ID00079Figure"/>
        <w:spacing w:after="0"/>
        <w:rPr>
          <w:rFonts w:ascii="Helvetica" w:hAnsi="Helvetica" w:cs="Helvetica"/>
          <w:noProof/>
          <w:sz w:val="20"/>
        </w:rPr>
      </w:pPr>
      <w:r>
        <w:rPr>
          <w:rFonts w:ascii="Helvetica" w:hAnsi="Helvetica" w:cs="Helvetica"/>
          <w:noProof/>
          <w:sz w:val="20"/>
        </w:rPr>
        <w:pict w14:anchorId="5BC5C82A">
          <v:shape id="Obrázek 12" o:spid="_x0000_i1040" type="#_x0000_t75" style="width:141.6pt;height:146.8pt;visibility:visible;mso-wrap-style:square">
            <v:imagedata r:id="rId22" o:title=""/>
          </v:shape>
        </w:pict>
      </w:r>
    </w:p>
    <w:p w14:paraId="55B4FB79" w14:textId="77777777" w:rsidR="0083554B" w:rsidRPr="0083554B" w:rsidRDefault="0083554B" w:rsidP="0083554B">
      <w:pPr>
        <w:pStyle w:val="ID00079Figure"/>
        <w:spacing w:after="0"/>
        <w:jc w:val="both"/>
        <w:rPr>
          <w:rFonts w:ascii="Helvetica" w:hAnsi="Helvetica" w:cs="Helvetica"/>
          <w:sz w:val="20"/>
        </w:rPr>
      </w:pPr>
    </w:p>
    <w:p w14:paraId="3052C19D" w14:textId="5DF4399E" w:rsidR="005B29B2" w:rsidRPr="0083554B" w:rsidRDefault="005B29B2" w:rsidP="0083554B">
      <w:pPr>
        <w:pStyle w:val="ID00079Claim"/>
        <w:spacing w:after="0"/>
        <w:ind w:firstLine="567"/>
        <w:jc w:val="both"/>
        <w:rPr>
          <w:rFonts w:ascii="Helvetica" w:hAnsi="Helvetica" w:cs="Helvetica"/>
          <w:spacing w:val="2"/>
          <w:sz w:val="20"/>
        </w:rPr>
      </w:pPr>
      <w:r w:rsidRPr="0083554B">
        <w:rPr>
          <w:rFonts w:ascii="Helvetica" w:hAnsi="Helvetica" w:cs="Helvetica"/>
          <w:spacing w:val="2"/>
          <w:sz w:val="20"/>
        </w:rPr>
        <w:t>10. I formos p-</w:t>
      </w:r>
      <w:proofErr w:type="spellStart"/>
      <w:r w:rsidRPr="0083554B">
        <w:rPr>
          <w:rFonts w:ascii="Helvetica" w:hAnsi="Helvetica" w:cs="Helvetica"/>
          <w:spacing w:val="2"/>
          <w:sz w:val="20"/>
        </w:rPr>
        <w:t>toluensulfonato</w:t>
      </w:r>
      <w:proofErr w:type="spellEnd"/>
      <w:r w:rsidRPr="0083554B">
        <w:rPr>
          <w:rFonts w:ascii="Helvetica" w:hAnsi="Helvetica" w:cs="Helvetica"/>
          <w:spacing w:val="2"/>
          <w:sz w:val="20"/>
        </w:rPr>
        <w:t xml:space="preserve"> kristalinė forma pagal 9 punktą, kurios miltelių rentgeno difrakcijos modelis turi smailes ties difrakcijos kampais (2θ): 9,1±0,2°, 15,2±0,2°, 18,8±0,2°, 23,6±0,2° ir 24,9±0,2°.</w:t>
      </w:r>
    </w:p>
    <w:p w14:paraId="3DCB9220" w14:textId="77777777" w:rsidR="0083554B" w:rsidRPr="0083554B" w:rsidRDefault="0083554B" w:rsidP="0083554B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</w:p>
    <w:p w14:paraId="71DA6525" w14:textId="2D468A8B" w:rsidR="005B29B2" w:rsidRPr="0083554B" w:rsidRDefault="005B29B2" w:rsidP="0083554B">
      <w:pPr>
        <w:pStyle w:val="ID00079Claim"/>
        <w:spacing w:after="0"/>
        <w:ind w:firstLine="567"/>
        <w:jc w:val="both"/>
        <w:rPr>
          <w:rFonts w:ascii="Helvetica" w:hAnsi="Helvetica" w:cs="Helvetica"/>
          <w:spacing w:val="2"/>
          <w:sz w:val="20"/>
        </w:rPr>
      </w:pPr>
      <w:r w:rsidRPr="0083554B">
        <w:rPr>
          <w:rFonts w:ascii="Helvetica" w:hAnsi="Helvetica" w:cs="Helvetica"/>
          <w:spacing w:val="2"/>
          <w:sz w:val="20"/>
        </w:rPr>
        <w:t>11. I formos p-</w:t>
      </w:r>
      <w:proofErr w:type="spellStart"/>
      <w:r w:rsidRPr="0083554B">
        <w:rPr>
          <w:rFonts w:ascii="Helvetica" w:hAnsi="Helvetica" w:cs="Helvetica"/>
          <w:spacing w:val="2"/>
          <w:sz w:val="20"/>
        </w:rPr>
        <w:t>toluensulfonato</w:t>
      </w:r>
      <w:proofErr w:type="spellEnd"/>
      <w:r w:rsidRPr="0083554B">
        <w:rPr>
          <w:rFonts w:ascii="Helvetica" w:hAnsi="Helvetica" w:cs="Helvetica"/>
          <w:spacing w:val="2"/>
          <w:sz w:val="20"/>
        </w:rPr>
        <w:t xml:space="preserve"> kristalinė forma pagal 9 punktą, kurios miltelių rentgeno difrakcijos modelis turi smailes ties difrakcijos kampais (2θ): 9,1±0,2°, 11,5±0,2°, 14,6±0,2°, 15,2±0,2°, 18,8±0,2°, 20,2±0,2°, 23,6±0,2°, 24,2±0,2°, 24,9±0,2° ir 26,9±0,2°.</w:t>
      </w:r>
    </w:p>
    <w:p w14:paraId="4AB11068" w14:textId="77777777" w:rsidR="0083554B" w:rsidRPr="0083554B" w:rsidRDefault="0083554B" w:rsidP="00AC2F1F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</w:p>
    <w:p w14:paraId="626736B9" w14:textId="67EC8175" w:rsidR="005B29B2" w:rsidRDefault="005B29B2" w:rsidP="00AC2F1F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12. Farmacinė kompozicija, apimanti kristalą pagal bet kurį iš 9–11 punktų.</w:t>
      </w:r>
    </w:p>
    <w:p w14:paraId="11BEC7CE" w14:textId="77777777" w:rsidR="00AC2F1F" w:rsidRPr="0083554B" w:rsidRDefault="00AC2F1F" w:rsidP="00AC2F1F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</w:p>
    <w:p w14:paraId="723BAC54" w14:textId="1EAAF37B" w:rsidR="005B29B2" w:rsidRPr="0083554B" w:rsidRDefault="005B29B2" w:rsidP="00AC2F1F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13. Kompleksas, apimantis junginį pagal 1 punktą, kurio formulė:</w:t>
      </w:r>
    </w:p>
    <w:p w14:paraId="41094E10" w14:textId="0D50DD04" w:rsidR="005B29B2" w:rsidRPr="0083554B" w:rsidRDefault="00AC2F1F" w:rsidP="0083554B">
      <w:pPr>
        <w:pStyle w:val="ID00079Claim"/>
        <w:spacing w:after="0"/>
        <w:jc w:val="center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noProof/>
          <w:sz w:val="20"/>
        </w:rPr>
        <w:pict w14:anchorId="7CD73734">
          <v:shape id="Obrázek 13" o:spid="_x0000_i1041" type="#_x0000_t75" style="width:107.2pt;height:15.2pt;visibility:visible;mso-wrap-style:square">
            <v:imagedata r:id="rId23" o:title=""/>
          </v:shape>
        </w:pict>
      </w:r>
    </w:p>
    <w:p w14:paraId="0D314D19" w14:textId="77777777" w:rsidR="005B29B2" w:rsidRPr="0083554B" w:rsidRDefault="00AC2F1F" w:rsidP="0083554B">
      <w:pPr>
        <w:pStyle w:val="ID00079Figure"/>
        <w:spacing w:after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noProof/>
          <w:sz w:val="20"/>
        </w:rPr>
        <w:pict w14:anchorId="0C5F1616">
          <v:shape id="Picture 6" o:spid="_x0000_i1042" type="#_x0000_t75" style="width:128pt;height:124.4pt;visibility:visible;mso-wrap-style:square">
            <v:imagedata r:id="rId24" o:title=""/>
          </v:shape>
        </w:pict>
      </w:r>
    </w:p>
    <w:p w14:paraId="5380BE41" w14:textId="33C7A5D3" w:rsidR="005B29B2" w:rsidRPr="0083554B" w:rsidRDefault="005B29B2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 xml:space="preserve">ir </w:t>
      </w:r>
      <w:proofErr w:type="spellStart"/>
      <w:r w:rsidRPr="0083554B">
        <w:rPr>
          <w:rFonts w:ascii="Helvetica" w:hAnsi="Helvetica" w:cs="Helvetica"/>
          <w:sz w:val="20"/>
        </w:rPr>
        <w:t>fumarinę</w:t>
      </w:r>
      <w:proofErr w:type="spellEnd"/>
      <w:r w:rsidRPr="0083554B">
        <w:rPr>
          <w:rFonts w:ascii="Helvetica" w:hAnsi="Helvetica" w:cs="Helvetica"/>
          <w:sz w:val="20"/>
        </w:rPr>
        <w:t xml:space="preserve"> rūgštį.</w:t>
      </w:r>
    </w:p>
    <w:p w14:paraId="78F11DA4" w14:textId="77777777" w:rsidR="0083554B" w:rsidRPr="0083554B" w:rsidRDefault="0083554B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0D0FA027" w14:textId="3004B969" w:rsidR="005B29B2" w:rsidRPr="0083554B" w:rsidRDefault="005B29B2" w:rsidP="0083554B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>14. Kompleksas pagal 13 punktą, kur junginys pagal 1 punktą, kurio formulė:</w:t>
      </w:r>
    </w:p>
    <w:p w14:paraId="35BE47B7" w14:textId="77777777" w:rsidR="005B29B2" w:rsidRPr="0083554B" w:rsidRDefault="00AC2F1F" w:rsidP="0083554B">
      <w:pPr>
        <w:pStyle w:val="ID00079Figure"/>
        <w:spacing w:after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noProof/>
          <w:sz w:val="20"/>
        </w:rPr>
        <w:pict w14:anchorId="159274FE">
          <v:shape id="Obrázek 14" o:spid="_x0000_i1043" type="#_x0000_t75" style="width:128.8pt;height:138.8pt;visibility:visible;mso-wrap-style:square">
            <v:imagedata r:id="rId25" o:title=""/>
          </v:shape>
        </w:pict>
      </w:r>
    </w:p>
    <w:p w14:paraId="5DC8B504" w14:textId="2B6DFE37" w:rsidR="005B29B2" w:rsidRPr="0083554B" w:rsidRDefault="005B29B2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 xml:space="preserve">ir </w:t>
      </w:r>
      <w:proofErr w:type="spellStart"/>
      <w:r w:rsidRPr="0083554B">
        <w:rPr>
          <w:rFonts w:ascii="Helvetica" w:hAnsi="Helvetica" w:cs="Helvetica"/>
          <w:sz w:val="20"/>
        </w:rPr>
        <w:t>fumarinė</w:t>
      </w:r>
      <w:proofErr w:type="spellEnd"/>
      <w:r w:rsidRPr="0083554B">
        <w:rPr>
          <w:rFonts w:ascii="Helvetica" w:hAnsi="Helvetica" w:cs="Helvetica"/>
          <w:sz w:val="20"/>
        </w:rPr>
        <w:t xml:space="preserve"> rūgštis yra 1:1 moliniu santykiu.</w:t>
      </w:r>
    </w:p>
    <w:p w14:paraId="24175087" w14:textId="77777777" w:rsidR="0083554B" w:rsidRPr="0083554B" w:rsidRDefault="0083554B" w:rsidP="0083554B">
      <w:pPr>
        <w:pStyle w:val="ID00079Claim"/>
        <w:spacing w:after="0"/>
        <w:jc w:val="both"/>
        <w:rPr>
          <w:rFonts w:ascii="Helvetica" w:hAnsi="Helvetica" w:cs="Helvetica"/>
          <w:sz w:val="20"/>
        </w:rPr>
      </w:pPr>
    </w:p>
    <w:p w14:paraId="77D5362A" w14:textId="65CCC775" w:rsidR="005B29B2" w:rsidRPr="0083554B" w:rsidRDefault="005B29B2" w:rsidP="00814222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 xml:space="preserve">15. </w:t>
      </w:r>
      <w:proofErr w:type="spellStart"/>
      <w:r w:rsidRPr="0083554B">
        <w:rPr>
          <w:rFonts w:ascii="Helvetica" w:hAnsi="Helvetica" w:cs="Helvetica"/>
          <w:sz w:val="20"/>
        </w:rPr>
        <w:t>Fumarinės</w:t>
      </w:r>
      <w:proofErr w:type="spellEnd"/>
      <w:r w:rsidRPr="0083554B">
        <w:rPr>
          <w:rFonts w:ascii="Helvetica" w:hAnsi="Helvetica" w:cs="Helvetica"/>
          <w:sz w:val="20"/>
        </w:rPr>
        <w:t xml:space="preserve"> rūgšties </w:t>
      </w:r>
      <w:proofErr w:type="spellStart"/>
      <w:r w:rsidRPr="0083554B">
        <w:rPr>
          <w:rFonts w:ascii="Helvetica" w:hAnsi="Helvetica" w:cs="Helvetica"/>
          <w:sz w:val="20"/>
        </w:rPr>
        <w:t>kokristalas</w:t>
      </w:r>
      <w:proofErr w:type="spellEnd"/>
      <w:r w:rsidRPr="0083554B">
        <w:rPr>
          <w:rFonts w:ascii="Helvetica" w:hAnsi="Helvetica" w:cs="Helvetica"/>
          <w:sz w:val="20"/>
        </w:rPr>
        <w:t xml:space="preserve"> pagal 13 arba 14 punktą.</w:t>
      </w:r>
    </w:p>
    <w:p w14:paraId="0CDE5FE0" w14:textId="77777777" w:rsidR="00814222" w:rsidRDefault="00814222" w:rsidP="00814222">
      <w:pPr>
        <w:pStyle w:val="ID00079Claim"/>
        <w:spacing w:after="0"/>
        <w:ind w:firstLine="567"/>
        <w:jc w:val="both"/>
        <w:rPr>
          <w:rFonts w:ascii="Helvetica" w:hAnsi="Helvetica" w:cs="Helvetica"/>
          <w:spacing w:val="2"/>
          <w:sz w:val="20"/>
        </w:rPr>
      </w:pPr>
    </w:p>
    <w:p w14:paraId="498BCFAF" w14:textId="18F1B3AF" w:rsidR="005B29B2" w:rsidRPr="0083554B" w:rsidRDefault="005B29B2" w:rsidP="00814222">
      <w:pPr>
        <w:pStyle w:val="ID00079Claim"/>
        <w:spacing w:after="0"/>
        <w:ind w:firstLine="567"/>
        <w:jc w:val="both"/>
        <w:rPr>
          <w:rFonts w:ascii="Helvetica" w:hAnsi="Helvetica" w:cs="Helvetica"/>
          <w:spacing w:val="2"/>
          <w:sz w:val="20"/>
        </w:rPr>
      </w:pPr>
      <w:r w:rsidRPr="0083554B">
        <w:rPr>
          <w:rFonts w:ascii="Helvetica" w:hAnsi="Helvetica" w:cs="Helvetica"/>
          <w:spacing w:val="2"/>
          <w:sz w:val="20"/>
        </w:rPr>
        <w:t xml:space="preserve">16. I formos </w:t>
      </w:r>
      <w:proofErr w:type="spellStart"/>
      <w:r w:rsidRPr="0083554B">
        <w:rPr>
          <w:rFonts w:ascii="Helvetica" w:hAnsi="Helvetica" w:cs="Helvetica"/>
          <w:spacing w:val="2"/>
          <w:sz w:val="20"/>
        </w:rPr>
        <w:t>fumarinės</w:t>
      </w:r>
      <w:proofErr w:type="spellEnd"/>
      <w:r w:rsidRPr="0083554B">
        <w:rPr>
          <w:rFonts w:ascii="Helvetica" w:hAnsi="Helvetica" w:cs="Helvetica"/>
          <w:spacing w:val="2"/>
          <w:sz w:val="20"/>
        </w:rPr>
        <w:t xml:space="preserve"> rūgšties </w:t>
      </w:r>
      <w:proofErr w:type="spellStart"/>
      <w:r w:rsidRPr="0083554B">
        <w:rPr>
          <w:rFonts w:ascii="Helvetica" w:hAnsi="Helvetica" w:cs="Helvetica"/>
          <w:spacing w:val="2"/>
          <w:sz w:val="20"/>
        </w:rPr>
        <w:t>kokristalas</w:t>
      </w:r>
      <w:proofErr w:type="spellEnd"/>
      <w:r w:rsidRPr="0083554B">
        <w:rPr>
          <w:rFonts w:ascii="Helvetica" w:hAnsi="Helvetica" w:cs="Helvetica"/>
          <w:spacing w:val="2"/>
          <w:sz w:val="20"/>
        </w:rPr>
        <w:t xml:space="preserve"> pagal 15 punktą, kurio miltelių rentgeno difrakcijos modelis turi smailes ties difrakcijos kampais (2θ): 9,5±0,2°, 10,9±0,2°, 18,6±0,2°, 23,5±0,2° ir 24,6±0,2°.</w:t>
      </w:r>
    </w:p>
    <w:p w14:paraId="1AC82C71" w14:textId="77777777" w:rsidR="0083554B" w:rsidRPr="0083554B" w:rsidRDefault="0083554B" w:rsidP="00814222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</w:p>
    <w:p w14:paraId="13AB521B" w14:textId="4879F3B0" w:rsidR="005B29B2" w:rsidRPr="0083554B" w:rsidRDefault="005B29B2" w:rsidP="0083554B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 xml:space="preserve">17. I formos </w:t>
      </w:r>
      <w:proofErr w:type="spellStart"/>
      <w:r w:rsidRPr="0083554B">
        <w:rPr>
          <w:rFonts w:ascii="Helvetica" w:hAnsi="Helvetica" w:cs="Helvetica"/>
          <w:sz w:val="20"/>
        </w:rPr>
        <w:t>fumarinės</w:t>
      </w:r>
      <w:proofErr w:type="spellEnd"/>
      <w:r w:rsidRPr="0083554B">
        <w:rPr>
          <w:rFonts w:ascii="Helvetica" w:hAnsi="Helvetica" w:cs="Helvetica"/>
          <w:sz w:val="20"/>
        </w:rPr>
        <w:t xml:space="preserve"> rūgšties </w:t>
      </w:r>
      <w:proofErr w:type="spellStart"/>
      <w:r w:rsidRPr="0083554B">
        <w:rPr>
          <w:rFonts w:ascii="Helvetica" w:hAnsi="Helvetica" w:cs="Helvetica"/>
          <w:sz w:val="20"/>
        </w:rPr>
        <w:t>kokristalas</w:t>
      </w:r>
      <w:proofErr w:type="spellEnd"/>
      <w:r w:rsidRPr="0083554B">
        <w:rPr>
          <w:rFonts w:ascii="Helvetica" w:hAnsi="Helvetica" w:cs="Helvetica"/>
          <w:sz w:val="20"/>
        </w:rPr>
        <w:t xml:space="preserve"> pagal 15 punktą, kurio miltelių rentgeno difrakcijos modelis turi smailes ties difrakcijos kampais (2θ): 7,8±0,2°, 9,5±0,2°, 10,1±0,2°, 10,9±0,2°, 13,8±0,2°, 14,7±0,2°, 18,6±0,2°, 22,6±0,2°, 23,5±0,2° ir 24,6±0,2°.</w:t>
      </w:r>
    </w:p>
    <w:p w14:paraId="7FA8866D" w14:textId="77777777" w:rsidR="0083554B" w:rsidRPr="0083554B" w:rsidRDefault="0083554B" w:rsidP="0083554B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</w:p>
    <w:p w14:paraId="2E798E02" w14:textId="6516F3F6" w:rsidR="005B29B2" w:rsidRPr="0083554B" w:rsidRDefault="005B29B2" w:rsidP="0083554B">
      <w:pPr>
        <w:pStyle w:val="ID00079Claim"/>
        <w:spacing w:after="0"/>
        <w:ind w:firstLine="567"/>
        <w:jc w:val="both"/>
        <w:rPr>
          <w:rFonts w:ascii="Helvetica" w:hAnsi="Helvetica" w:cs="Helvetica"/>
          <w:spacing w:val="2"/>
          <w:sz w:val="20"/>
        </w:rPr>
      </w:pPr>
      <w:r w:rsidRPr="0083554B">
        <w:rPr>
          <w:rFonts w:ascii="Helvetica" w:hAnsi="Helvetica" w:cs="Helvetica"/>
          <w:spacing w:val="2"/>
          <w:sz w:val="20"/>
        </w:rPr>
        <w:t xml:space="preserve">18. I formos </w:t>
      </w:r>
      <w:proofErr w:type="spellStart"/>
      <w:r w:rsidRPr="0083554B">
        <w:rPr>
          <w:rFonts w:ascii="Helvetica" w:hAnsi="Helvetica" w:cs="Helvetica"/>
          <w:spacing w:val="2"/>
          <w:sz w:val="20"/>
        </w:rPr>
        <w:t>fumarinės</w:t>
      </w:r>
      <w:proofErr w:type="spellEnd"/>
      <w:r w:rsidRPr="0083554B">
        <w:rPr>
          <w:rFonts w:ascii="Helvetica" w:hAnsi="Helvetica" w:cs="Helvetica"/>
          <w:spacing w:val="2"/>
          <w:sz w:val="20"/>
        </w:rPr>
        <w:t xml:space="preserve"> rūgšties </w:t>
      </w:r>
      <w:proofErr w:type="spellStart"/>
      <w:r w:rsidRPr="0083554B">
        <w:rPr>
          <w:rFonts w:ascii="Helvetica" w:hAnsi="Helvetica" w:cs="Helvetica"/>
          <w:spacing w:val="2"/>
          <w:sz w:val="20"/>
        </w:rPr>
        <w:t>kokristalas</w:t>
      </w:r>
      <w:proofErr w:type="spellEnd"/>
      <w:r w:rsidRPr="0083554B">
        <w:rPr>
          <w:rFonts w:ascii="Helvetica" w:hAnsi="Helvetica" w:cs="Helvetica"/>
          <w:spacing w:val="2"/>
          <w:sz w:val="20"/>
        </w:rPr>
        <w:t xml:space="preserve"> pagal 15 punktą, kurio </w:t>
      </w:r>
      <w:proofErr w:type="spellStart"/>
      <w:r w:rsidRPr="0083554B">
        <w:rPr>
          <w:rFonts w:ascii="Helvetica" w:hAnsi="Helvetica" w:cs="Helvetica"/>
          <w:spacing w:val="2"/>
          <w:sz w:val="20"/>
        </w:rPr>
        <w:t>Ramano</w:t>
      </w:r>
      <w:proofErr w:type="spellEnd"/>
      <w:r w:rsidRPr="0083554B">
        <w:rPr>
          <w:rFonts w:ascii="Helvetica" w:hAnsi="Helvetica" w:cs="Helvetica"/>
          <w:spacing w:val="2"/>
          <w:sz w:val="20"/>
        </w:rPr>
        <w:t xml:space="preserve"> spektras turi </w:t>
      </w:r>
      <w:proofErr w:type="spellStart"/>
      <w:r w:rsidRPr="0083554B">
        <w:rPr>
          <w:rFonts w:ascii="Helvetica" w:hAnsi="Helvetica" w:cs="Helvetica"/>
          <w:spacing w:val="2"/>
          <w:sz w:val="20"/>
        </w:rPr>
        <w:t>Ramano</w:t>
      </w:r>
      <w:proofErr w:type="spellEnd"/>
      <w:r w:rsidRPr="0083554B">
        <w:rPr>
          <w:rFonts w:ascii="Helvetica" w:hAnsi="Helvetica" w:cs="Helvetica"/>
          <w:spacing w:val="2"/>
          <w:sz w:val="20"/>
        </w:rPr>
        <w:t xml:space="preserve"> spektrines smailes: 676,3 cm</w:t>
      </w:r>
      <w:r w:rsidRPr="0083554B">
        <w:rPr>
          <w:rFonts w:ascii="Helvetica" w:hAnsi="Helvetica" w:cs="Helvetica"/>
          <w:spacing w:val="2"/>
          <w:sz w:val="20"/>
          <w:vertAlign w:val="superscript"/>
        </w:rPr>
        <w:t>-1</w:t>
      </w:r>
      <w:r w:rsidRPr="0083554B">
        <w:rPr>
          <w:rFonts w:ascii="Helvetica" w:hAnsi="Helvetica" w:cs="Helvetica"/>
          <w:spacing w:val="2"/>
          <w:sz w:val="20"/>
        </w:rPr>
        <w:t>±2 cm</w:t>
      </w:r>
      <w:r w:rsidRPr="0083554B">
        <w:rPr>
          <w:rFonts w:ascii="Helvetica" w:hAnsi="Helvetica" w:cs="Helvetica"/>
          <w:spacing w:val="2"/>
          <w:sz w:val="20"/>
          <w:vertAlign w:val="superscript"/>
        </w:rPr>
        <w:t>-1</w:t>
      </w:r>
      <w:r w:rsidRPr="0083554B">
        <w:rPr>
          <w:rFonts w:ascii="Helvetica" w:hAnsi="Helvetica" w:cs="Helvetica"/>
          <w:spacing w:val="2"/>
          <w:sz w:val="20"/>
        </w:rPr>
        <w:t>, 748,0 cm</w:t>
      </w:r>
      <w:r w:rsidRPr="0083554B">
        <w:rPr>
          <w:rFonts w:ascii="Helvetica" w:hAnsi="Helvetica" w:cs="Helvetica"/>
          <w:spacing w:val="2"/>
          <w:sz w:val="20"/>
          <w:vertAlign w:val="superscript"/>
        </w:rPr>
        <w:t>-1</w:t>
      </w:r>
      <w:r w:rsidRPr="0083554B">
        <w:rPr>
          <w:rFonts w:ascii="Helvetica" w:hAnsi="Helvetica" w:cs="Helvetica"/>
          <w:spacing w:val="2"/>
          <w:sz w:val="20"/>
        </w:rPr>
        <w:t>±2 cm</w:t>
      </w:r>
      <w:r w:rsidRPr="0083554B">
        <w:rPr>
          <w:rFonts w:ascii="Helvetica" w:hAnsi="Helvetica" w:cs="Helvetica"/>
          <w:spacing w:val="2"/>
          <w:sz w:val="20"/>
          <w:vertAlign w:val="superscript"/>
        </w:rPr>
        <w:t>-1</w:t>
      </w:r>
      <w:r w:rsidRPr="0083554B">
        <w:rPr>
          <w:rFonts w:ascii="Helvetica" w:hAnsi="Helvetica" w:cs="Helvetica"/>
          <w:spacing w:val="2"/>
          <w:sz w:val="20"/>
        </w:rPr>
        <w:t>, 1029,3 cm</w:t>
      </w:r>
      <w:r w:rsidRPr="0083554B">
        <w:rPr>
          <w:rFonts w:ascii="Helvetica" w:hAnsi="Helvetica" w:cs="Helvetica"/>
          <w:spacing w:val="2"/>
          <w:sz w:val="20"/>
          <w:vertAlign w:val="superscript"/>
        </w:rPr>
        <w:t>-1</w:t>
      </w:r>
      <w:r w:rsidRPr="0083554B">
        <w:rPr>
          <w:rFonts w:ascii="Helvetica" w:hAnsi="Helvetica" w:cs="Helvetica"/>
          <w:spacing w:val="2"/>
          <w:sz w:val="20"/>
        </w:rPr>
        <w:t>±2 cm</w:t>
      </w:r>
      <w:r w:rsidRPr="0083554B">
        <w:rPr>
          <w:rFonts w:ascii="Helvetica" w:hAnsi="Helvetica" w:cs="Helvetica"/>
          <w:spacing w:val="2"/>
          <w:sz w:val="20"/>
          <w:vertAlign w:val="superscript"/>
        </w:rPr>
        <w:t>-1</w:t>
      </w:r>
      <w:r w:rsidRPr="0083554B">
        <w:rPr>
          <w:rFonts w:ascii="Helvetica" w:hAnsi="Helvetica" w:cs="Helvetica"/>
          <w:spacing w:val="2"/>
          <w:sz w:val="20"/>
        </w:rPr>
        <w:t>, 1374,4 cm</w:t>
      </w:r>
      <w:r w:rsidRPr="0083554B">
        <w:rPr>
          <w:rFonts w:ascii="Helvetica" w:hAnsi="Helvetica" w:cs="Helvetica"/>
          <w:spacing w:val="2"/>
          <w:sz w:val="20"/>
          <w:vertAlign w:val="superscript"/>
        </w:rPr>
        <w:t>-1</w:t>
      </w:r>
      <w:r w:rsidRPr="0083554B">
        <w:rPr>
          <w:rFonts w:ascii="Helvetica" w:hAnsi="Helvetica" w:cs="Helvetica"/>
          <w:spacing w:val="2"/>
          <w:sz w:val="20"/>
        </w:rPr>
        <w:t>±2 cm</w:t>
      </w:r>
      <w:r w:rsidRPr="0083554B">
        <w:rPr>
          <w:rFonts w:ascii="Helvetica" w:hAnsi="Helvetica" w:cs="Helvetica"/>
          <w:spacing w:val="2"/>
          <w:sz w:val="20"/>
          <w:vertAlign w:val="superscript"/>
        </w:rPr>
        <w:t>-1</w:t>
      </w:r>
      <w:r w:rsidRPr="0083554B">
        <w:rPr>
          <w:rFonts w:ascii="Helvetica" w:hAnsi="Helvetica" w:cs="Helvetica"/>
          <w:spacing w:val="2"/>
          <w:sz w:val="20"/>
        </w:rPr>
        <w:t>, 1515,5 cm</w:t>
      </w:r>
      <w:r w:rsidRPr="0083554B">
        <w:rPr>
          <w:rFonts w:ascii="Helvetica" w:hAnsi="Helvetica" w:cs="Helvetica"/>
          <w:spacing w:val="2"/>
          <w:sz w:val="20"/>
          <w:vertAlign w:val="superscript"/>
        </w:rPr>
        <w:t>-1</w:t>
      </w:r>
      <w:r w:rsidRPr="0083554B">
        <w:rPr>
          <w:rFonts w:ascii="Helvetica" w:hAnsi="Helvetica" w:cs="Helvetica"/>
          <w:spacing w:val="2"/>
          <w:sz w:val="20"/>
        </w:rPr>
        <w:t>±2 cm</w:t>
      </w:r>
      <w:r w:rsidRPr="0083554B">
        <w:rPr>
          <w:rFonts w:ascii="Helvetica" w:hAnsi="Helvetica" w:cs="Helvetica"/>
          <w:spacing w:val="2"/>
          <w:sz w:val="20"/>
          <w:vertAlign w:val="superscript"/>
        </w:rPr>
        <w:t>-1</w:t>
      </w:r>
      <w:r w:rsidRPr="0083554B">
        <w:rPr>
          <w:rFonts w:ascii="Helvetica" w:hAnsi="Helvetica" w:cs="Helvetica"/>
          <w:spacing w:val="2"/>
          <w:sz w:val="20"/>
        </w:rPr>
        <w:t>, 1665,7 cm</w:t>
      </w:r>
      <w:r w:rsidRPr="0083554B">
        <w:rPr>
          <w:rFonts w:ascii="Helvetica" w:hAnsi="Helvetica" w:cs="Helvetica"/>
          <w:spacing w:val="2"/>
          <w:sz w:val="20"/>
          <w:vertAlign w:val="superscript"/>
        </w:rPr>
        <w:t>-1</w:t>
      </w:r>
      <w:r w:rsidRPr="0083554B">
        <w:rPr>
          <w:rFonts w:ascii="Helvetica" w:hAnsi="Helvetica" w:cs="Helvetica"/>
          <w:spacing w:val="2"/>
          <w:sz w:val="20"/>
        </w:rPr>
        <w:t>±2 cm</w:t>
      </w:r>
      <w:r w:rsidRPr="0083554B">
        <w:rPr>
          <w:rFonts w:ascii="Helvetica" w:hAnsi="Helvetica" w:cs="Helvetica"/>
          <w:spacing w:val="2"/>
          <w:sz w:val="20"/>
          <w:vertAlign w:val="superscript"/>
        </w:rPr>
        <w:t>-1</w:t>
      </w:r>
      <w:r w:rsidRPr="0083554B">
        <w:rPr>
          <w:rFonts w:ascii="Helvetica" w:hAnsi="Helvetica" w:cs="Helvetica"/>
          <w:spacing w:val="2"/>
          <w:sz w:val="20"/>
        </w:rPr>
        <w:t>, 1715,7 cm</w:t>
      </w:r>
      <w:r w:rsidRPr="0083554B">
        <w:rPr>
          <w:rFonts w:ascii="Helvetica" w:hAnsi="Helvetica" w:cs="Helvetica"/>
          <w:spacing w:val="2"/>
          <w:sz w:val="20"/>
          <w:vertAlign w:val="superscript"/>
        </w:rPr>
        <w:t>-1</w:t>
      </w:r>
      <w:r w:rsidRPr="0083554B">
        <w:rPr>
          <w:rFonts w:ascii="Helvetica" w:hAnsi="Helvetica" w:cs="Helvetica"/>
          <w:spacing w:val="2"/>
          <w:sz w:val="20"/>
        </w:rPr>
        <w:t>±2 cm</w:t>
      </w:r>
      <w:r w:rsidRPr="0083554B">
        <w:rPr>
          <w:rFonts w:ascii="Helvetica" w:hAnsi="Helvetica" w:cs="Helvetica"/>
          <w:spacing w:val="2"/>
          <w:sz w:val="20"/>
          <w:vertAlign w:val="superscript"/>
        </w:rPr>
        <w:t>-1</w:t>
      </w:r>
      <w:r w:rsidRPr="0083554B">
        <w:rPr>
          <w:rFonts w:ascii="Helvetica" w:hAnsi="Helvetica" w:cs="Helvetica"/>
          <w:spacing w:val="2"/>
          <w:sz w:val="20"/>
        </w:rPr>
        <w:t> ir 1739,1 cm</w:t>
      </w:r>
      <w:r w:rsidRPr="0083554B">
        <w:rPr>
          <w:rFonts w:ascii="Helvetica" w:hAnsi="Helvetica" w:cs="Helvetica"/>
          <w:spacing w:val="2"/>
          <w:sz w:val="20"/>
          <w:vertAlign w:val="superscript"/>
        </w:rPr>
        <w:t>-1</w:t>
      </w:r>
      <w:r w:rsidRPr="0083554B">
        <w:rPr>
          <w:rFonts w:ascii="Helvetica" w:hAnsi="Helvetica" w:cs="Helvetica"/>
          <w:spacing w:val="2"/>
          <w:sz w:val="20"/>
        </w:rPr>
        <w:t>±2 cm</w:t>
      </w:r>
      <w:r w:rsidRPr="0083554B">
        <w:rPr>
          <w:rFonts w:ascii="Helvetica" w:hAnsi="Helvetica" w:cs="Helvetica"/>
          <w:spacing w:val="2"/>
          <w:sz w:val="20"/>
          <w:vertAlign w:val="superscript"/>
        </w:rPr>
        <w:t>-1</w:t>
      </w:r>
      <w:r w:rsidRPr="0083554B">
        <w:rPr>
          <w:rFonts w:ascii="Helvetica" w:hAnsi="Helvetica" w:cs="Helvetica"/>
          <w:spacing w:val="2"/>
          <w:sz w:val="20"/>
        </w:rPr>
        <w:t>.</w:t>
      </w:r>
    </w:p>
    <w:p w14:paraId="6E718F7F" w14:textId="77777777" w:rsidR="0083554B" w:rsidRPr="0083554B" w:rsidRDefault="0083554B" w:rsidP="0083554B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</w:p>
    <w:p w14:paraId="4C1D2E30" w14:textId="589AFC8C" w:rsidR="00DE22C4" w:rsidRPr="0083554B" w:rsidRDefault="005B29B2" w:rsidP="004A6057">
      <w:pPr>
        <w:pStyle w:val="ID00079Claim"/>
        <w:spacing w:after="0"/>
        <w:ind w:firstLine="567"/>
        <w:jc w:val="both"/>
        <w:rPr>
          <w:rFonts w:ascii="Helvetica" w:hAnsi="Helvetica" w:cs="Helvetica"/>
          <w:sz w:val="20"/>
        </w:rPr>
      </w:pPr>
      <w:r w:rsidRPr="0083554B">
        <w:rPr>
          <w:rFonts w:ascii="Helvetica" w:hAnsi="Helvetica" w:cs="Helvetica"/>
          <w:sz w:val="20"/>
        </w:rPr>
        <w:t xml:space="preserve">19. Farmacinė kompozicija, apimanti </w:t>
      </w:r>
      <w:proofErr w:type="spellStart"/>
      <w:r w:rsidRPr="0083554B">
        <w:rPr>
          <w:rFonts w:ascii="Helvetica" w:hAnsi="Helvetica" w:cs="Helvetica"/>
          <w:sz w:val="20"/>
        </w:rPr>
        <w:t>kokristalą</w:t>
      </w:r>
      <w:proofErr w:type="spellEnd"/>
      <w:r w:rsidRPr="0083554B">
        <w:rPr>
          <w:rFonts w:ascii="Helvetica" w:hAnsi="Helvetica" w:cs="Helvetica"/>
          <w:sz w:val="20"/>
        </w:rPr>
        <w:t xml:space="preserve"> pagal bet kurį iš 15–18 punktų.</w:t>
      </w:r>
    </w:p>
    <w:sectPr w:rsidR="00DE22C4" w:rsidRPr="0083554B" w:rsidSect="0083554B">
      <w:pgSz w:w="11906" w:h="16838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8087B" w14:textId="77777777" w:rsidR="00F92731" w:rsidRDefault="00F92731" w:rsidP="007B0A41">
      <w:pPr>
        <w:spacing w:after="0" w:line="240" w:lineRule="auto"/>
      </w:pPr>
      <w:r>
        <w:separator/>
      </w:r>
    </w:p>
  </w:endnote>
  <w:endnote w:type="continuationSeparator" w:id="0">
    <w:p w14:paraId="324A3B74" w14:textId="77777777" w:rsidR="00F92731" w:rsidRDefault="00F92731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CDFC9" w14:textId="77777777" w:rsidR="00F92731" w:rsidRDefault="00F92731" w:rsidP="007B0A41">
      <w:pPr>
        <w:spacing w:after="0" w:line="240" w:lineRule="auto"/>
      </w:pPr>
      <w:r>
        <w:separator/>
      </w:r>
    </w:p>
  </w:footnote>
  <w:footnote w:type="continuationSeparator" w:id="0">
    <w:p w14:paraId="5BF8CBFE" w14:textId="77777777" w:rsidR="00F92731" w:rsidRDefault="00F92731" w:rsidP="007B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3AAA"/>
    <w:multiLevelType w:val="hybridMultilevel"/>
    <w:tmpl w:val="7F1496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2793"/>
    <w:multiLevelType w:val="hybridMultilevel"/>
    <w:tmpl w:val="16809AB4"/>
    <w:lvl w:ilvl="0" w:tplc="A89E25E4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8A0A3C"/>
    <w:multiLevelType w:val="hybridMultilevel"/>
    <w:tmpl w:val="9482D9F2"/>
    <w:lvl w:ilvl="0" w:tplc="6CF45F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38" w:hanging="360"/>
      </w:pPr>
    </w:lvl>
    <w:lvl w:ilvl="2" w:tplc="0427001B" w:tentative="1">
      <w:start w:val="1"/>
      <w:numFmt w:val="lowerRoman"/>
      <w:lvlText w:val="%3."/>
      <w:lvlJc w:val="right"/>
      <w:pPr>
        <w:ind w:left="1658" w:hanging="180"/>
      </w:pPr>
    </w:lvl>
    <w:lvl w:ilvl="3" w:tplc="0427000F" w:tentative="1">
      <w:start w:val="1"/>
      <w:numFmt w:val="decimal"/>
      <w:lvlText w:val="%4."/>
      <w:lvlJc w:val="left"/>
      <w:pPr>
        <w:ind w:left="2378" w:hanging="360"/>
      </w:pPr>
    </w:lvl>
    <w:lvl w:ilvl="4" w:tplc="04270019" w:tentative="1">
      <w:start w:val="1"/>
      <w:numFmt w:val="lowerLetter"/>
      <w:lvlText w:val="%5."/>
      <w:lvlJc w:val="left"/>
      <w:pPr>
        <w:ind w:left="3098" w:hanging="360"/>
      </w:pPr>
    </w:lvl>
    <w:lvl w:ilvl="5" w:tplc="0427001B" w:tentative="1">
      <w:start w:val="1"/>
      <w:numFmt w:val="lowerRoman"/>
      <w:lvlText w:val="%6."/>
      <w:lvlJc w:val="right"/>
      <w:pPr>
        <w:ind w:left="3818" w:hanging="180"/>
      </w:pPr>
    </w:lvl>
    <w:lvl w:ilvl="6" w:tplc="0427000F" w:tentative="1">
      <w:start w:val="1"/>
      <w:numFmt w:val="decimal"/>
      <w:lvlText w:val="%7."/>
      <w:lvlJc w:val="left"/>
      <w:pPr>
        <w:ind w:left="4538" w:hanging="360"/>
      </w:pPr>
    </w:lvl>
    <w:lvl w:ilvl="7" w:tplc="04270019" w:tentative="1">
      <w:start w:val="1"/>
      <w:numFmt w:val="lowerLetter"/>
      <w:lvlText w:val="%8."/>
      <w:lvlJc w:val="left"/>
      <w:pPr>
        <w:ind w:left="5258" w:hanging="360"/>
      </w:pPr>
    </w:lvl>
    <w:lvl w:ilvl="8" w:tplc="042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C765758"/>
    <w:multiLevelType w:val="hybridMultilevel"/>
    <w:tmpl w:val="01E4D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973FB"/>
    <w:multiLevelType w:val="hybridMultilevel"/>
    <w:tmpl w:val="E64EF3C2"/>
    <w:lvl w:ilvl="0" w:tplc="E4566CBE">
      <w:start w:val="1"/>
      <w:numFmt w:val="decimal"/>
      <w:lvlText w:val="%1."/>
      <w:lvlJc w:val="left"/>
      <w:pPr>
        <w:ind w:left="720" w:hanging="360"/>
      </w:pPr>
    </w:lvl>
    <w:lvl w:ilvl="1" w:tplc="585E8576">
      <w:start w:val="1"/>
      <w:numFmt w:val="lowerLetter"/>
      <w:lvlText w:val="%2."/>
      <w:lvlJc w:val="left"/>
      <w:pPr>
        <w:ind w:left="1440" w:hanging="360"/>
      </w:pPr>
    </w:lvl>
    <w:lvl w:ilvl="2" w:tplc="606C6404">
      <w:start w:val="1"/>
      <w:numFmt w:val="lowerRoman"/>
      <w:lvlText w:val="%3."/>
      <w:lvlJc w:val="right"/>
      <w:pPr>
        <w:ind w:left="2160" w:hanging="180"/>
      </w:pPr>
    </w:lvl>
    <w:lvl w:ilvl="3" w:tplc="52AAC24E">
      <w:start w:val="1"/>
      <w:numFmt w:val="decimal"/>
      <w:lvlText w:val="%4."/>
      <w:lvlJc w:val="left"/>
      <w:pPr>
        <w:ind w:left="2880" w:hanging="360"/>
      </w:pPr>
    </w:lvl>
    <w:lvl w:ilvl="4" w:tplc="E54078C0">
      <w:start w:val="1"/>
      <w:numFmt w:val="lowerLetter"/>
      <w:lvlText w:val="%5."/>
      <w:lvlJc w:val="left"/>
      <w:pPr>
        <w:ind w:left="3600" w:hanging="360"/>
      </w:pPr>
    </w:lvl>
    <w:lvl w:ilvl="5" w:tplc="EF10D022">
      <w:start w:val="1"/>
      <w:numFmt w:val="lowerRoman"/>
      <w:lvlText w:val="%6."/>
      <w:lvlJc w:val="right"/>
      <w:pPr>
        <w:ind w:left="4320" w:hanging="180"/>
      </w:pPr>
    </w:lvl>
    <w:lvl w:ilvl="6" w:tplc="4C327564">
      <w:start w:val="1"/>
      <w:numFmt w:val="decimal"/>
      <w:lvlText w:val="%7."/>
      <w:lvlJc w:val="left"/>
      <w:pPr>
        <w:ind w:left="5040" w:hanging="360"/>
      </w:pPr>
    </w:lvl>
    <w:lvl w:ilvl="7" w:tplc="1122B12A">
      <w:start w:val="1"/>
      <w:numFmt w:val="lowerLetter"/>
      <w:lvlText w:val="%8."/>
      <w:lvlJc w:val="left"/>
      <w:pPr>
        <w:ind w:left="5760" w:hanging="360"/>
      </w:pPr>
    </w:lvl>
    <w:lvl w:ilvl="8" w:tplc="203275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41982"/>
    <w:multiLevelType w:val="hybridMultilevel"/>
    <w:tmpl w:val="F93C23E2"/>
    <w:lvl w:ilvl="0" w:tplc="1604E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1363298">
    <w:abstractNumId w:val="2"/>
  </w:num>
  <w:num w:numId="2" w16cid:durableId="117114179">
    <w:abstractNumId w:val="3"/>
  </w:num>
  <w:num w:numId="3" w16cid:durableId="462305879">
    <w:abstractNumId w:val="1"/>
  </w:num>
  <w:num w:numId="4" w16cid:durableId="685983330">
    <w:abstractNumId w:val="0"/>
  </w:num>
  <w:num w:numId="5" w16cid:durableId="2050570133">
    <w:abstractNumId w:val="4"/>
  </w:num>
  <w:num w:numId="6" w16cid:durableId="1285235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oNotTrackMoves/>
  <w:defaultTabStop w:val="720"/>
  <w:hyphenationZone w:val="396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1DE0"/>
    <w:rsid w:val="00001F58"/>
    <w:rsid w:val="000152F8"/>
    <w:rsid w:val="0002422E"/>
    <w:rsid w:val="00027AFF"/>
    <w:rsid w:val="000353D6"/>
    <w:rsid w:val="00053D3E"/>
    <w:rsid w:val="00053EE5"/>
    <w:rsid w:val="00062A8E"/>
    <w:rsid w:val="00065F0D"/>
    <w:rsid w:val="00070D8A"/>
    <w:rsid w:val="00075376"/>
    <w:rsid w:val="00081A80"/>
    <w:rsid w:val="00092D0B"/>
    <w:rsid w:val="000A2E4B"/>
    <w:rsid w:val="000C68F9"/>
    <w:rsid w:val="000D0403"/>
    <w:rsid w:val="000E6C31"/>
    <w:rsid w:val="000F1D6A"/>
    <w:rsid w:val="0011001D"/>
    <w:rsid w:val="00120AC9"/>
    <w:rsid w:val="0012419D"/>
    <w:rsid w:val="00126766"/>
    <w:rsid w:val="001267AE"/>
    <w:rsid w:val="001308ED"/>
    <w:rsid w:val="00132316"/>
    <w:rsid w:val="0013504A"/>
    <w:rsid w:val="001427C4"/>
    <w:rsid w:val="001457B9"/>
    <w:rsid w:val="00145D5E"/>
    <w:rsid w:val="0015114E"/>
    <w:rsid w:val="00151B91"/>
    <w:rsid w:val="00161D56"/>
    <w:rsid w:val="001668DF"/>
    <w:rsid w:val="00167C76"/>
    <w:rsid w:val="00174513"/>
    <w:rsid w:val="00182500"/>
    <w:rsid w:val="00192F10"/>
    <w:rsid w:val="001A3662"/>
    <w:rsid w:val="001A3E8E"/>
    <w:rsid w:val="001B43F9"/>
    <w:rsid w:val="001B452C"/>
    <w:rsid w:val="001B5423"/>
    <w:rsid w:val="001C1CC3"/>
    <w:rsid w:val="001C33D1"/>
    <w:rsid w:val="001D3F4E"/>
    <w:rsid w:val="001D4BE6"/>
    <w:rsid w:val="001D7923"/>
    <w:rsid w:val="001F2144"/>
    <w:rsid w:val="001F266E"/>
    <w:rsid w:val="001F76E2"/>
    <w:rsid w:val="00211C3F"/>
    <w:rsid w:val="0021404B"/>
    <w:rsid w:val="00223910"/>
    <w:rsid w:val="0022569F"/>
    <w:rsid w:val="0022707B"/>
    <w:rsid w:val="00227CEA"/>
    <w:rsid w:val="0023127E"/>
    <w:rsid w:val="0023132C"/>
    <w:rsid w:val="00234E11"/>
    <w:rsid w:val="00235254"/>
    <w:rsid w:val="00253760"/>
    <w:rsid w:val="002559CF"/>
    <w:rsid w:val="00260D4E"/>
    <w:rsid w:val="00262076"/>
    <w:rsid w:val="00263818"/>
    <w:rsid w:val="0026711E"/>
    <w:rsid w:val="0028253D"/>
    <w:rsid w:val="002837FC"/>
    <w:rsid w:val="00294B71"/>
    <w:rsid w:val="002A2210"/>
    <w:rsid w:val="002B66D9"/>
    <w:rsid w:val="002C4AEA"/>
    <w:rsid w:val="002D0E86"/>
    <w:rsid w:val="002E0F37"/>
    <w:rsid w:val="002F14F9"/>
    <w:rsid w:val="002F5F8F"/>
    <w:rsid w:val="003039EC"/>
    <w:rsid w:val="0030657D"/>
    <w:rsid w:val="0031550E"/>
    <w:rsid w:val="00316FB7"/>
    <w:rsid w:val="003224B3"/>
    <w:rsid w:val="00324181"/>
    <w:rsid w:val="00334817"/>
    <w:rsid w:val="00345C5A"/>
    <w:rsid w:val="003636D8"/>
    <w:rsid w:val="003700E9"/>
    <w:rsid w:val="00370A78"/>
    <w:rsid w:val="00372A7E"/>
    <w:rsid w:val="00375E1E"/>
    <w:rsid w:val="00391C21"/>
    <w:rsid w:val="003950CE"/>
    <w:rsid w:val="00395EA1"/>
    <w:rsid w:val="003A0D71"/>
    <w:rsid w:val="003A2C71"/>
    <w:rsid w:val="003A5334"/>
    <w:rsid w:val="003A614C"/>
    <w:rsid w:val="003A64FC"/>
    <w:rsid w:val="003A7D4E"/>
    <w:rsid w:val="003B04FE"/>
    <w:rsid w:val="003C01E5"/>
    <w:rsid w:val="003C041F"/>
    <w:rsid w:val="003C04DE"/>
    <w:rsid w:val="003D0F67"/>
    <w:rsid w:val="003D4001"/>
    <w:rsid w:val="003E51FF"/>
    <w:rsid w:val="003E6EF1"/>
    <w:rsid w:val="003F49EF"/>
    <w:rsid w:val="003F7401"/>
    <w:rsid w:val="00405D68"/>
    <w:rsid w:val="00412B35"/>
    <w:rsid w:val="00416928"/>
    <w:rsid w:val="0042328F"/>
    <w:rsid w:val="00431822"/>
    <w:rsid w:val="00434733"/>
    <w:rsid w:val="00441945"/>
    <w:rsid w:val="00443029"/>
    <w:rsid w:val="0044384C"/>
    <w:rsid w:val="004511CE"/>
    <w:rsid w:val="00452C64"/>
    <w:rsid w:val="00452CF1"/>
    <w:rsid w:val="00473E17"/>
    <w:rsid w:val="00477EE0"/>
    <w:rsid w:val="00485417"/>
    <w:rsid w:val="00490017"/>
    <w:rsid w:val="00490B8D"/>
    <w:rsid w:val="004922D2"/>
    <w:rsid w:val="004A11D8"/>
    <w:rsid w:val="004A6057"/>
    <w:rsid w:val="004B7B4D"/>
    <w:rsid w:val="004C1469"/>
    <w:rsid w:val="004D0518"/>
    <w:rsid w:val="004E1C1D"/>
    <w:rsid w:val="004E3874"/>
    <w:rsid w:val="004E3F79"/>
    <w:rsid w:val="004E535E"/>
    <w:rsid w:val="004F06A1"/>
    <w:rsid w:val="004F327D"/>
    <w:rsid w:val="004F7319"/>
    <w:rsid w:val="00500B25"/>
    <w:rsid w:val="00510BF6"/>
    <w:rsid w:val="0051784D"/>
    <w:rsid w:val="0053198F"/>
    <w:rsid w:val="005324BA"/>
    <w:rsid w:val="0053290D"/>
    <w:rsid w:val="00534D02"/>
    <w:rsid w:val="00541605"/>
    <w:rsid w:val="00555B61"/>
    <w:rsid w:val="00560B7D"/>
    <w:rsid w:val="00564911"/>
    <w:rsid w:val="005714BB"/>
    <w:rsid w:val="00571D63"/>
    <w:rsid w:val="0057207A"/>
    <w:rsid w:val="00580C27"/>
    <w:rsid w:val="0059478E"/>
    <w:rsid w:val="00596912"/>
    <w:rsid w:val="005A1E89"/>
    <w:rsid w:val="005B29B2"/>
    <w:rsid w:val="005C0439"/>
    <w:rsid w:val="005C70E9"/>
    <w:rsid w:val="005D37DF"/>
    <w:rsid w:val="005D3B9A"/>
    <w:rsid w:val="005E238A"/>
    <w:rsid w:val="005E3502"/>
    <w:rsid w:val="005E7A72"/>
    <w:rsid w:val="005F23AE"/>
    <w:rsid w:val="005F4383"/>
    <w:rsid w:val="00600FCD"/>
    <w:rsid w:val="006031C5"/>
    <w:rsid w:val="00603582"/>
    <w:rsid w:val="006049CC"/>
    <w:rsid w:val="00604AE6"/>
    <w:rsid w:val="00617E21"/>
    <w:rsid w:val="006255E6"/>
    <w:rsid w:val="0063322A"/>
    <w:rsid w:val="00636FC6"/>
    <w:rsid w:val="006375BB"/>
    <w:rsid w:val="00646FCA"/>
    <w:rsid w:val="006519D6"/>
    <w:rsid w:val="00675FB8"/>
    <w:rsid w:val="006763AC"/>
    <w:rsid w:val="00680E75"/>
    <w:rsid w:val="00683CBB"/>
    <w:rsid w:val="00683EAE"/>
    <w:rsid w:val="0069131F"/>
    <w:rsid w:val="006A3583"/>
    <w:rsid w:val="006A369A"/>
    <w:rsid w:val="006A5176"/>
    <w:rsid w:val="006B1F43"/>
    <w:rsid w:val="006B52B2"/>
    <w:rsid w:val="006B5701"/>
    <w:rsid w:val="006C02AF"/>
    <w:rsid w:val="006C0ECE"/>
    <w:rsid w:val="006C2F85"/>
    <w:rsid w:val="006C3CD4"/>
    <w:rsid w:val="006C5EA4"/>
    <w:rsid w:val="006C673E"/>
    <w:rsid w:val="006D08E0"/>
    <w:rsid w:val="006D15AB"/>
    <w:rsid w:val="006D6063"/>
    <w:rsid w:val="006F1620"/>
    <w:rsid w:val="006F1CEB"/>
    <w:rsid w:val="006F52F9"/>
    <w:rsid w:val="007037CE"/>
    <w:rsid w:val="007056CB"/>
    <w:rsid w:val="00717E30"/>
    <w:rsid w:val="0072258A"/>
    <w:rsid w:val="00737C84"/>
    <w:rsid w:val="00746D8B"/>
    <w:rsid w:val="00753165"/>
    <w:rsid w:val="00766F27"/>
    <w:rsid w:val="0076742C"/>
    <w:rsid w:val="00771DFC"/>
    <w:rsid w:val="007752B9"/>
    <w:rsid w:val="007760A8"/>
    <w:rsid w:val="007769CF"/>
    <w:rsid w:val="00781CC5"/>
    <w:rsid w:val="00782060"/>
    <w:rsid w:val="00790202"/>
    <w:rsid w:val="00795D58"/>
    <w:rsid w:val="007A3CB1"/>
    <w:rsid w:val="007A4B6F"/>
    <w:rsid w:val="007B0A41"/>
    <w:rsid w:val="007B11E6"/>
    <w:rsid w:val="007B4BC2"/>
    <w:rsid w:val="007C0A0D"/>
    <w:rsid w:val="007C60FE"/>
    <w:rsid w:val="007E2261"/>
    <w:rsid w:val="007F2644"/>
    <w:rsid w:val="00802B23"/>
    <w:rsid w:val="0080683C"/>
    <w:rsid w:val="00806BE5"/>
    <w:rsid w:val="00814222"/>
    <w:rsid w:val="008223A7"/>
    <w:rsid w:val="0082278C"/>
    <w:rsid w:val="00825EBB"/>
    <w:rsid w:val="008309E7"/>
    <w:rsid w:val="008321FA"/>
    <w:rsid w:val="0083554B"/>
    <w:rsid w:val="008372CC"/>
    <w:rsid w:val="00837B1E"/>
    <w:rsid w:val="008426FB"/>
    <w:rsid w:val="00847DA0"/>
    <w:rsid w:val="00864E7D"/>
    <w:rsid w:val="0088127F"/>
    <w:rsid w:val="00886FF4"/>
    <w:rsid w:val="008A6EB4"/>
    <w:rsid w:val="008A7B6E"/>
    <w:rsid w:val="008B2421"/>
    <w:rsid w:val="008B41AC"/>
    <w:rsid w:val="008C60D6"/>
    <w:rsid w:val="008E0E9E"/>
    <w:rsid w:val="008F0400"/>
    <w:rsid w:val="0090137D"/>
    <w:rsid w:val="0090596D"/>
    <w:rsid w:val="00907FD8"/>
    <w:rsid w:val="0093370F"/>
    <w:rsid w:val="0093399E"/>
    <w:rsid w:val="00942B46"/>
    <w:rsid w:val="00947ACD"/>
    <w:rsid w:val="009520D8"/>
    <w:rsid w:val="00962DE0"/>
    <w:rsid w:val="00963C86"/>
    <w:rsid w:val="00971B8A"/>
    <w:rsid w:val="00974034"/>
    <w:rsid w:val="009766FA"/>
    <w:rsid w:val="009806D2"/>
    <w:rsid w:val="00980848"/>
    <w:rsid w:val="00984334"/>
    <w:rsid w:val="0098532A"/>
    <w:rsid w:val="00987131"/>
    <w:rsid w:val="00992879"/>
    <w:rsid w:val="009A0FDD"/>
    <w:rsid w:val="009A2C5A"/>
    <w:rsid w:val="009A3177"/>
    <w:rsid w:val="009B138F"/>
    <w:rsid w:val="009B2E35"/>
    <w:rsid w:val="009B6C12"/>
    <w:rsid w:val="009C0650"/>
    <w:rsid w:val="009C11DA"/>
    <w:rsid w:val="009C760A"/>
    <w:rsid w:val="009E1482"/>
    <w:rsid w:val="009F2D7E"/>
    <w:rsid w:val="009F6A5F"/>
    <w:rsid w:val="009F7E18"/>
    <w:rsid w:val="00A02F0C"/>
    <w:rsid w:val="00A13D22"/>
    <w:rsid w:val="00A13E81"/>
    <w:rsid w:val="00A14559"/>
    <w:rsid w:val="00A15699"/>
    <w:rsid w:val="00A16CD9"/>
    <w:rsid w:val="00A22187"/>
    <w:rsid w:val="00A22BBD"/>
    <w:rsid w:val="00A3340C"/>
    <w:rsid w:val="00A4282B"/>
    <w:rsid w:val="00A44D64"/>
    <w:rsid w:val="00A46DA4"/>
    <w:rsid w:val="00A46F3C"/>
    <w:rsid w:val="00A51B6C"/>
    <w:rsid w:val="00A51CA9"/>
    <w:rsid w:val="00A534B9"/>
    <w:rsid w:val="00A814FD"/>
    <w:rsid w:val="00A946D9"/>
    <w:rsid w:val="00AA3A1F"/>
    <w:rsid w:val="00AA60A7"/>
    <w:rsid w:val="00AC1368"/>
    <w:rsid w:val="00AC2F1F"/>
    <w:rsid w:val="00AC4985"/>
    <w:rsid w:val="00AC58DA"/>
    <w:rsid w:val="00AD4691"/>
    <w:rsid w:val="00AE4C3F"/>
    <w:rsid w:val="00AE51EA"/>
    <w:rsid w:val="00AE7DF3"/>
    <w:rsid w:val="00AF19B0"/>
    <w:rsid w:val="00AF3096"/>
    <w:rsid w:val="00AF38EA"/>
    <w:rsid w:val="00B03499"/>
    <w:rsid w:val="00B200E3"/>
    <w:rsid w:val="00B226B6"/>
    <w:rsid w:val="00B264AD"/>
    <w:rsid w:val="00B47D94"/>
    <w:rsid w:val="00B50D53"/>
    <w:rsid w:val="00B63380"/>
    <w:rsid w:val="00B6516C"/>
    <w:rsid w:val="00B70727"/>
    <w:rsid w:val="00B73485"/>
    <w:rsid w:val="00B81287"/>
    <w:rsid w:val="00B86C5A"/>
    <w:rsid w:val="00B941E6"/>
    <w:rsid w:val="00B95DE1"/>
    <w:rsid w:val="00BC4201"/>
    <w:rsid w:val="00BD2789"/>
    <w:rsid w:val="00BD5417"/>
    <w:rsid w:val="00BD5E3E"/>
    <w:rsid w:val="00C0303A"/>
    <w:rsid w:val="00C050E9"/>
    <w:rsid w:val="00C1001A"/>
    <w:rsid w:val="00C10044"/>
    <w:rsid w:val="00C13EC7"/>
    <w:rsid w:val="00C220FE"/>
    <w:rsid w:val="00C2766E"/>
    <w:rsid w:val="00C30968"/>
    <w:rsid w:val="00C42AA6"/>
    <w:rsid w:val="00C60131"/>
    <w:rsid w:val="00C636DD"/>
    <w:rsid w:val="00C708FA"/>
    <w:rsid w:val="00C72847"/>
    <w:rsid w:val="00C73E71"/>
    <w:rsid w:val="00C84D0C"/>
    <w:rsid w:val="00C86DA9"/>
    <w:rsid w:val="00C91715"/>
    <w:rsid w:val="00C92962"/>
    <w:rsid w:val="00CA0A7A"/>
    <w:rsid w:val="00CA4115"/>
    <w:rsid w:val="00CA5FE4"/>
    <w:rsid w:val="00CA7AD0"/>
    <w:rsid w:val="00CB40EC"/>
    <w:rsid w:val="00CD22CD"/>
    <w:rsid w:val="00CE2925"/>
    <w:rsid w:val="00CE42D1"/>
    <w:rsid w:val="00CF70D6"/>
    <w:rsid w:val="00D10809"/>
    <w:rsid w:val="00D15412"/>
    <w:rsid w:val="00D16824"/>
    <w:rsid w:val="00D22F97"/>
    <w:rsid w:val="00D23A2A"/>
    <w:rsid w:val="00D30F69"/>
    <w:rsid w:val="00D347C9"/>
    <w:rsid w:val="00D34ABB"/>
    <w:rsid w:val="00D34F70"/>
    <w:rsid w:val="00D42B94"/>
    <w:rsid w:val="00D47BDB"/>
    <w:rsid w:val="00D505DB"/>
    <w:rsid w:val="00D54A23"/>
    <w:rsid w:val="00D55A30"/>
    <w:rsid w:val="00D56D60"/>
    <w:rsid w:val="00D64F03"/>
    <w:rsid w:val="00D70DE5"/>
    <w:rsid w:val="00D83DAA"/>
    <w:rsid w:val="00D95204"/>
    <w:rsid w:val="00D95E41"/>
    <w:rsid w:val="00DA4CB2"/>
    <w:rsid w:val="00DB375D"/>
    <w:rsid w:val="00DC21FA"/>
    <w:rsid w:val="00DD10BC"/>
    <w:rsid w:val="00DD3CCE"/>
    <w:rsid w:val="00DD3DC3"/>
    <w:rsid w:val="00DD4DE0"/>
    <w:rsid w:val="00DE0868"/>
    <w:rsid w:val="00DE22C4"/>
    <w:rsid w:val="00DE4904"/>
    <w:rsid w:val="00DF18AE"/>
    <w:rsid w:val="00E0697D"/>
    <w:rsid w:val="00E1104B"/>
    <w:rsid w:val="00E1147F"/>
    <w:rsid w:val="00E11E25"/>
    <w:rsid w:val="00E1331B"/>
    <w:rsid w:val="00E139B9"/>
    <w:rsid w:val="00E1543E"/>
    <w:rsid w:val="00E1780E"/>
    <w:rsid w:val="00E23690"/>
    <w:rsid w:val="00E2583B"/>
    <w:rsid w:val="00E321B7"/>
    <w:rsid w:val="00E32372"/>
    <w:rsid w:val="00E33FCB"/>
    <w:rsid w:val="00E474A5"/>
    <w:rsid w:val="00E620D4"/>
    <w:rsid w:val="00E66B3D"/>
    <w:rsid w:val="00E718F5"/>
    <w:rsid w:val="00E91AE0"/>
    <w:rsid w:val="00E95F9E"/>
    <w:rsid w:val="00EB1EE5"/>
    <w:rsid w:val="00EB6F08"/>
    <w:rsid w:val="00EC16CB"/>
    <w:rsid w:val="00EC2BD7"/>
    <w:rsid w:val="00EC2FD1"/>
    <w:rsid w:val="00ED04B0"/>
    <w:rsid w:val="00EF0BB7"/>
    <w:rsid w:val="00F01CE8"/>
    <w:rsid w:val="00F2101A"/>
    <w:rsid w:val="00F240A4"/>
    <w:rsid w:val="00F338E9"/>
    <w:rsid w:val="00F36966"/>
    <w:rsid w:val="00F37F4D"/>
    <w:rsid w:val="00F43205"/>
    <w:rsid w:val="00F51549"/>
    <w:rsid w:val="00F5330D"/>
    <w:rsid w:val="00F54B6A"/>
    <w:rsid w:val="00F564D3"/>
    <w:rsid w:val="00F577D6"/>
    <w:rsid w:val="00F660E3"/>
    <w:rsid w:val="00F66B57"/>
    <w:rsid w:val="00F6726F"/>
    <w:rsid w:val="00F70EA5"/>
    <w:rsid w:val="00F87A00"/>
    <w:rsid w:val="00F92731"/>
    <w:rsid w:val="00F95F1B"/>
    <w:rsid w:val="00F96FF4"/>
    <w:rsid w:val="00FA380A"/>
    <w:rsid w:val="00FB2032"/>
    <w:rsid w:val="00FB2D33"/>
    <w:rsid w:val="00FB63E2"/>
    <w:rsid w:val="00FD0914"/>
    <w:rsid w:val="00FD2B73"/>
    <w:rsid w:val="00FD3959"/>
    <w:rsid w:val="00FD3E6A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2"/>
    </o:shapelayout>
  </w:shapeDefaults>
  <w:decimalSymbol w:val="."/>
  <w:listSeparator w:val=","/>
  <w14:docId w14:val="155CED03"/>
  <w15:chartTrackingRefBased/>
  <w15:docId w15:val="{E221A1C6-9203-46B6-97E7-081574B1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45C5A"/>
    <w:pPr>
      <w:spacing w:line="278" w:lineRule="auto"/>
      <w:ind w:left="720"/>
      <w:contextualSpacing/>
    </w:pPr>
    <w:rPr>
      <w:rFonts w:ascii="Aptos" w:eastAsia="Aptos" w:hAnsi="Aptos"/>
      <w:kern w:val="2"/>
      <w:sz w:val="24"/>
      <w:szCs w:val="24"/>
    </w:rPr>
  </w:style>
  <w:style w:type="paragraph" w:styleId="Betarp">
    <w:name w:val="No Spacing"/>
    <w:uiPriority w:val="1"/>
    <w:qFormat/>
    <w:rsid w:val="00345C5A"/>
    <w:rPr>
      <w:rFonts w:ascii="Aptos" w:eastAsia="Aptos" w:hAnsi="Aptos"/>
      <w:kern w:val="2"/>
      <w:sz w:val="24"/>
      <w:szCs w:val="24"/>
    </w:rPr>
  </w:style>
  <w:style w:type="character" w:customStyle="1" w:styleId="epotranslationtranslated">
    <w:name w:val="epo_translation_translated"/>
    <w:basedOn w:val="Numatytasispastraiposriftas"/>
    <w:rsid w:val="0031550E"/>
  </w:style>
  <w:style w:type="character" w:styleId="Grietas">
    <w:name w:val="Strong"/>
    <w:uiPriority w:val="22"/>
    <w:qFormat/>
    <w:rsid w:val="001B43F9"/>
    <w:rPr>
      <w:b/>
      <w:bCs/>
    </w:rPr>
  </w:style>
  <w:style w:type="paragraph" w:customStyle="1" w:styleId="ID00079Claim">
    <w:name w:val="[ID00079] Claim"/>
    <w:qFormat/>
    <w:rsid w:val="00441945"/>
    <w:pPr>
      <w:tabs>
        <w:tab w:val="left" w:pos="851"/>
      </w:tabs>
      <w:overflowPunct w:val="0"/>
      <w:spacing w:after="240" w:line="360" w:lineRule="auto"/>
    </w:pPr>
    <w:rPr>
      <w:rFonts w:ascii="Arial" w:eastAsia="Arial" w:hAnsi="Arial" w:cs="Arial"/>
      <w:color w:val="000000"/>
      <w:sz w:val="24"/>
      <w:szCs w:val="24"/>
      <w:lang w:val="lt-LT" w:eastAsia="zh-CN"/>
    </w:rPr>
  </w:style>
  <w:style w:type="paragraph" w:customStyle="1" w:styleId="ID00079Figure">
    <w:name w:val="[ID00079] Figure"/>
    <w:qFormat/>
    <w:rsid w:val="00441945"/>
    <w:pPr>
      <w:overflowPunct w:val="0"/>
      <w:spacing w:after="240" w:line="360" w:lineRule="auto"/>
      <w:jc w:val="center"/>
    </w:pPr>
    <w:rPr>
      <w:rFonts w:ascii="Arial" w:eastAsia="Arial" w:hAnsi="Arial" w:cs="Arial"/>
      <w:color w:val="000000"/>
      <w:sz w:val="24"/>
      <w:szCs w:val="24"/>
      <w:lang w:val="lt-LT" w:eastAsia="zh-CN"/>
    </w:rPr>
  </w:style>
  <w:style w:type="paragraph" w:customStyle="1" w:styleId="ID00079Title1">
    <w:name w:val="[ID00079] Title 1"/>
    <w:qFormat/>
    <w:rsid w:val="00441945"/>
    <w:pPr>
      <w:overflowPunct w:val="0"/>
      <w:spacing w:after="240" w:line="360" w:lineRule="auto"/>
    </w:pPr>
    <w:rPr>
      <w:rFonts w:ascii="Arial" w:eastAsia="Arial" w:hAnsi="Arial" w:cs="Arial"/>
      <w:caps/>
      <w:color w:val="000000"/>
      <w:sz w:val="24"/>
      <w:szCs w:val="24"/>
      <w:lang w:val="lt-L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Jurgita Eidukevičienė</cp:lastModifiedBy>
  <cp:revision>128</cp:revision>
  <dcterms:created xsi:type="dcterms:W3CDTF">2024-12-22T11:32:00Z</dcterms:created>
  <dcterms:modified xsi:type="dcterms:W3CDTF">2025-07-08T07:12:00Z</dcterms:modified>
</cp:coreProperties>
</file>