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AB45B" w14:textId="77777777" w:rsidR="005C7ECC" w:rsidRPr="00C36E26" w:rsidRDefault="005C7ECC" w:rsidP="00C36E2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1. </w:t>
      </w:r>
      <w:proofErr w:type="spellStart"/>
      <w:r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</w:t>
      </w:r>
      <w:r w:rsidR="00132F4F" w:rsidRPr="00C36E26">
        <w:rPr>
          <w:rFonts w:ascii="Helvetica" w:hAnsi="Helvetica" w:cs="Arial"/>
          <w:sz w:val="20"/>
          <w:szCs w:val="24"/>
        </w:rPr>
        <w:t xml:space="preserve"> taikant</w:t>
      </w:r>
      <w:r w:rsidRPr="00C36E26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C36E26">
        <w:rPr>
          <w:rFonts w:ascii="Helvetica" w:hAnsi="Helvetica" w:cs="Arial"/>
          <w:sz w:val="20"/>
          <w:szCs w:val="24"/>
        </w:rPr>
        <w:t>neurodegeneracinės</w:t>
      </w:r>
      <w:proofErr w:type="spellEnd"/>
      <w:r w:rsidRPr="00C36E26">
        <w:rPr>
          <w:rFonts w:ascii="Helvetica" w:hAnsi="Helvetica" w:cs="Arial"/>
          <w:sz w:val="20"/>
          <w:szCs w:val="24"/>
        </w:rPr>
        <w:t xml:space="preserve"> ligos progresavimo lėtinimo būd</w:t>
      </w:r>
      <w:r w:rsidR="00132F4F" w:rsidRPr="00C36E26">
        <w:rPr>
          <w:rFonts w:ascii="Helvetica" w:hAnsi="Helvetica" w:cs="Arial"/>
          <w:sz w:val="20"/>
          <w:szCs w:val="24"/>
        </w:rPr>
        <w:t>ą</w:t>
      </w:r>
      <w:r w:rsidRPr="00C36E26">
        <w:rPr>
          <w:rFonts w:ascii="Helvetica" w:hAnsi="Helvetica" w:cs="Arial"/>
          <w:sz w:val="20"/>
          <w:szCs w:val="24"/>
        </w:rPr>
        <w:t xml:space="preserve"> pacientui, kuris serga arba patiria riziką sirgti minėta </w:t>
      </w:r>
      <w:proofErr w:type="spellStart"/>
      <w:r w:rsidRPr="00C36E26">
        <w:rPr>
          <w:rFonts w:ascii="Helvetica" w:hAnsi="Helvetica" w:cs="Arial"/>
          <w:sz w:val="20"/>
          <w:szCs w:val="24"/>
        </w:rPr>
        <w:t>neurodegeneracine</w:t>
      </w:r>
      <w:proofErr w:type="spellEnd"/>
      <w:r w:rsidRPr="00C36E26">
        <w:rPr>
          <w:rFonts w:ascii="Helvetica" w:hAnsi="Helvetica" w:cs="Arial"/>
          <w:sz w:val="20"/>
          <w:szCs w:val="24"/>
        </w:rPr>
        <w:t xml:space="preserve"> liga, </w:t>
      </w:r>
      <w:r w:rsidR="00132F4F" w:rsidRPr="00C36E26">
        <w:rPr>
          <w:rFonts w:ascii="Helvetica" w:hAnsi="Helvetica" w:cs="Arial"/>
          <w:sz w:val="20"/>
          <w:szCs w:val="24"/>
        </w:rPr>
        <w:t xml:space="preserve">kur </w:t>
      </w:r>
      <w:r w:rsidRPr="00C36E26">
        <w:rPr>
          <w:rFonts w:ascii="Helvetica" w:hAnsi="Helvetica" w:cs="Arial"/>
          <w:sz w:val="20"/>
          <w:szCs w:val="24"/>
        </w:rPr>
        <w:t>minėtas būdas apima:</w:t>
      </w:r>
    </w:p>
    <w:p w14:paraId="68D5B1D7" w14:textId="77777777" w:rsidR="00132F4F" w:rsidRPr="00C36E26" w:rsidRDefault="00132F4F" w:rsidP="00C36E26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proofErr w:type="spellStart"/>
      <w:r w:rsidRPr="00C36E26">
        <w:rPr>
          <w:rFonts w:ascii="Helvetica" w:hAnsi="Helvetica" w:cs="Arial"/>
          <w:sz w:val="20"/>
          <w:szCs w:val="24"/>
        </w:rPr>
        <w:t>obicetrapibo</w:t>
      </w:r>
      <w:proofErr w:type="spellEnd"/>
      <w:r w:rsidRPr="00C36E26">
        <w:rPr>
          <w:rFonts w:ascii="Helvetica" w:hAnsi="Helvetica" w:cs="Arial"/>
          <w:sz w:val="20"/>
          <w:szCs w:val="24"/>
        </w:rPr>
        <w:t xml:space="preserve"> arba farmaciniu požiūriu priimtinos jo druskos</w:t>
      </w:r>
      <w:r w:rsidR="00315578" w:rsidRPr="00C36E26">
        <w:rPr>
          <w:rFonts w:ascii="Helvetica" w:hAnsi="Helvetica" w:cs="Arial"/>
          <w:sz w:val="20"/>
          <w:szCs w:val="24"/>
        </w:rPr>
        <w:t xml:space="preserve"> terapiniu požiūriu efektyvaus kiekio įvedimą subjektui, </w:t>
      </w:r>
    </w:p>
    <w:p w14:paraId="69147A71" w14:textId="77777777" w:rsidR="000E7975" w:rsidRPr="00C36E26" w:rsidRDefault="00315578" w:rsidP="00C36E26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kur minėta </w:t>
      </w:r>
      <w:proofErr w:type="spellStart"/>
      <w:r w:rsidRPr="00C36E26">
        <w:rPr>
          <w:rFonts w:ascii="Helvetica" w:hAnsi="Helvetica" w:cs="Arial"/>
          <w:sz w:val="20"/>
          <w:szCs w:val="24"/>
        </w:rPr>
        <w:t>neurodegeneracinė</w:t>
      </w:r>
      <w:proofErr w:type="spellEnd"/>
      <w:r w:rsidRPr="00C36E26">
        <w:rPr>
          <w:rFonts w:ascii="Helvetica" w:hAnsi="Helvetica" w:cs="Arial"/>
          <w:sz w:val="20"/>
          <w:szCs w:val="24"/>
        </w:rPr>
        <w:t xml:space="preserve"> liga yra </w:t>
      </w:r>
      <w:r w:rsidR="000E7975" w:rsidRPr="00C36E26">
        <w:rPr>
          <w:rFonts w:ascii="Helvetica" w:hAnsi="Helvetica" w:cs="Arial"/>
          <w:sz w:val="20"/>
          <w:szCs w:val="24"/>
        </w:rPr>
        <w:t>Alzheimer</w:t>
      </w:r>
      <w:r w:rsidRPr="00C36E26">
        <w:rPr>
          <w:rFonts w:ascii="Helvetica" w:hAnsi="Helvetica" w:cs="Arial"/>
          <w:sz w:val="20"/>
          <w:szCs w:val="24"/>
        </w:rPr>
        <w:t>io liga</w:t>
      </w:r>
      <w:r w:rsidR="000E7975" w:rsidRPr="00C36E26">
        <w:rPr>
          <w:rFonts w:ascii="Helvetica" w:hAnsi="Helvetica" w:cs="Arial"/>
          <w:sz w:val="20"/>
          <w:szCs w:val="24"/>
        </w:rPr>
        <w:t xml:space="preserve"> (AD), </w:t>
      </w:r>
      <w:proofErr w:type="spellStart"/>
      <w:r w:rsidR="000E7975" w:rsidRPr="00C36E26">
        <w:rPr>
          <w:rFonts w:ascii="Helvetica" w:hAnsi="Helvetica" w:cs="Arial"/>
          <w:sz w:val="20"/>
          <w:szCs w:val="24"/>
        </w:rPr>
        <w:t>Le</w:t>
      </w:r>
      <w:r w:rsidR="00132F4F" w:rsidRPr="00C36E26">
        <w:rPr>
          <w:rFonts w:ascii="Helvetica" w:hAnsi="Helvetica" w:cs="Arial"/>
          <w:sz w:val="20"/>
          <w:szCs w:val="24"/>
        </w:rPr>
        <w:t>vi</w:t>
      </w:r>
      <w:proofErr w:type="spellEnd"/>
      <w:r w:rsidR="000E7975" w:rsidRPr="00C36E26">
        <w:rPr>
          <w:rFonts w:ascii="Helvetica" w:hAnsi="Helvetica" w:cs="Arial"/>
          <w:sz w:val="20"/>
          <w:szCs w:val="24"/>
        </w:rPr>
        <w:t xml:space="preserve"> </w:t>
      </w:r>
      <w:r w:rsidRPr="00C36E26">
        <w:rPr>
          <w:rFonts w:ascii="Helvetica" w:hAnsi="Helvetica" w:cs="Arial"/>
          <w:sz w:val="20"/>
          <w:szCs w:val="24"/>
        </w:rPr>
        <w:t>kūnelių demencija</w:t>
      </w:r>
      <w:r w:rsidR="000E7975" w:rsidRPr="00C36E26">
        <w:rPr>
          <w:rFonts w:ascii="Helvetica" w:hAnsi="Helvetica" w:cs="Arial"/>
          <w:sz w:val="20"/>
          <w:szCs w:val="24"/>
        </w:rPr>
        <w:t xml:space="preserve">, </w:t>
      </w:r>
      <w:r w:rsidR="00132F4F" w:rsidRPr="00C36E26">
        <w:rPr>
          <w:rFonts w:ascii="Helvetica" w:hAnsi="Helvetica" w:cs="Arial"/>
          <w:sz w:val="20"/>
          <w:szCs w:val="24"/>
        </w:rPr>
        <w:t>kra</w:t>
      </w:r>
      <w:r w:rsidR="00BF337D" w:rsidRPr="00C36E26">
        <w:rPr>
          <w:rFonts w:ascii="Helvetica" w:hAnsi="Helvetica" w:cs="Arial"/>
          <w:sz w:val="20"/>
          <w:szCs w:val="24"/>
        </w:rPr>
        <w:t>uja</w:t>
      </w:r>
      <w:r w:rsidR="00132F4F" w:rsidRPr="00C36E26">
        <w:rPr>
          <w:rFonts w:ascii="Helvetica" w:hAnsi="Helvetica" w:cs="Arial"/>
          <w:sz w:val="20"/>
          <w:szCs w:val="24"/>
        </w:rPr>
        <w:t xml:space="preserve">gyslinė </w:t>
      </w:r>
      <w:r w:rsidRPr="00C36E26">
        <w:rPr>
          <w:rFonts w:ascii="Helvetica" w:hAnsi="Helvetica" w:cs="Arial"/>
          <w:sz w:val="20"/>
          <w:szCs w:val="24"/>
        </w:rPr>
        <w:t xml:space="preserve">arba </w:t>
      </w:r>
      <w:r w:rsidR="00132F4F" w:rsidRPr="00C36E26">
        <w:rPr>
          <w:rFonts w:ascii="Helvetica" w:hAnsi="Helvetica" w:cs="Arial"/>
          <w:sz w:val="20"/>
          <w:szCs w:val="24"/>
        </w:rPr>
        <w:t xml:space="preserve">daugybinio infarkto </w:t>
      </w:r>
      <w:r w:rsidR="000E7975" w:rsidRPr="00C36E26">
        <w:rPr>
          <w:rFonts w:ascii="Helvetica" w:hAnsi="Helvetica" w:cs="Arial"/>
          <w:sz w:val="20"/>
          <w:szCs w:val="24"/>
        </w:rPr>
        <w:t>demen</w:t>
      </w:r>
      <w:r w:rsidRPr="00C36E26">
        <w:rPr>
          <w:rFonts w:ascii="Helvetica" w:hAnsi="Helvetica" w:cs="Arial"/>
          <w:sz w:val="20"/>
          <w:szCs w:val="24"/>
        </w:rPr>
        <w:t>cija</w:t>
      </w:r>
      <w:r w:rsidR="00132F4F" w:rsidRPr="00C36E26">
        <w:rPr>
          <w:rFonts w:ascii="Helvetica" w:hAnsi="Helvetica" w:cs="Arial"/>
          <w:sz w:val="20"/>
          <w:szCs w:val="24"/>
        </w:rPr>
        <w:t>,</w:t>
      </w:r>
      <w:r w:rsidRPr="00C36E26">
        <w:rPr>
          <w:rFonts w:ascii="Helvetica" w:hAnsi="Helvetica" w:cs="Arial"/>
          <w:sz w:val="20"/>
          <w:szCs w:val="24"/>
        </w:rPr>
        <w:t xml:space="preserve"> arba</w:t>
      </w:r>
      <w:r w:rsidR="000E7975" w:rsidRPr="00C36E26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0E7975" w:rsidRPr="00C36E26">
        <w:rPr>
          <w:rFonts w:ascii="Helvetica" w:hAnsi="Helvetica" w:cs="Arial"/>
          <w:sz w:val="20"/>
          <w:szCs w:val="24"/>
        </w:rPr>
        <w:t>frontotemporal</w:t>
      </w:r>
      <w:r w:rsidRPr="00C36E26">
        <w:rPr>
          <w:rFonts w:ascii="Helvetica" w:hAnsi="Helvetica" w:cs="Arial"/>
          <w:sz w:val="20"/>
          <w:szCs w:val="24"/>
        </w:rPr>
        <w:t>inė</w:t>
      </w:r>
      <w:proofErr w:type="spellEnd"/>
      <w:r w:rsidR="000E7975" w:rsidRPr="00C36E26">
        <w:rPr>
          <w:rFonts w:ascii="Helvetica" w:hAnsi="Helvetica" w:cs="Arial"/>
          <w:sz w:val="20"/>
          <w:szCs w:val="24"/>
        </w:rPr>
        <w:t xml:space="preserve"> demen</w:t>
      </w:r>
      <w:r w:rsidRPr="00C36E26">
        <w:rPr>
          <w:rFonts w:ascii="Helvetica" w:hAnsi="Helvetica" w:cs="Arial"/>
          <w:sz w:val="20"/>
          <w:szCs w:val="24"/>
        </w:rPr>
        <w:t>cija</w:t>
      </w:r>
      <w:r w:rsidR="000E7975" w:rsidRPr="00C36E26">
        <w:rPr>
          <w:rFonts w:ascii="Helvetica" w:hAnsi="Helvetica" w:cs="Arial"/>
          <w:sz w:val="20"/>
          <w:szCs w:val="24"/>
        </w:rPr>
        <w:t xml:space="preserve"> (FTD).</w:t>
      </w:r>
    </w:p>
    <w:p w14:paraId="51AA2C1F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086B90C2" w14:textId="77777777" w:rsidR="000E7975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2.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</w:t>
      </w:r>
      <w:r w:rsidR="00315578" w:rsidRPr="00C36E26">
        <w:rPr>
          <w:rFonts w:ascii="Helvetica" w:hAnsi="Helvetica" w:cs="Arial"/>
          <w:sz w:val="20"/>
          <w:szCs w:val="24"/>
        </w:rPr>
        <w:t>pagal 1 punktą, kur</w:t>
      </w:r>
      <w:r w:rsidRPr="00C36E26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C36E26">
        <w:rPr>
          <w:rFonts w:ascii="Helvetica" w:hAnsi="Helvetica" w:cs="Arial"/>
          <w:sz w:val="20"/>
          <w:szCs w:val="24"/>
        </w:rPr>
        <w:t>obicetrapib</w:t>
      </w:r>
      <w:r w:rsidR="00315578" w:rsidRPr="00C36E26">
        <w:rPr>
          <w:rFonts w:ascii="Helvetica" w:hAnsi="Helvetica" w:cs="Arial"/>
          <w:sz w:val="20"/>
          <w:szCs w:val="24"/>
        </w:rPr>
        <w:t>as</w:t>
      </w:r>
      <w:proofErr w:type="spellEnd"/>
      <w:r w:rsidR="00315578" w:rsidRPr="00C36E26">
        <w:rPr>
          <w:rFonts w:ascii="Helvetica" w:hAnsi="Helvetica" w:cs="Arial"/>
          <w:sz w:val="20"/>
          <w:szCs w:val="24"/>
        </w:rPr>
        <w:t xml:space="preserve"> arba jo druska įvedami </w:t>
      </w:r>
      <w:proofErr w:type="spellStart"/>
      <w:r w:rsidR="00315578" w:rsidRPr="00C36E26">
        <w:rPr>
          <w:rFonts w:ascii="Helvetica" w:hAnsi="Helvetica" w:cs="Arial"/>
          <w:sz w:val="20"/>
          <w:szCs w:val="24"/>
        </w:rPr>
        <w:t>peroraliai</w:t>
      </w:r>
      <w:proofErr w:type="spellEnd"/>
      <w:r w:rsidR="00315578" w:rsidRPr="00C36E26">
        <w:rPr>
          <w:rFonts w:ascii="Helvetica" w:hAnsi="Helvetica" w:cs="Arial"/>
          <w:sz w:val="20"/>
          <w:szCs w:val="24"/>
        </w:rPr>
        <w:t>.</w:t>
      </w:r>
    </w:p>
    <w:p w14:paraId="219D20BF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23FDF0B1" w14:textId="77777777" w:rsidR="000E7975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3.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</w:t>
      </w:r>
      <w:r w:rsidR="00315578" w:rsidRPr="00C36E26">
        <w:rPr>
          <w:rFonts w:ascii="Helvetica" w:hAnsi="Helvetica" w:cs="Arial"/>
          <w:sz w:val="20"/>
          <w:szCs w:val="24"/>
        </w:rPr>
        <w:t xml:space="preserve">pagal 1 arba 2 punktą, kur </w:t>
      </w:r>
      <w:proofErr w:type="spellStart"/>
      <w:r w:rsidR="00315578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315578" w:rsidRPr="00C36E26">
        <w:rPr>
          <w:rFonts w:ascii="Helvetica" w:hAnsi="Helvetica" w:cs="Arial"/>
          <w:sz w:val="20"/>
          <w:szCs w:val="24"/>
        </w:rPr>
        <w:t xml:space="preserve"> įvedamas kartą dienoje.</w:t>
      </w:r>
    </w:p>
    <w:p w14:paraId="60077DB5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1A6E6691" w14:textId="77777777" w:rsidR="000E7975" w:rsidRPr="00C36E26" w:rsidRDefault="000E7975" w:rsidP="00C36E2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4.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</w:t>
      </w:r>
      <w:r w:rsidR="00315578" w:rsidRPr="00C36E26">
        <w:rPr>
          <w:rFonts w:ascii="Helvetica" w:hAnsi="Helvetica" w:cs="Arial"/>
          <w:sz w:val="20"/>
          <w:szCs w:val="24"/>
        </w:rPr>
        <w:t xml:space="preserve">pagal 3 punktą, kur dozė yra </w:t>
      </w:r>
      <w:r w:rsidRPr="00C36E26">
        <w:rPr>
          <w:rFonts w:ascii="Helvetica" w:hAnsi="Helvetica" w:cs="Arial"/>
          <w:sz w:val="20"/>
          <w:szCs w:val="24"/>
        </w:rPr>
        <w:t xml:space="preserve">5-25 mg </w:t>
      </w:r>
      <w:proofErr w:type="spellStart"/>
      <w:r w:rsidRPr="00C36E26">
        <w:rPr>
          <w:rFonts w:ascii="Helvetica" w:hAnsi="Helvetica" w:cs="Arial"/>
          <w:i/>
          <w:iCs/>
          <w:sz w:val="20"/>
          <w:szCs w:val="24"/>
        </w:rPr>
        <w:t>p</w:t>
      </w:r>
      <w:r w:rsidR="00315578" w:rsidRPr="00C36E26">
        <w:rPr>
          <w:rFonts w:ascii="Helvetica" w:hAnsi="Helvetica" w:cs="Arial"/>
          <w:i/>
          <w:iCs/>
          <w:sz w:val="20"/>
          <w:szCs w:val="24"/>
        </w:rPr>
        <w:t>.</w:t>
      </w:r>
      <w:r w:rsidRPr="00C36E26">
        <w:rPr>
          <w:rFonts w:ascii="Helvetica" w:hAnsi="Helvetica" w:cs="Arial"/>
          <w:i/>
          <w:iCs/>
          <w:sz w:val="20"/>
          <w:szCs w:val="24"/>
        </w:rPr>
        <w:t>o</w:t>
      </w:r>
      <w:proofErr w:type="spellEnd"/>
      <w:r w:rsidR="00315578" w:rsidRPr="00C36E26">
        <w:rPr>
          <w:rFonts w:ascii="Helvetica" w:hAnsi="Helvetica" w:cs="Arial"/>
          <w:i/>
          <w:iCs/>
          <w:sz w:val="20"/>
          <w:szCs w:val="24"/>
        </w:rPr>
        <w:t>.</w:t>
      </w:r>
      <w:r w:rsidRPr="00C36E26">
        <w:rPr>
          <w:rFonts w:ascii="Helvetica" w:hAnsi="Helvetica" w:cs="Arial"/>
          <w:i/>
          <w:iCs/>
          <w:sz w:val="20"/>
          <w:szCs w:val="24"/>
        </w:rPr>
        <w:t xml:space="preserve"> QD</w:t>
      </w:r>
      <w:r w:rsidRPr="00C36E26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C36E26">
        <w:rPr>
          <w:rFonts w:ascii="Helvetica" w:hAnsi="Helvetica" w:cs="Arial"/>
          <w:sz w:val="20"/>
          <w:szCs w:val="24"/>
        </w:rPr>
        <w:t>obicetrapib</w:t>
      </w:r>
      <w:r w:rsidR="00315578" w:rsidRPr="00C36E26">
        <w:rPr>
          <w:rFonts w:ascii="Helvetica" w:hAnsi="Helvetica" w:cs="Arial"/>
          <w:sz w:val="20"/>
          <w:szCs w:val="24"/>
        </w:rPr>
        <w:t>o</w:t>
      </w:r>
      <w:proofErr w:type="spellEnd"/>
      <w:r w:rsidR="00315578" w:rsidRPr="00C36E26">
        <w:rPr>
          <w:rFonts w:ascii="Helvetica" w:hAnsi="Helvetica" w:cs="Arial"/>
          <w:sz w:val="20"/>
          <w:szCs w:val="24"/>
        </w:rPr>
        <w:t xml:space="preserve"> arba jo druskos</w:t>
      </w:r>
      <w:r w:rsidRPr="00C36E26">
        <w:rPr>
          <w:rFonts w:ascii="Helvetica" w:hAnsi="Helvetica" w:cs="Arial"/>
          <w:sz w:val="20"/>
          <w:szCs w:val="24"/>
        </w:rPr>
        <w:t>.</w:t>
      </w:r>
    </w:p>
    <w:p w14:paraId="18618C0A" w14:textId="77777777" w:rsidR="00C36E26" w:rsidRPr="00C36E26" w:rsidRDefault="00C36E26" w:rsidP="00C36E2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71461A6C" w14:textId="77777777" w:rsidR="000E7975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5.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</w:t>
      </w:r>
      <w:r w:rsidR="00315578" w:rsidRPr="00C36E26">
        <w:rPr>
          <w:rFonts w:ascii="Helvetica" w:hAnsi="Helvetica" w:cs="Arial"/>
          <w:sz w:val="20"/>
          <w:szCs w:val="24"/>
        </w:rPr>
        <w:t>pagal 4 punktą</w:t>
      </w:r>
      <w:r w:rsidRPr="00C36E26">
        <w:rPr>
          <w:rFonts w:ascii="Helvetica" w:hAnsi="Helvetica" w:cs="Arial"/>
          <w:sz w:val="20"/>
          <w:szCs w:val="24"/>
        </w:rPr>
        <w:t xml:space="preserve">, </w:t>
      </w:r>
      <w:r w:rsidR="00315578" w:rsidRPr="00C36E26">
        <w:rPr>
          <w:rFonts w:ascii="Helvetica" w:hAnsi="Helvetica" w:cs="Arial"/>
          <w:sz w:val="20"/>
          <w:szCs w:val="24"/>
        </w:rPr>
        <w:t>kur dozė yra</w:t>
      </w:r>
      <w:r w:rsidRPr="00C36E26">
        <w:rPr>
          <w:rFonts w:ascii="Helvetica" w:hAnsi="Helvetica" w:cs="Arial"/>
          <w:sz w:val="20"/>
          <w:szCs w:val="24"/>
        </w:rPr>
        <w:t xml:space="preserve"> 5 mg </w:t>
      </w:r>
      <w:proofErr w:type="spellStart"/>
      <w:r w:rsidRPr="00C36E26">
        <w:rPr>
          <w:rFonts w:ascii="Helvetica" w:hAnsi="Helvetica" w:cs="Arial"/>
          <w:sz w:val="20"/>
          <w:szCs w:val="24"/>
        </w:rPr>
        <w:t>p</w:t>
      </w:r>
      <w:r w:rsidR="00315578" w:rsidRPr="00C36E26">
        <w:rPr>
          <w:rFonts w:ascii="Helvetica" w:hAnsi="Helvetica" w:cs="Arial"/>
          <w:sz w:val="20"/>
          <w:szCs w:val="24"/>
        </w:rPr>
        <w:t>.</w:t>
      </w:r>
      <w:r w:rsidRPr="00C36E26">
        <w:rPr>
          <w:rFonts w:ascii="Helvetica" w:hAnsi="Helvetica" w:cs="Arial"/>
          <w:sz w:val="20"/>
          <w:szCs w:val="24"/>
        </w:rPr>
        <w:t>o</w:t>
      </w:r>
      <w:proofErr w:type="spellEnd"/>
      <w:r w:rsidR="00315578" w:rsidRPr="00C36E26">
        <w:rPr>
          <w:rFonts w:ascii="Helvetica" w:hAnsi="Helvetica" w:cs="Arial"/>
          <w:sz w:val="20"/>
          <w:szCs w:val="24"/>
        </w:rPr>
        <w:t>.</w:t>
      </w:r>
      <w:r w:rsidRPr="00C36E26">
        <w:rPr>
          <w:rFonts w:ascii="Helvetica" w:hAnsi="Helvetica" w:cs="Arial"/>
          <w:sz w:val="20"/>
          <w:szCs w:val="24"/>
        </w:rPr>
        <w:t xml:space="preserve"> QD, 10 mg </w:t>
      </w:r>
      <w:proofErr w:type="spellStart"/>
      <w:r w:rsidRPr="00C36E26">
        <w:rPr>
          <w:rFonts w:ascii="Helvetica" w:hAnsi="Helvetica" w:cs="Arial"/>
          <w:i/>
          <w:iCs/>
          <w:sz w:val="20"/>
          <w:szCs w:val="24"/>
        </w:rPr>
        <w:t>p</w:t>
      </w:r>
      <w:r w:rsidR="00315578" w:rsidRPr="00C36E26">
        <w:rPr>
          <w:rFonts w:ascii="Helvetica" w:hAnsi="Helvetica" w:cs="Arial"/>
          <w:i/>
          <w:iCs/>
          <w:sz w:val="20"/>
          <w:szCs w:val="24"/>
        </w:rPr>
        <w:t>.</w:t>
      </w:r>
      <w:r w:rsidRPr="00C36E26">
        <w:rPr>
          <w:rFonts w:ascii="Helvetica" w:hAnsi="Helvetica" w:cs="Arial"/>
          <w:i/>
          <w:iCs/>
          <w:sz w:val="20"/>
          <w:szCs w:val="24"/>
        </w:rPr>
        <w:t>o</w:t>
      </w:r>
      <w:proofErr w:type="spellEnd"/>
      <w:r w:rsidR="00315578" w:rsidRPr="00C36E26">
        <w:rPr>
          <w:rFonts w:ascii="Helvetica" w:hAnsi="Helvetica" w:cs="Arial"/>
          <w:i/>
          <w:iCs/>
          <w:sz w:val="20"/>
          <w:szCs w:val="24"/>
        </w:rPr>
        <w:t>.</w:t>
      </w:r>
      <w:r w:rsidRPr="00C36E26">
        <w:rPr>
          <w:rFonts w:ascii="Helvetica" w:hAnsi="Helvetica" w:cs="Arial"/>
          <w:i/>
          <w:iCs/>
          <w:sz w:val="20"/>
          <w:szCs w:val="24"/>
        </w:rPr>
        <w:t xml:space="preserve"> QD</w:t>
      </w:r>
      <w:r w:rsidRPr="00C36E26">
        <w:rPr>
          <w:rFonts w:ascii="Helvetica" w:hAnsi="Helvetica" w:cs="Arial"/>
          <w:sz w:val="20"/>
          <w:szCs w:val="24"/>
        </w:rPr>
        <w:t xml:space="preserve">, 15 mg </w:t>
      </w:r>
      <w:proofErr w:type="spellStart"/>
      <w:r w:rsidRPr="00C36E26">
        <w:rPr>
          <w:rFonts w:ascii="Helvetica" w:hAnsi="Helvetica" w:cs="Arial"/>
          <w:i/>
          <w:iCs/>
          <w:sz w:val="20"/>
          <w:szCs w:val="24"/>
        </w:rPr>
        <w:t>p</w:t>
      </w:r>
      <w:r w:rsidR="00315578" w:rsidRPr="00C36E26">
        <w:rPr>
          <w:rFonts w:ascii="Helvetica" w:hAnsi="Helvetica" w:cs="Arial"/>
          <w:i/>
          <w:iCs/>
          <w:sz w:val="20"/>
          <w:szCs w:val="24"/>
        </w:rPr>
        <w:t>.</w:t>
      </w:r>
      <w:r w:rsidRPr="00C36E26">
        <w:rPr>
          <w:rFonts w:ascii="Helvetica" w:hAnsi="Helvetica" w:cs="Arial"/>
          <w:i/>
          <w:iCs/>
          <w:sz w:val="20"/>
          <w:szCs w:val="24"/>
        </w:rPr>
        <w:t>o</w:t>
      </w:r>
      <w:proofErr w:type="spellEnd"/>
      <w:r w:rsidR="00315578" w:rsidRPr="00C36E26">
        <w:rPr>
          <w:rFonts w:ascii="Helvetica" w:hAnsi="Helvetica" w:cs="Arial"/>
          <w:sz w:val="20"/>
          <w:szCs w:val="24"/>
        </w:rPr>
        <w:t>.</w:t>
      </w:r>
      <w:r w:rsidRPr="00C36E26">
        <w:rPr>
          <w:rFonts w:ascii="Helvetica" w:hAnsi="Helvetica" w:cs="Arial"/>
          <w:sz w:val="20"/>
          <w:szCs w:val="24"/>
        </w:rPr>
        <w:t xml:space="preserve"> </w:t>
      </w:r>
      <w:r w:rsidRPr="00C36E26">
        <w:rPr>
          <w:rFonts w:ascii="Helvetica" w:hAnsi="Helvetica" w:cs="Arial"/>
          <w:i/>
          <w:iCs/>
          <w:sz w:val="20"/>
          <w:szCs w:val="24"/>
        </w:rPr>
        <w:t>QD</w:t>
      </w:r>
      <w:r w:rsidRPr="00C36E26">
        <w:rPr>
          <w:rFonts w:ascii="Helvetica" w:hAnsi="Helvetica" w:cs="Arial"/>
          <w:sz w:val="20"/>
          <w:szCs w:val="24"/>
        </w:rPr>
        <w:t xml:space="preserve">, 20 mg </w:t>
      </w:r>
      <w:proofErr w:type="spellStart"/>
      <w:r w:rsidRPr="00C36E26">
        <w:rPr>
          <w:rFonts w:ascii="Helvetica" w:hAnsi="Helvetica" w:cs="Arial"/>
          <w:i/>
          <w:iCs/>
          <w:sz w:val="20"/>
          <w:szCs w:val="24"/>
        </w:rPr>
        <w:t>p</w:t>
      </w:r>
      <w:r w:rsidR="00315578" w:rsidRPr="00C36E26">
        <w:rPr>
          <w:rFonts w:ascii="Helvetica" w:hAnsi="Helvetica" w:cs="Arial"/>
          <w:i/>
          <w:iCs/>
          <w:sz w:val="20"/>
          <w:szCs w:val="24"/>
        </w:rPr>
        <w:t>.</w:t>
      </w:r>
      <w:r w:rsidRPr="00C36E26">
        <w:rPr>
          <w:rFonts w:ascii="Helvetica" w:hAnsi="Helvetica" w:cs="Arial"/>
          <w:i/>
          <w:iCs/>
          <w:sz w:val="20"/>
          <w:szCs w:val="24"/>
        </w:rPr>
        <w:t>o</w:t>
      </w:r>
      <w:proofErr w:type="spellEnd"/>
      <w:r w:rsidR="00315578" w:rsidRPr="00C36E26">
        <w:rPr>
          <w:rFonts w:ascii="Helvetica" w:hAnsi="Helvetica" w:cs="Arial"/>
          <w:i/>
          <w:iCs/>
          <w:sz w:val="20"/>
          <w:szCs w:val="24"/>
        </w:rPr>
        <w:t>.</w:t>
      </w:r>
      <w:r w:rsidRPr="00C36E26">
        <w:rPr>
          <w:rFonts w:ascii="Helvetica" w:hAnsi="Helvetica" w:cs="Arial"/>
          <w:i/>
          <w:iCs/>
          <w:sz w:val="20"/>
          <w:szCs w:val="24"/>
        </w:rPr>
        <w:t xml:space="preserve"> QD</w:t>
      </w:r>
      <w:r w:rsidR="00315578" w:rsidRPr="00C36E26">
        <w:rPr>
          <w:rFonts w:ascii="Helvetica" w:hAnsi="Helvetica" w:cs="Arial"/>
          <w:sz w:val="20"/>
          <w:szCs w:val="24"/>
        </w:rPr>
        <w:t xml:space="preserve"> arba</w:t>
      </w:r>
      <w:r w:rsidRPr="00C36E26">
        <w:rPr>
          <w:rFonts w:ascii="Helvetica" w:hAnsi="Helvetica" w:cs="Arial"/>
          <w:sz w:val="20"/>
          <w:szCs w:val="24"/>
        </w:rPr>
        <w:t xml:space="preserve"> 25 mg </w:t>
      </w:r>
      <w:proofErr w:type="spellStart"/>
      <w:r w:rsidRPr="00C36E26">
        <w:rPr>
          <w:rFonts w:ascii="Helvetica" w:hAnsi="Helvetica" w:cs="Arial"/>
          <w:i/>
          <w:iCs/>
          <w:sz w:val="20"/>
          <w:szCs w:val="24"/>
        </w:rPr>
        <w:t>p</w:t>
      </w:r>
      <w:r w:rsidR="00315578" w:rsidRPr="00C36E26">
        <w:rPr>
          <w:rFonts w:ascii="Helvetica" w:hAnsi="Helvetica" w:cs="Arial"/>
          <w:i/>
          <w:iCs/>
          <w:sz w:val="20"/>
          <w:szCs w:val="24"/>
        </w:rPr>
        <w:t>.</w:t>
      </w:r>
      <w:r w:rsidRPr="00C36E26">
        <w:rPr>
          <w:rFonts w:ascii="Helvetica" w:hAnsi="Helvetica" w:cs="Arial"/>
          <w:i/>
          <w:iCs/>
          <w:sz w:val="20"/>
          <w:szCs w:val="24"/>
        </w:rPr>
        <w:t>o</w:t>
      </w:r>
      <w:proofErr w:type="spellEnd"/>
      <w:r w:rsidR="00315578" w:rsidRPr="00C36E26">
        <w:rPr>
          <w:rFonts w:ascii="Helvetica" w:hAnsi="Helvetica" w:cs="Arial"/>
          <w:i/>
          <w:iCs/>
          <w:sz w:val="20"/>
          <w:szCs w:val="24"/>
        </w:rPr>
        <w:t>.</w:t>
      </w:r>
      <w:r w:rsidRPr="00C36E26">
        <w:rPr>
          <w:rFonts w:ascii="Helvetica" w:hAnsi="Helvetica" w:cs="Arial"/>
          <w:i/>
          <w:iCs/>
          <w:sz w:val="20"/>
          <w:szCs w:val="24"/>
        </w:rPr>
        <w:t xml:space="preserve"> QD</w:t>
      </w:r>
      <w:r w:rsidRPr="00C36E26">
        <w:rPr>
          <w:rFonts w:ascii="Helvetica" w:hAnsi="Helvetica" w:cs="Arial"/>
          <w:sz w:val="20"/>
          <w:szCs w:val="24"/>
        </w:rPr>
        <w:t>.</w:t>
      </w:r>
    </w:p>
    <w:p w14:paraId="29708351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5C6A8B6C" w14:textId="77777777" w:rsidR="000E7975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6.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</w:t>
      </w:r>
      <w:r w:rsidR="00C0457F" w:rsidRPr="00C36E26">
        <w:rPr>
          <w:rFonts w:ascii="Helvetica" w:hAnsi="Helvetica" w:cs="Arial"/>
          <w:sz w:val="20"/>
          <w:szCs w:val="24"/>
        </w:rPr>
        <w:t xml:space="preserve">pagal bet kurį iš 1-5 </w:t>
      </w:r>
      <w:r w:rsidR="00CC6991" w:rsidRPr="00C36E26">
        <w:rPr>
          <w:rFonts w:ascii="Helvetica" w:hAnsi="Helvetica" w:cs="Arial"/>
          <w:sz w:val="20"/>
          <w:szCs w:val="24"/>
        </w:rPr>
        <w:t>punktų</w:t>
      </w:r>
      <w:r w:rsidRPr="00C36E26">
        <w:rPr>
          <w:rFonts w:ascii="Helvetica" w:hAnsi="Helvetica" w:cs="Arial"/>
          <w:sz w:val="20"/>
          <w:szCs w:val="24"/>
        </w:rPr>
        <w:t xml:space="preserve">, </w:t>
      </w:r>
      <w:r w:rsidR="00C0457F" w:rsidRPr="00C36E26">
        <w:rPr>
          <w:rFonts w:ascii="Helvetica" w:hAnsi="Helvetica" w:cs="Arial"/>
          <w:sz w:val="20"/>
          <w:szCs w:val="24"/>
        </w:rPr>
        <w:t>kur</w:t>
      </w:r>
      <w:r w:rsidRPr="00C36E26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C36E26">
        <w:rPr>
          <w:rFonts w:ascii="Helvetica" w:hAnsi="Helvetica" w:cs="Arial"/>
          <w:sz w:val="20"/>
          <w:szCs w:val="24"/>
        </w:rPr>
        <w:t>obicetrapib</w:t>
      </w:r>
      <w:r w:rsidR="00C0457F" w:rsidRPr="00C36E26">
        <w:rPr>
          <w:rFonts w:ascii="Helvetica" w:hAnsi="Helvetica" w:cs="Arial"/>
          <w:sz w:val="20"/>
          <w:szCs w:val="24"/>
        </w:rPr>
        <w:t>as</w:t>
      </w:r>
      <w:proofErr w:type="spellEnd"/>
      <w:r w:rsidR="00C0457F" w:rsidRPr="00C36E26">
        <w:rPr>
          <w:rFonts w:ascii="Helvetica" w:hAnsi="Helvetica" w:cs="Arial"/>
          <w:sz w:val="20"/>
          <w:szCs w:val="24"/>
        </w:rPr>
        <w:t xml:space="preserve"> arba jo druska įvedami kartą dienoje bent </w:t>
      </w:r>
      <w:r w:rsidRPr="00C36E26">
        <w:rPr>
          <w:rFonts w:ascii="Helvetica" w:hAnsi="Helvetica" w:cs="Arial"/>
          <w:sz w:val="20"/>
          <w:szCs w:val="24"/>
        </w:rPr>
        <w:t xml:space="preserve">8 </w:t>
      </w:r>
      <w:r w:rsidR="00C0457F" w:rsidRPr="00C36E26">
        <w:rPr>
          <w:rFonts w:ascii="Helvetica" w:hAnsi="Helvetica" w:cs="Arial"/>
          <w:sz w:val="20"/>
          <w:szCs w:val="24"/>
        </w:rPr>
        <w:t>savaites</w:t>
      </w:r>
      <w:r w:rsidRPr="00C36E26">
        <w:rPr>
          <w:rFonts w:ascii="Helvetica" w:hAnsi="Helvetica" w:cs="Arial"/>
          <w:sz w:val="20"/>
          <w:szCs w:val="24"/>
        </w:rPr>
        <w:t xml:space="preserve">, </w:t>
      </w:r>
      <w:r w:rsidR="00C0457F" w:rsidRPr="00C36E26">
        <w:rPr>
          <w:rFonts w:ascii="Helvetica" w:hAnsi="Helvetica" w:cs="Arial"/>
          <w:sz w:val="20"/>
          <w:szCs w:val="24"/>
        </w:rPr>
        <w:t>bent</w:t>
      </w:r>
      <w:r w:rsidRPr="00C36E26">
        <w:rPr>
          <w:rFonts w:ascii="Helvetica" w:hAnsi="Helvetica" w:cs="Arial"/>
          <w:sz w:val="20"/>
          <w:szCs w:val="24"/>
        </w:rPr>
        <w:t xml:space="preserve"> 6 m</w:t>
      </w:r>
      <w:r w:rsidR="00C0457F" w:rsidRPr="00C36E26">
        <w:rPr>
          <w:rFonts w:ascii="Helvetica" w:hAnsi="Helvetica" w:cs="Arial"/>
          <w:sz w:val="20"/>
          <w:szCs w:val="24"/>
        </w:rPr>
        <w:t>ėnesius</w:t>
      </w:r>
      <w:r w:rsidRPr="00C36E26">
        <w:rPr>
          <w:rFonts w:ascii="Helvetica" w:hAnsi="Helvetica" w:cs="Arial"/>
          <w:sz w:val="20"/>
          <w:szCs w:val="24"/>
        </w:rPr>
        <w:t xml:space="preserve">, </w:t>
      </w:r>
      <w:r w:rsidR="00C0457F" w:rsidRPr="00C36E26">
        <w:rPr>
          <w:rFonts w:ascii="Helvetica" w:hAnsi="Helvetica" w:cs="Arial"/>
          <w:sz w:val="20"/>
          <w:szCs w:val="24"/>
        </w:rPr>
        <w:t>bent</w:t>
      </w:r>
      <w:r w:rsidRPr="00C36E26">
        <w:rPr>
          <w:rFonts w:ascii="Helvetica" w:hAnsi="Helvetica" w:cs="Arial"/>
          <w:sz w:val="20"/>
          <w:szCs w:val="24"/>
        </w:rPr>
        <w:t xml:space="preserve"> 12 m</w:t>
      </w:r>
      <w:r w:rsidR="00C0457F" w:rsidRPr="00C36E26">
        <w:rPr>
          <w:rFonts w:ascii="Helvetica" w:hAnsi="Helvetica" w:cs="Arial"/>
          <w:sz w:val="20"/>
          <w:szCs w:val="24"/>
        </w:rPr>
        <w:t>ėnesių arba bent</w:t>
      </w:r>
      <w:r w:rsidRPr="00C36E26">
        <w:rPr>
          <w:rFonts w:ascii="Helvetica" w:hAnsi="Helvetica" w:cs="Arial"/>
          <w:sz w:val="20"/>
          <w:szCs w:val="24"/>
        </w:rPr>
        <w:t xml:space="preserve"> 24 m</w:t>
      </w:r>
      <w:r w:rsidR="00C0457F" w:rsidRPr="00C36E26">
        <w:rPr>
          <w:rFonts w:ascii="Helvetica" w:hAnsi="Helvetica" w:cs="Arial"/>
          <w:sz w:val="20"/>
          <w:szCs w:val="24"/>
        </w:rPr>
        <w:t>ėnesius</w:t>
      </w:r>
      <w:r w:rsidRPr="00C36E26">
        <w:rPr>
          <w:rFonts w:ascii="Helvetica" w:hAnsi="Helvetica" w:cs="Arial"/>
          <w:sz w:val="20"/>
          <w:szCs w:val="24"/>
        </w:rPr>
        <w:t>.</w:t>
      </w:r>
    </w:p>
    <w:p w14:paraId="7E7395A2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33405B2B" w14:textId="77777777" w:rsidR="00C0457F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7.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</w:t>
      </w:r>
      <w:r w:rsidR="00C0457F" w:rsidRPr="00C36E26">
        <w:rPr>
          <w:rFonts w:ascii="Helvetica" w:hAnsi="Helvetica" w:cs="Arial"/>
          <w:sz w:val="20"/>
          <w:szCs w:val="24"/>
        </w:rPr>
        <w:t>pagal 6 punktą, kur subjektui yra diagnozuota AD arba jis patiria riziką išsivystyti AD.</w:t>
      </w:r>
    </w:p>
    <w:p w14:paraId="46F64914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715E508A" w14:textId="77777777" w:rsidR="000E7975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8.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</w:t>
      </w:r>
      <w:r w:rsidR="00C0457F" w:rsidRPr="00C36E26">
        <w:rPr>
          <w:rFonts w:ascii="Helvetica" w:hAnsi="Helvetica" w:cs="Arial"/>
          <w:sz w:val="20"/>
          <w:szCs w:val="24"/>
        </w:rPr>
        <w:t>pagal 7 punktą</w:t>
      </w:r>
      <w:r w:rsidRPr="00C36E26">
        <w:rPr>
          <w:rFonts w:ascii="Helvetica" w:hAnsi="Helvetica" w:cs="Arial"/>
          <w:sz w:val="20"/>
          <w:szCs w:val="24"/>
        </w:rPr>
        <w:t xml:space="preserve">, </w:t>
      </w:r>
      <w:r w:rsidR="00C0457F" w:rsidRPr="00C36E26">
        <w:rPr>
          <w:rFonts w:ascii="Helvetica" w:hAnsi="Helvetica" w:cs="Arial"/>
          <w:sz w:val="20"/>
          <w:szCs w:val="24"/>
        </w:rPr>
        <w:t>kur subjektui yra diagnozuota AD</w:t>
      </w:r>
      <w:r w:rsidRPr="00C36E26">
        <w:rPr>
          <w:rFonts w:ascii="Helvetica" w:hAnsi="Helvetica" w:cs="Arial"/>
          <w:sz w:val="20"/>
          <w:szCs w:val="24"/>
        </w:rPr>
        <w:t>.</w:t>
      </w:r>
    </w:p>
    <w:p w14:paraId="4A44BAE3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49C280F0" w14:textId="77777777" w:rsidR="00C0457F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9.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</w:t>
      </w:r>
      <w:r w:rsidR="00C0457F" w:rsidRPr="00C36E26">
        <w:rPr>
          <w:rFonts w:ascii="Helvetica" w:hAnsi="Helvetica" w:cs="Arial"/>
          <w:sz w:val="20"/>
          <w:szCs w:val="24"/>
        </w:rPr>
        <w:t xml:space="preserve">pagal 7 arba 8 punktą, kur subjektas turi bent vieną </w:t>
      </w:r>
      <w:r w:rsidRPr="00C36E26">
        <w:rPr>
          <w:rFonts w:ascii="Helvetica" w:hAnsi="Helvetica" w:cs="Arial"/>
          <w:sz w:val="20"/>
          <w:szCs w:val="24"/>
        </w:rPr>
        <w:t xml:space="preserve">ApoE4 </w:t>
      </w:r>
      <w:r w:rsidR="00E102E6" w:rsidRPr="00C36E26">
        <w:rPr>
          <w:rFonts w:ascii="Helvetica" w:hAnsi="Helvetica" w:cs="Arial"/>
          <w:sz w:val="20"/>
          <w:szCs w:val="24"/>
        </w:rPr>
        <w:t>alelį</w:t>
      </w:r>
      <w:r w:rsidRPr="00C36E26">
        <w:rPr>
          <w:rFonts w:ascii="Helvetica" w:hAnsi="Helvetica" w:cs="Arial"/>
          <w:sz w:val="20"/>
          <w:szCs w:val="24"/>
        </w:rPr>
        <w:t>.</w:t>
      </w:r>
    </w:p>
    <w:p w14:paraId="45D9554C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3DAA23D8" w14:textId="77777777" w:rsidR="000E7975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10.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</w:t>
      </w:r>
      <w:r w:rsidR="00C0457F" w:rsidRPr="00C36E26">
        <w:rPr>
          <w:rFonts w:ascii="Helvetica" w:hAnsi="Helvetica" w:cs="Arial"/>
          <w:sz w:val="20"/>
          <w:szCs w:val="24"/>
        </w:rPr>
        <w:t xml:space="preserve">pagal 9 punktą, kur subjektas turi </w:t>
      </w:r>
      <w:r w:rsidR="00E102E6" w:rsidRPr="00C36E26">
        <w:rPr>
          <w:rFonts w:ascii="Helvetica" w:hAnsi="Helvetica" w:cs="Arial"/>
          <w:sz w:val="20"/>
          <w:szCs w:val="24"/>
        </w:rPr>
        <w:t xml:space="preserve">du </w:t>
      </w:r>
      <w:r w:rsidRPr="00C36E26">
        <w:rPr>
          <w:rFonts w:ascii="Helvetica" w:hAnsi="Helvetica" w:cs="Arial"/>
          <w:sz w:val="20"/>
          <w:szCs w:val="24"/>
        </w:rPr>
        <w:t>ApoE4</w:t>
      </w:r>
      <w:r w:rsidR="005C7ECC" w:rsidRPr="00C36E26">
        <w:rPr>
          <w:rFonts w:ascii="Helvetica" w:hAnsi="Helvetica" w:cs="Arial"/>
          <w:sz w:val="20"/>
          <w:szCs w:val="24"/>
        </w:rPr>
        <w:t xml:space="preserve"> </w:t>
      </w:r>
      <w:r w:rsidR="00E102E6" w:rsidRPr="00C36E26">
        <w:rPr>
          <w:rFonts w:ascii="Helvetica" w:hAnsi="Helvetica" w:cs="Arial"/>
          <w:sz w:val="20"/>
          <w:szCs w:val="24"/>
        </w:rPr>
        <w:t>alelius</w:t>
      </w:r>
      <w:r w:rsidRPr="00C36E26">
        <w:rPr>
          <w:rFonts w:ascii="Helvetica" w:hAnsi="Helvetica" w:cs="Arial"/>
          <w:sz w:val="20"/>
          <w:szCs w:val="24"/>
        </w:rPr>
        <w:t>.</w:t>
      </w:r>
    </w:p>
    <w:p w14:paraId="432DEA23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537C244B" w14:textId="77777777" w:rsidR="00C0457F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11.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</w:t>
      </w:r>
      <w:r w:rsidR="00C0457F" w:rsidRPr="00C36E26">
        <w:rPr>
          <w:rFonts w:ascii="Helvetica" w:hAnsi="Helvetica" w:cs="Arial"/>
          <w:sz w:val="20"/>
          <w:szCs w:val="24"/>
        </w:rPr>
        <w:t xml:space="preserve">pagal bet kurį iš 9-10 </w:t>
      </w:r>
      <w:r w:rsidR="00CC6991" w:rsidRPr="00C36E26">
        <w:rPr>
          <w:rFonts w:ascii="Helvetica" w:hAnsi="Helvetica" w:cs="Arial"/>
          <w:sz w:val="20"/>
          <w:szCs w:val="24"/>
        </w:rPr>
        <w:t>punktų</w:t>
      </w:r>
      <w:r w:rsidR="00C0457F" w:rsidRPr="00C36E26">
        <w:rPr>
          <w:rFonts w:ascii="Helvetica" w:hAnsi="Helvetica" w:cs="Arial"/>
          <w:sz w:val="20"/>
          <w:szCs w:val="24"/>
        </w:rPr>
        <w:t>, papildomai apimantis ankstesnę ApoE4 alelių aptikimo subjekto organizme pakopą.</w:t>
      </w:r>
    </w:p>
    <w:p w14:paraId="5C893A72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17940228" w14:textId="77777777" w:rsidR="000E7975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12.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</w:t>
      </w:r>
      <w:r w:rsidR="00194F8F" w:rsidRPr="00C36E26">
        <w:rPr>
          <w:rFonts w:ascii="Helvetica" w:hAnsi="Helvetica" w:cs="Arial"/>
          <w:sz w:val="20"/>
          <w:szCs w:val="24"/>
        </w:rPr>
        <w:t xml:space="preserve">pagal bet kurį iš 1-11 </w:t>
      </w:r>
      <w:r w:rsidR="00CC6991" w:rsidRPr="00C36E26">
        <w:rPr>
          <w:rFonts w:ascii="Helvetica" w:hAnsi="Helvetica" w:cs="Arial"/>
          <w:sz w:val="20"/>
          <w:szCs w:val="24"/>
        </w:rPr>
        <w:t>punktų</w:t>
      </w:r>
      <w:r w:rsidRPr="00C36E26">
        <w:rPr>
          <w:rFonts w:ascii="Helvetica" w:hAnsi="Helvetica" w:cs="Arial"/>
          <w:sz w:val="20"/>
          <w:szCs w:val="24"/>
        </w:rPr>
        <w:t xml:space="preserve">, </w:t>
      </w:r>
      <w:r w:rsidR="00194F8F" w:rsidRPr="00C36E26">
        <w:rPr>
          <w:rFonts w:ascii="Helvetica" w:hAnsi="Helvetica" w:cs="Arial"/>
          <w:sz w:val="20"/>
          <w:szCs w:val="24"/>
        </w:rPr>
        <w:t xml:space="preserve">kur subjektui yra diagnozuotas lengvas pažinimo sutrikimas </w:t>
      </w:r>
      <w:r w:rsidRPr="00C36E26">
        <w:rPr>
          <w:rFonts w:ascii="Helvetica" w:hAnsi="Helvetica" w:cs="Arial"/>
          <w:sz w:val="20"/>
          <w:szCs w:val="24"/>
        </w:rPr>
        <w:t>(MCI).</w:t>
      </w:r>
    </w:p>
    <w:p w14:paraId="24236ABC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7DC27C98" w14:textId="77777777" w:rsidR="008B0C90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13.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</w:t>
      </w:r>
      <w:r w:rsidR="00194F8F" w:rsidRPr="00C36E26">
        <w:rPr>
          <w:rFonts w:ascii="Helvetica" w:hAnsi="Helvetica" w:cs="Arial"/>
          <w:sz w:val="20"/>
          <w:szCs w:val="24"/>
        </w:rPr>
        <w:t xml:space="preserve">pagal bet kurį iš 1-12 </w:t>
      </w:r>
      <w:r w:rsidR="00CC6991" w:rsidRPr="00C36E26">
        <w:rPr>
          <w:rFonts w:ascii="Helvetica" w:hAnsi="Helvetica" w:cs="Arial"/>
          <w:sz w:val="20"/>
          <w:szCs w:val="24"/>
        </w:rPr>
        <w:t>punktų</w:t>
      </w:r>
      <w:r w:rsidRPr="00C36E26">
        <w:rPr>
          <w:rFonts w:ascii="Helvetica" w:hAnsi="Helvetica" w:cs="Arial"/>
          <w:sz w:val="20"/>
          <w:szCs w:val="24"/>
        </w:rPr>
        <w:t xml:space="preserve">, </w:t>
      </w:r>
      <w:r w:rsidR="00194F8F" w:rsidRPr="00C36E26">
        <w:rPr>
          <w:rFonts w:ascii="Helvetica" w:hAnsi="Helvetica" w:cs="Arial"/>
          <w:sz w:val="20"/>
          <w:szCs w:val="24"/>
        </w:rPr>
        <w:t xml:space="preserve">kur subjektui prieš gydymą </w:t>
      </w:r>
      <w:r w:rsidR="00CC6991" w:rsidRPr="00C36E26">
        <w:rPr>
          <w:rFonts w:ascii="Helvetica" w:hAnsi="Helvetica" w:cs="Arial"/>
          <w:sz w:val="20"/>
          <w:szCs w:val="24"/>
        </w:rPr>
        <w:t xml:space="preserve">buvo </w:t>
      </w:r>
      <w:r w:rsidR="00194F8F" w:rsidRPr="00C36E26">
        <w:rPr>
          <w:rFonts w:ascii="Helvetica" w:hAnsi="Helvetica" w:cs="Arial"/>
          <w:sz w:val="20"/>
          <w:szCs w:val="24"/>
        </w:rPr>
        <w:t xml:space="preserve">nustatyta, kad jis turi bent vieną iš </w:t>
      </w:r>
      <w:r w:rsidRPr="00C36E26">
        <w:rPr>
          <w:rFonts w:ascii="Helvetica" w:hAnsi="Helvetica" w:cs="Arial"/>
          <w:sz w:val="20"/>
          <w:szCs w:val="24"/>
        </w:rPr>
        <w:t xml:space="preserve">(i) </w:t>
      </w:r>
      <w:r w:rsidR="00194F8F" w:rsidRPr="00C36E26">
        <w:rPr>
          <w:rFonts w:ascii="Helvetica" w:hAnsi="Helvetica" w:cs="Arial"/>
          <w:sz w:val="20"/>
          <w:szCs w:val="24"/>
        </w:rPr>
        <w:t xml:space="preserve">sumažėjusio </w:t>
      </w:r>
      <w:r w:rsidR="00CC6991" w:rsidRPr="00C36E26">
        <w:rPr>
          <w:rFonts w:ascii="Helvetica" w:hAnsi="Helvetica" w:cs="Arial"/>
          <w:sz w:val="20"/>
          <w:szCs w:val="24"/>
        </w:rPr>
        <w:t xml:space="preserve">Aβ42 </w:t>
      </w:r>
      <w:r w:rsidR="00194F8F" w:rsidRPr="00C36E26">
        <w:rPr>
          <w:rFonts w:ascii="Helvetica" w:hAnsi="Helvetica" w:cs="Arial"/>
          <w:sz w:val="20"/>
          <w:szCs w:val="24"/>
        </w:rPr>
        <w:t xml:space="preserve">kiekio </w:t>
      </w:r>
      <w:r w:rsidR="00194F8F" w:rsidRPr="00C36E26">
        <w:rPr>
          <w:rFonts w:ascii="Helvetica" w:hAnsi="Helvetica" w:cs="Arial"/>
          <w:sz w:val="20"/>
          <w:szCs w:val="24"/>
        </w:rPr>
        <w:lastRenderedPageBreak/>
        <w:t>plazmoje</w:t>
      </w:r>
      <w:r w:rsidRPr="00C36E26">
        <w:rPr>
          <w:rFonts w:ascii="Helvetica" w:hAnsi="Helvetica" w:cs="Arial"/>
          <w:sz w:val="20"/>
          <w:szCs w:val="24"/>
        </w:rPr>
        <w:t xml:space="preserve">, (ii) </w:t>
      </w:r>
      <w:r w:rsidR="00194F8F" w:rsidRPr="00C36E26">
        <w:rPr>
          <w:rFonts w:ascii="Helvetica" w:hAnsi="Helvetica" w:cs="Arial"/>
          <w:sz w:val="20"/>
          <w:szCs w:val="24"/>
        </w:rPr>
        <w:t xml:space="preserve">padidėjusio </w:t>
      </w:r>
      <w:r w:rsidR="00CC6991" w:rsidRPr="00C36E26">
        <w:rPr>
          <w:rFonts w:ascii="Helvetica" w:hAnsi="Helvetica" w:cs="Arial"/>
          <w:sz w:val="20"/>
          <w:szCs w:val="24"/>
        </w:rPr>
        <w:t xml:space="preserve">Aβ40 </w:t>
      </w:r>
      <w:r w:rsidR="00194F8F" w:rsidRPr="00C36E26">
        <w:rPr>
          <w:rFonts w:ascii="Helvetica" w:hAnsi="Helvetica" w:cs="Arial"/>
          <w:sz w:val="20"/>
          <w:szCs w:val="24"/>
        </w:rPr>
        <w:t>kiekio plazmoje</w:t>
      </w:r>
      <w:r w:rsidRPr="00C36E26">
        <w:rPr>
          <w:rFonts w:ascii="Helvetica" w:hAnsi="Helvetica" w:cs="Arial"/>
          <w:sz w:val="20"/>
          <w:szCs w:val="24"/>
        </w:rPr>
        <w:t xml:space="preserve">, (iii) </w:t>
      </w:r>
      <w:r w:rsidR="00194F8F" w:rsidRPr="00C36E26">
        <w:rPr>
          <w:rFonts w:ascii="Helvetica" w:hAnsi="Helvetica" w:cs="Arial"/>
          <w:sz w:val="20"/>
          <w:szCs w:val="24"/>
        </w:rPr>
        <w:t xml:space="preserve">sumažėjusio </w:t>
      </w:r>
      <w:r w:rsidR="00A02A37" w:rsidRPr="00C36E26">
        <w:rPr>
          <w:rFonts w:ascii="Helvetica" w:hAnsi="Helvetica" w:cs="Arial"/>
          <w:sz w:val="20"/>
          <w:szCs w:val="24"/>
        </w:rPr>
        <w:t xml:space="preserve">Aβ42/Aβ40 </w:t>
      </w:r>
      <w:r w:rsidR="00194F8F" w:rsidRPr="00C36E26">
        <w:rPr>
          <w:rFonts w:ascii="Helvetica" w:hAnsi="Helvetica" w:cs="Arial"/>
          <w:sz w:val="20"/>
          <w:szCs w:val="24"/>
        </w:rPr>
        <w:t>santykio plazmoje</w:t>
      </w:r>
      <w:r w:rsidRPr="00C36E26">
        <w:rPr>
          <w:rFonts w:ascii="Helvetica" w:hAnsi="Helvetica" w:cs="Arial"/>
          <w:sz w:val="20"/>
          <w:szCs w:val="24"/>
        </w:rPr>
        <w:t xml:space="preserve">, (iv) </w:t>
      </w:r>
      <w:r w:rsidR="00194F8F" w:rsidRPr="00C36E26">
        <w:rPr>
          <w:rFonts w:ascii="Helvetica" w:hAnsi="Helvetica" w:cs="Arial"/>
          <w:sz w:val="20"/>
          <w:szCs w:val="24"/>
        </w:rPr>
        <w:t xml:space="preserve">lengvųjų </w:t>
      </w:r>
      <w:proofErr w:type="spellStart"/>
      <w:r w:rsidR="00194F8F" w:rsidRPr="00C36E26">
        <w:rPr>
          <w:rFonts w:ascii="Helvetica" w:hAnsi="Helvetica" w:cs="Arial"/>
          <w:sz w:val="20"/>
          <w:szCs w:val="24"/>
        </w:rPr>
        <w:t>neurofilamentų</w:t>
      </w:r>
      <w:proofErr w:type="spellEnd"/>
      <w:r w:rsidR="00194F8F" w:rsidRPr="00C36E26">
        <w:rPr>
          <w:rFonts w:ascii="Helvetica" w:hAnsi="Helvetica" w:cs="Arial"/>
          <w:sz w:val="20"/>
          <w:szCs w:val="24"/>
        </w:rPr>
        <w:t xml:space="preserve"> baltymų </w:t>
      </w:r>
      <w:r w:rsidRPr="00C36E26">
        <w:rPr>
          <w:rFonts w:ascii="Helvetica" w:hAnsi="Helvetica" w:cs="Arial"/>
          <w:sz w:val="20"/>
          <w:szCs w:val="24"/>
        </w:rPr>
        <w:t>(N</w:t>
      </w:r>
      <w:r w:rsidR="008B0042" w:rsidRPr="00C36E26">
        <w:rPr>
          <w:rFonts w:ascii="Helvetica" w:hAnsi="Helvetica" w:cs="Arial"/>
          <w:sz w:val="20"/>
          <w:szCs w:val="24"/>
        </w:rPr>
        <w:t>F</w:t>
      </w:r>
      <w:r w:rsidRPr="00C36E26">
        <w:rPr>
          <w:rFonts w:ascii="Helvetica" w:hAnsi="Helvetica" w:cs="Arial"/>
          <w:sz w:val="20"/>
          <w:szCs w:val="24"/>
        </w:rPr>
        <w:t xml:space="preserve">L) </w:t>
      </w:r>
      <w:r w:rsidR="00194F8F" w:rsidRPr="00C36E26">
        <w:rPr>
          <w:rFonts w:ascii="Helvetica" w:hAnsi="Helvetica" w:cs="Arial"/>
          <w:sz w:val="20"/>
          <w:szCs w:val="24"/>
        </w:rPr>
        <w:t>padidėjusio kiekio plazmoje</w:t>
      </w:r>
      <w:r w:rsidRPr="00C36E26">
        <w:rPr>
          <w:rFonts w:ascii="Helvetica" w:hAnsi="Helvetica" w:cs="Arial"/>
          <w:sz w:val="20"/>
          <w:szCs w:val="24"/>
        </w:rPr>
        <w:t xml:space="preserve">, </w:t>
      </w:r>
      <w:r w:rsidR="00194F8F" w:rsidRPr="00C36E26">
        <w:rPr>
          <w:rFonts w:ascii="Helvetica" w:hAnsi="Helvetica" w:cs="Arial"/>
          <w:sz w:val="20"/>
          <w:szCs w:val="24"/>
        </w:rPr>
        <w:t>ir</w:t>
      </w:r>
      <w:r w:rsidRPr="00C36E26">
        <w:rPr>
          <w:rFonts w:ascii="Helvetica" w:hAnsi="Helvetica" w:cs="Arial"/>
          <w:sz w:val="20"/>
          <w:szCs w:val="24"/>
        </w:rPr>
        <w:t xml:space="preserve"> (v) </w:t>
      </w:r>
      <w:r w:rsidR="008B0C90" w:rsidRPr="00C36E26">
        <w:rPr>
          <w:rFonts w:ascii="Helvetica" w:hAnsi="Helvetica" w:cs="Arial"/>
          <w:sz w:val="20"/>
          <w:szCs w:val="24"/>
        </w:rPr>
        <w:t xml:space="preserve">padidėjusio </w:t>
      </w:r>
      <w:proofErr w:type="spellStart"/>
      <w:r w:rsidR="00A02A37" w:rsidRPr="00C36E26">
        <w:rPr>
          <w:rFonts w:ascii="Helvetica" w:hAnsi="Helvetica" w:cs="Arial"/>
          <w:sz w:val="20"/>
          <w:szCs w:val="24"/>
        </w:rPr>
        <w:t>neurogranino</w:t>
      </w:r>
      <w:proofErr w:type="spellEnd"/>
      <w:r w:rsidR="00A02A37" w:rsidRPr="00C36E26">
        <w:rPr>
          <w:rFonts w:ascii="Helvetica" w:hAnsi="Helvetica" w:cs="Arial"/>
          <w:sz w:val="20"/>
          <w:szCs w:val="24"/>
        </w:rPr>
        <w:t xml:space="preserve"> </w:t>
      </w:r>
      <w:r w:rsidR="008B0C90" w:rsidRPr="00C36E26">
        <w:rPr>
          <w:rFonts w:ascii="Helvetica" w:hAnsi="Helvetica" w:cs="Arial"/>
          <w:sz w:val="20"/>
          <w:szCs w:val="24"/>
        </w:rPr>
        <w:t>kiekio plazmoje,</w:t>
      </w:r>
      <w:r w:rsidR="008B0042" w:rsidRPr="00C36E26">
        <w:rPr>
          <w:rFonts w:ascii="Helvetica" w:hAnsi="Helvetica" w:cs="Arial"/>
          <w:sz w:val="20"/>
          <w:szCs w:val="24"/>
        </w:rPr>
        <w:t xml:space="preserve"> </w:t>
      </w:r>
      <w:r w:rsidR="008B0C90" w:rsidRPr="00C36E26">
        <w:rPr>
          <w:rFonts w:ascii="Helvetica" w:hAnsi="Helvetica" w:cs="Arial"/>
          <w:sz w:val="20"/>
          <w:szCs w:val="24"/>
        </w:rPr>
        <w:t xml:space="preserve">lyginant su sveika kontroline populiacija, kuri neserga ir nepatiria padidėjusios rizikos sirgti </w:t>
      </w:r>
      <w:proofErr w:type="spellStart"/>
      <w:r w:rsidR="008B0C90" w:rsidRPr="00C36E26">
        <w:rPr>
          <w:rFonts w:ascii="Helvetica" w:hAnsi="Helvetica" w:cs="Arial"/>
          <w:sz w:val="20"/>
          <w:szCs w:val="24"/>
        </w:rPr>
        <w:t>neurodegeneracine</w:t>
      </w:r>
      <w:proofErr w:type="spellEnd"/>
      <w:r w:rsidR="008B0C90" w:rsidRPr="00C36E26">
        <w:rPr>
          <w:rFonts w:ascii="Helvetica" w:hAnsi="Helvetica" w:cs="Arial"/>
          <w:sz w:val="20"/>
          <w:szCs w:val="24"/>
        </w:rPr>
        <w:t xml:space="preserve"> liga.</w:t>
      </w:r>
    </w:p>
    <w:p w14:paraId="2932CC4E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1CD49432" w14:textId="77777777" w:rsidR="008B0042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14.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</w:t>
      </w:r>
      <w:r w:rsidR="008B0C90" w:rsidRPr="00C36E26">
        <w:rPr>
          <w:rFonts w:ascii="Helvetica" w:hAnsi="Helvetica" w:cs="Arial"/>
          <w:sz w:val="20"/>
          <w:szCs w:val="24"/>
        </w:rPr>
        <w:t xml:space="preserve">pagal bet kurį iš 1-13 </w:t>
      </w:r>
      <w:r w:rsidR="00A02A37" w:rsidRPr="00C36E26">
        <w:rPr>
          <w:rFonts w:ascii="Helvetica" w:hAnsi="Helvetica" w:cs="Arial"/>
          <w:sz w:val="20"/>
          <w:szCs w:val="24"/>
        </w:rPr>
        <w:t>punktų</w:t>
      </w:r>
      <w:r w:rsidRPr="00C36E26">
        <w:rPr>
          <w:rFonts w:ascii="Helvetica" w:hAnsi="Helvetica" w:cs="Arial"/>
          <w:sz w:val="20"/>
          <w:szCs w:val="24"/>
        </w:rPr>
        <w:t xml:space="preserve">, </w:t>
      </w:r>
      <w:r w:rsidR="008B0C90" w:rsidRPr="00C36E26">
        <w:rPr>
          <w:rFonts w:ascii="Helvetica" w:hAnsi="Helvetica" w:cs="Arial"/>
          <w:sz w:val="20"/>
          <w:szCs w:val="24"/>
        </w:rPr>
        <w:t xml:space="preserve">kur subjektui prieš gydymą </w:t>
      </w:r>
      <w:r w:rsidR="00A02A37" w:rsidRPr="00C36E26">
        <w:rPr>
          <w:rFonts w:ascii="Helvetica" w:hAnsi="Helvetica" w:cs="Arial"/>
          <w:sz w:val="20"/>
          <w:szCs w:val="24"/>
        </w:rPr>
        <w:t xml:space="preserve">buvo </w:t>
      </w:r>
      <w:r w:rsidR="008B0C90" w:rsidRPr="00C36E26">
        <w:rPr>
          <w:rFonts w:ascii="Helvetica" w:hAnsi="Helvetica" w:cs="Arial"/>
          <w:sz w:val="20"/>
          <w:szCs w:val="24"/>
        </w:rPr>
        <w:t xml:space="preserve">nustatyta, kad jis turi bent vieną iš </w:t>
      </w:r>
      <w:r w:rsidR="008B0042" w:rsidRPr="00C36E26">
        <w:rPr>
          <w:rFonts w:ascii="Helvetica" w:hAnsi="Helvetica" w:cs="Arial"/>
          <w:sz w:val="20"/>
          <w:szCs w:val="24"/>
        </w:rPr>
        <w:t xml:space="preserve">(i) sumažėjusio </w:t>
      </w:r>
      <w:r w:rsidRPr="00C36E26">
        <w:rPr>
          <w:rFonts w:ascii="Helvetica" w:hAnsi="Helvetica" w:cs="Arial"/>
          <w:sz w:val="20"/>
          <w:szCs w:val="24"/>
        </w:rPr>
        <w:t xml:space="preserve">Aβ42 </w:t>
      </w:r>
      <w:r w:rsidR="008B0042" w:rsidRPr="00C36E26">
        <w:rPr>
          <w:rFonts w:ascii="Helvetica" w:hAnsi="Helvetica" w:cs="Arial"/>
          <w:sz w:val="20"/>
          <w:szCs w:val="24"/>
        </w:rPr>
        <w:t>kiekio</w:t>
      </w:r>
      <w:r w:rsidRPr="00C36E26">
        <w:rPr>
          <w:rFonts w:ascii="Helvetica" w:hAnsi="Helvetica" w:cs="Arial"/>
          <w:sz w:val="20"/>
          <w:szCs w:val="24"/>
        </w:rPr>
        <w:t xml:space="preserve"> CSF, (ii) </w:t>
      </w:r>
      <w:r w:rsidR="008B0042" w:rsidRPr="00C36E26">
        <w:rPr>
          <w:rFonts w:ascii="Helvetica" w:hAnsi="Helvetica" w:cs="Arial"/>
          <w:sz w:val="20"/>
          <w:szCs w:val="24"/>
        </w:rPr>
        <w:t xml:space="preserve">padidėjusio </w:t>
      </w:r>
      <w:r w:rsidRPr="00C36E26">
        <w:rPr>
          <w:rFonts w:ascii="Helvetica" w:hAnsi="Helvetica" w:cs="Arial"/>
          <w:sz w:val="20"/>
          <w:szCs w:val="24"/>
        </w:rPr>
        <w:t xml:space="preserve">Aβ40 </w:t>
      </w:r>
      <w:r w:rsidR="008B0042" w:rsidRPr="00C36E26">
        <w:rPr>
          <w:rFonts w:ascii="Helvetica" w:hAnsi="Helvetica" w:cs="Arial"/>
          <w:sz w:val="20"/>
          <w:szCs w:val="24"/>
        </w:rPr>
        <w:t>kiekio</w:t>
      </w:r>
      <w:r w:rsidRPr="00C36E26">
        <w:rPr>
          <w:rFonts w:ascii="Helvetica" w:hAnsi="Helvetica" w:cs="Arial"/>
          <w:sz w:val="20"/>
          <w:szCs w:val="24"/>
        </w:rPr>
        <w:t xml:space="preserve"> CSF, (iii) </w:t>
      </w:r>
      <w:r w:rsidR="008B0042" w:rsidRPr="00C36E26">
        <w:rPr>
          <w:rFonts w:ascii="Helvetica" w:hAnsi="Helvetica" w:cs="Arial"/>
          <w:sz w:val="20"/>
          <w:szCs w:val="24"/>
        </w:rPr>
        <w:t xml:space="preserve">sumažėjusio </w:t>
      </w:r>
      <w:r w:rsidR="00A02A37" w:rsidRPr="00C36E26">
        <w:rPr>
          <w:rFonts w:ascii="Helvetica" w:hAnsi="Helvetica" w:cs="Arial"/>
          <w:sz w:val="20"/>
          <w:szCs w:val="24"/>
        </w:rPr>
        <w:t xml:space="preserve">Aβ42/Aβ40 </w:t>
      </w:r>
      <w:r w:rsidR="008B0042" w:rsidRPr="00C36E26">
        <w:rPr>
          <w:rFonts w:ascii="Helvetica" w:hAnsi="Helvetica" w:cs="Arial"/>
          <w:sz w:val="20"/>
          <w:szCs w:val="24"/>
        </w:rPr>
        <w:t xml:space="preserve">santykio </w:t>
      </w:r>
      <w:r w:rsidRPr="00C36E26">
        <w:rPr>
          <w:rFonts w:ascii="Helvetica" w:hAnsi="Helvetica" w:cs="Arial"/>
          <w:sz w:val="20"/>
          <w:szCs w:val="24"/>
        </w:rPr>
        <w:t xml:space="preserve">CSF, (iv) </w:t>
      </w:r>
      <w:r w:rsidR="00A02A37" w:rsidRPr="00C36E26">
        <w:rPr>
          <w:rFonts w:ascii="Helvetica" w:hAnsi="Helvetica" w:cs="Arial"/>
          <w:sz w:val="20"/>
          <w:szCs w:val="24"/>
        </w:rPr>
        <w:t xml:space="preserve">padidėjusio </w:t>
      </w:r>
      <w:r w:rsidR="008B0042" w:rsidRPr="00C36E26">
        <w:rPr>
          <w:rFonts w:ascii="Helvetica" w:hAnsi="Helvetica" w:cs="Arial"/>
          <w:sz w:val="20"/>
          <w:szCs w:val="24"/>
        </w:rPr>
        <w:t xml:space="preserve">lengvųjų </w:t>
      </w:r>
      <w:proofErr w:type="spellStart"/>
      <w:r w:rsidR="008B0042" w:rsidRPr="00C36E26">
        <w:rPr>
          <w:rFonts w:ascii="Helvetica" w:hAnsi="Helvetica" w:cs="Arial"/>
          <w:sz w:val="20"/>
          <w:szCs w:val="24"/>
        </w:rPr>
        <w:t>neurofilamentų</w:t>
      </w:r>
      <w:proofErr w:type="spellEnd"/>
      <w:r w:rsidR="008B0042" w:rsidRPr="00C36E26">
        <w:rPr>
          <w:rFonts w:ascii="Helvetica" w:hAnsi="Helvetica" w:cs="Arial"/>
          <w:sz w:val="20"/>
          <w:szCs w:val="24"/>
        </w:rPr>
        <w:t xml:space="preserve"> baltymų (NFL) kiekio </w:t>
      </w:r>
      <w:r w:rsidRPr="00C36E26">
        <w:rPr>
          <w:rFonts w:ascii="Helvetica" w:hAnsi="Helvetica" w:cs="Arial"/>
          <w:sz w:val="20"/>
          <w:szCs w:val="24"/>
        </w:rPr>
        <w:t xml:space="preserve">CSF, </w:t>
      </w:r>
      <w:r w:rsidR="008B0042" w:rsidRPr="00C36E26">
        <w:rPr>
          <w:rFonts w:ascii="Helvetica" w:hAnsi="Helvetica" w:cs="Arial"/>
          <w:sz w:val="20"/>
          <w:szCs w:val="24"/>
        </w:rPr>
        <w:t>ir</w:t>
      </w:r>
      <w:r w:rsidRPr="00C36E26">
        <w:rPr>
          <w:rFonts w:ascii="Helvetica" w:hAnsi="Helvetica" w:cs="Arial"/>
          <w:sz w:val="20"/>
          <w:szCs w:val="24"/>
        </w:rPr>
        <w:t xml:space="preserve"> (v) </w:t>
      </w:r>
      <w:r w:rsidR="008B0042" w:rsidRPr="00C36E26">
        <w:rPr>
          <w:rFonts w:ascii="Helvetica" w:hAnsi="Helvetica" w:cs="Arial"/>
          <w:sz w:val="20"/>
          <w:szCs w:val="24"/>
        </w:rPr>
        <w:t>padidėjusio</w:t>
      </w:r>
      <w:r w:rsidRPr="00C36E26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C36E26">
        <w:rPr>
          <w:rFonts w:ascii="Helvetica" w:hAnsi="Helvetica" w:cs="Arial"/>
          <w:sz w:val="20"/>
          <w:szCs w:val="24"/>
        </w:rPr>
        <w:t>neurogranin</w:t>
      </w:r>
      <w:r w:rsidR="008B0042" w:rsidRPr="00C36E26">
        <w:rPr>
          <w:rFonts w:ascii="Helvetica" w:hAnsi="Helvetica" w:cs="Arial"/>
          <w:sz w:val="20"/>
          <w:szCs w:val="24"/>
        </w:rPr>
        <w:t>o</w:t>
      </w:r>
      <w:proofErr w:type="spellEnd"/>
      <w:r w:rsidR="008B0042" w:rsidRPr="00C36E26">
        <w:rPr>
          <w:rFonts w:ascii="Helvetica" w:hAnsi="Helvetica" w:cs="Arial"/>
          <w:sz w:val="20"/>
          <w:szCs w:val="24"/>
        </w:rPr>
        <w:t xml:space="preserve"> kiekio</w:t>
      </w:r>
      <w:r w:rsidRPr="00C36E26">
        <w:rPr>
          <w:rFonts w:ascii="Helvetica" w:hAnsi="Helvetica" w:cs="Arial"/>
          <w:sz w:val="20"/>
          <w:szCs w:val="24"/>
        </w:rPr>
        <w:t xml:space="preserve"> CSF, </w:t>
      </w:r>
      <w:r w:rsidR="008B0042" w:rsidRPr="00C36E26">
        <w:rPr>
          <w:rFonts w:ascii="Helvetica" w:hAnsi="Helvetica" w:cs="Arial"/>
          <w:sz w:val="20"/>
          <w:szCs w:val="24"/>
        </w:rPr>
        <w:t xml:space="preserve">lyginant su sveika kontroline populiacija, kuri neserga ir nepatiria padidėjusios rizikos sirgti </w:t>
      </w:r>
      <w:proofErr w:type="spellStart"/>
      <w:r w:rsidR="008B0042" w:rsidRPr="00C36E26">
        <w:rPr>
          <w:rFonts w:ascii="Helvetica" w:hAnsi="Helvetica" w:cs="Arial"/>
          <w:sz w:val="20"/>
          <w:szCs w:val="24"/>
        </w:rPr>
        <w:t>neurodegeneracine</w:t>
      </w:r>
      <w:proofErr w:type="spellEnd"/>
      <w:r w:rsidR="008B0042" w:rsidRPr="00C36E26">
        <w:rPr>
          <w:rFonts w:ascii="Helvetica" w:hAnsi="Helvetica" w:cs="Arial"/>
          <w:sz w:val="20"/>
          <w:szCs w:val="24"/>
        </w:rPr>
        <w:t xml:space="preserve"> liga.</w:t>
      </w:r>
    </w:p>
    <w:p w14:paraId="2245FD0F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7209F972" w14:textId="77777777" w:rsidR="007C6EBB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15.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</w:t>
      </w:r>
      <w:r w:rsidR="007C6EBB" w:rsidRPr="00C36E26">
        <w:rPr>
          <w:rFonts w:ascii="Helvetica" w:hAnsi="Helvetica" w:cs="Arial"/>
          <w:sz w:val="20"/>
          <w:szCs w:val="24"/>
        </w:rPr>
        <w:t xml:space="preserve">pagal bet kurį iš 1-14 </w:t>
      </w:r>
      <w:r w:rsidR="00A02A37" w:rsidRPr="00C36E26">
        <w:rPr>
          <w:rFonts w:ascii="Helvetica" w:hAnsi="Helvetica" w:cs="Arial"/>
          <w:sz w:val="20"/>
          <w:szCs w:val="24"/>
        </w:rPr>
        <w:t>punktų</w:t>
      </w:r>
      <w:r w:rsidRPr="00C36E26">
        <w:rPr>
          <w:rFonts w:ascii="Helvetica" w:hAnsi="Helvetica" w:cs="Arial"/>
          <w:sz w:val="20"/>
          <w:szCs w:val="24"/>
        </w:rPr>
        <w:t xml:space="preserve">, </w:t>
      </w:r>
      <w:r w:rsidR="007C6EBB" w:rsidRPr="00C36E26">
        <w:rPr>
          <w:rFonts w:ascii="Helvetica" w:hAnsi="Helvetica" w:cs="Arial"/>
          <w:sz w:val="20"/>
          <w:szCs w:val="24"/>
        </w:rPr>
        <w:t xml:space="preserve">kur subjektui prieš gydymą </w:t>
      </w:r>
      <w:r w:rsidR="00A02A37" w:rsidRPr="00C36E26">
        <w:rPr>
          <w:rFonts w:ascii="Helvetica" w:hAnsi="Helvetica" w:cs="Arial"/>
          <w:sz w:val="20"/>
          <w:szCs w:val="24"/>
        </w:rPr>
        <w:t xml:space="preserve">buvo </w:t>
      </w:r>
      <w:r w:rsidR="007C6EBB" w:rsidRPr="00C36E26">
        <w:rPr>
          <w:rFonts w:ascii="Helvetica" w:hAnsi="Helvetica" w:cs="Arial"/>
          <w:sz w:val="20"/>
          <w:szCs w:val="24"/>
        </w:rPr>
        <w:t xml:space="preserve">nustatyta, kad jis turi netipinius Tau parametrus, remiantis Tau PET </w:t>
      </w:r>
      <w:r w:rsidR="00A02A37" w:rsidRPr="00C36E26">
        <w:rPr>
          <w:rFonts w:ascii="Helvetica" w:hAnsi="Helvetica" w:cs="Arial"/>
          <w:sz w:val="20"/>
          <w:szCs w:val="24"/>
        </w:rPr>
        <w:t>vaizdinimu</w:t>
      </w:r>
      <w:r w:rsidR="007C6EBB" w:rsidRPr="00C36E26">
        <w:rPr>
          <w:rFonts w:ascii="Helvetica" w:hAnsi="Helvetica" w:cs="Arial"/>
          <w:sz w:val="20"/>
          <w:szCs w:val="24"/>
        </w:rPr>
        <w:t>.</w:t>
      </w:r>
    </w:p>
    <w:p w14:paraId="03B371D2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16222BE1" w14:textId="77777777" w:rsidR="00604BE5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16.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</w:t>
      </w:r>
      <w:r w:rsidR="008B0042" w:rsidRPr="00C36E26">
        <w:rPr>
          <w:rFonts w:ascii="Helvetica" w:hAnsi="Helvetica" w:cs="Arial"/>
          <w:sz w:val="20"/>
          <w:szCs w:val="24"/>
        </w:rPr>
        <w:t xml:space="preserve">pagal bet kurį iš 1-15 </w:t>
      </w:r>
      <w:r w:rsidR="00A02A37" w:rsidRPr="00C36E26">
        <w:rPr>
          <w:rFonts w:ascii="Helvetica" w:hAnsi="Helvetica" w:cs="Arial"/>
          <w:sz w:val="20"/>
          <w:szCs w:val="24"/>
        </w:rPr>
        <w:t>punktų</w:t>
      </w:r>
      <w:r w:rsidRPr="00C36E26">
        <w:rPr>
          <w:rFonts w:ascii="Helvetica" w:hAnsi="Helvetica" w:cs="Arial"/>
          <w:sz w:val="20"/>
          <w:szCs w:val="24"/>
        </w:rPr>
        <w:t>,</w:t>
      </w:r>
      <w:r w:rsidR="00604BE5" w:rsidRPr="00C36E26">
        <w:rPr>
          <w:rFonts w:ascii="Helvetica" w:hAnsi="Helvetica" w:cs="Arial"/>
          <w:sz w:val="20"/>
          <w:szCs w:val="24"/>
        </w:rPr>
        <w:t xml:space="preserve"> kur</w:t>
      </w:r>
      <w:r w:rsidRPr="00C36E26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8B0042" w:rsidRPr="00C36E26">
        <w:rPr>
          <w:rFonts w:ascii="Helvetica" w:hAnsi="Helvetica" w:cs="Arial"/>
          <w:sz w:val="20"/>
          <w:szCs w:val="24"/>
        </w:rPr>
        <w:t>obicetrapibo</w:t>
      </w:r>
      <w:proofErr w:type="spellEnd"/>
      <w:r w:rsidR="008B0042" w:rsidRPr="00C36E26">
        <w:rPr>
          <w:rFonts w:ascii="Helvetica" w:hAnsi="Helvetica" w:cs="Arial"/>
          <w:sz w:val="20"/>
          <w:szCs w:val="24"/>
        </w:rPr>
        <w:t xml:space="preserve"> arba jo druskos dozė</w:t>
      </w:r>
      <w:r w:rsidR="007C6EBB" w:rsidRPr="00C36E26">
        <w:rPr>
          <w:rFonts w:ascii="Helvetica" w:hAnsi="Helvetica" w:cs="Arial"/>
          <w:sz w:val="20"/>
          <w:szCs w:val="24"/>
        </w:rPr>
        <w:t xml:space="preserve"> </w:t>
      </w:r>
      <w:r w:rsidR="008B0042" w:rsidRPr="00C36E26">
        <w:rPr>
          <w:rFonts w:ascii="Helvetica" w:hAnsi="Helvetica" w:cs="Arial"/>
          <w:sz w:val="20"/>
          <w:szCs w:val="24"/>
        </w:rPr>
        <w:t>yra pakankama</w:t>
      </w:r>
      <w:r w:rsidR="00A02A37" w:rsidRPr="00C36E26">
        <w:rPr>
          <w:rFonts w:ascii="Helvetica" w:hAnsi="Helvetica" w:cs="Arial"/>
          <w:sz w:val="20"/>
          <w:szCs w:val="24"/>
        </w:rPr>
        <w:t xml:space="preserve"> tam</w:t>
      </w:r>
      <w:r w:rsidR="008B0042" w:rsidRPr="00C36E26">
        <w:rPr>
          <w:rFonts w:ascii="Helvetica" w:hAnsi="Helvetica" w:cs="Arial"/>
          <w:sz w:val="20"/>
          <w:szCs w:val="24"/>
        </w:rPr>
        <w:t xml:space="preserve">, kad užkirstų kelią bent vienam iš </w:t>
      </w:r>
      <w:r w:rsidRPr="00C36E26">
        <w:rPr>
          <w:rFonts w:ascii="Helvetica" w:hAnsi="Helvetica" w:cs="Arial"/>
          <w:sz w:val="20"/>
          <w:szCs w:val="24"/>
        </w:rPr>
        <w:t xml:space="preserve">(i) </w:t>
      </w:r>
      <w:r w:rsidR="00A02A37" w:rsidRPr="00C36E26">
        <w:rPr>
          <w:rFonts w:ascii="Helvetica" w:hAnsi="Helvetica" w:cs="Arial"/>
          <w:sz w:val="20"/>
          <w:szCs w:val="24"/>
        </w:rPr>
        <w:t>tolesni</w:t>
      </w:r>
      <w:r w:rsidR="00765009" w:rsidRPr="00C36E26">
        <w:rPr>
          <w:rFonts w:ascii="Helvetica" w:hAnsi="Helvetica" w:cs="Arial"/>
          <w:sz w:val="20"/>
          <w:szCs w:val="24"/>
        </w:rPr>
        <w:t>o</w:t>
      </w:r>
      <w:r w:rsidR="00A02A37" w:rsidRPr="00C36E26">
        <w:rPr>
          <w:rFonts w:ascii="Helvetica" w:hAnsi="Helvetica" w:cs="Arial"/>
          <w:sz w:val="20"/>
          <w:szCs w:val="24"/>
        </w:rPr>
        <w:t xml:space="preserve"> </w:t>
      </w:r>
      <w:r w:rsidRPr="00C36E26">
        <w:rPr>
          <w:rFonts w:ascii="Helvetica" w:hAnsi="Helvetica" w:cs="Arial"/>
          <w:sz w:val="20"/>
          <w:szCs w:val="24"/>
        </w:rPr>
        <w:t xml:space="preserve">Aβ42 </w:t>
      </w:r>
      <w:r w:rsidR="008B0042" w:rsidRPr="00C36E26">
        <w:rPr>
          <w:rFonts w:ascii="Helvetica" w:hAnsi="Helvetica" w:cs="Arial"/>
          <w:sz w:val="20"/>
          <w:szCs w:val="24"/>
        </w:rPr>
        <w:t>kiekio plazmoje mažėjimui</w:t>
      </w:r>
      <w:r w:rsidRPr="00C36E26">
        <w:rPr>
          <w:rFonts w:ascii="Helvetica" w:hAnsi="Helvetica" w:cs="Arial"/>
          <w:sz w:val="20"/>
          <w:szCs w:val="24"/>
        </w:rPr>
        <w:t>, (ii)</w:t>
      </w:r>
      <w:r w:rsidR="005C7ECC" w:rsidRPr="00C36E26">
        <w:rPr>
          <w:rFonts w:ascii="Helvetica" w:hAnsi="Helvetica" w:cs="Arial"/>
          <w:sz w:val="20"/>
          <w:szCs w:val="24"/>
        </w:rPr>
        <w:t xml:space="preserve"> </w:t>
      </w:r>
      <w:r w:rsidR="00A02A37" w:rsidRPr="00C36E26">
        <w:rPr>
          <w:rFonts w:ascii="Helvetica" w:hAnsi="Helvetica" w:cs="Arial"/>
          <w:sz w:val="20"/>
          <w:szCs w:val="24"/>
        </w:rPr>
        <w:t xml:space="preserve">tolesniam </w:t>
      </w:r>
      <w:r w:rsidRPr="00C36E26">
        <w:rPr>
          <w:rFonts w:ascii="Helvetica" w:hAnsi="Helvetica" w:cs="Arial"/>
          <w:sz w:val="20"/>
          <w:szCs w:val="24"/>
        </w:rPr>
        <w:t xml:space="preserve">Aβ40 </w:t>
      </w:r>
      <w:r w:rsidR="007C6EBB" w:rsidRPr="00C36E26">
        <w:rPr>
          <w:rFonts w:ascii="Helvetica" w:hAnsi="Helvetica" w:cs="Arial"/>
          <w:sz w:val="20"/>
          <w:szCs w:val="24"/>
        </w:rPr>
        <w:t>kiekio plazmoje didėjimui</w:t>
      </w:r>
      <w:r w:rsidRPr="00C36E26">
        <w:rPr>
          <w:rFonts w:ascii="Helvetica" w:hAnsi="Helvetica" w:cs="Arial"/>
          <w:sz w:val="20"/>
          <w:szCs w:val="24"/>
        </w:rPr>
        <w:t>,</w:t>
      </w:r>
      <w:r w:rsidRPr="00C36E26">
        <w:rPr>
          <w:rFonts w:ascii="Helvetica" w:hAnsi="Helvetica" w:cs="Arial"/>
          <w:b/>
          <w:bCs/>
          <w:sz w:val="20"/>
          <w:szCs w:val="24"/>
        </w:rPr>
        <w:t xml:space="preserve"> </w:t>
      </w:r>
      <w:r w:rsidRPr="00C36E26">
        <w:rPr>
          <w:rFonts w:ascii="Helvetica" w:hAnsi="Helvetica" w:cs="Arial"/>
          <w:sz w:val="20"/>
          <w:szCs w:val="24"/>
        </w:rPr>
        <w:t xml:space="preserve">(iii) </w:t>
      </w:r>
      <w:r w:rsidR="00A02A37" w:rsidRPr="00C36E26">
        <w:rPr>
          <w:rFonts w:ascii="Helvetica" w:hAnsi="Helvetica" w:cs="Arial"/>
          <w:sz w:val="20"/>
          <w:szCs w:val="24"/>
        </w:rPr>
        <w:t>tolesni</w:t>
      </w:r>
      <w:r w:rsidR="00765009" w:rsidRPr="00C36E26">
        <w:rPr>
          <w:rFonts w:ascii="Helvetica" w:hAnsi="Helvetica" w:cs="Arial"/>
          <w:sz w:val="20"/>
          <w:szCs w:val="24"/>
        </w:rPr>
        <w:t>o</w:t>
      </w:r>
      <w:r w:rsidR="00A02A37" w:rsidRPr="00C36E26">
        <w:rPr>
          <w:rFonts w:ascii="Helvetica" w:hAnsi="Helvetica" w:cs="Arial"/>
          <w:sz w:val="20"/>
          <w:szCs w:val="24"/>
        </w:rPr>
        <w:t xml:space="preserve"> Aβ42/Aβ40 </w:t>
      </w:r>
      <w:r w:rsidR="007C6EBB" w:rsidRPr="00C36E26">
        <w:rPr>
          <w:rFonts w:ascii="Helvetica" w:hAnsi="Helvetica" w:cs="Arial"/>
          <w:sz w:val="20"/>
          <w:szCs w:val="24"/>
        </w:rPr>
        <w:t>santykio plazmoje mažėjimui</w:t>
      </w:r>
      <w:r w:rsidRPr="00C36E26">
        <w:rPr>
          <w:rFonts w:ascii="Helvetica" w:hAnsi="Helvetica" w:cs="Arial"/>
          <w:sz w:val="20"/>
          <w:szCs w:val="24"/>
        </w:rPr>
        <w:t>,</w:t>
      </w:r>
      <w:r w:rsidRPr="00C36E26">
        <w:rPr>
          <w:rFonts w:ascii="Helvetica" w:hAnsi="Helvetica" w:cs="Arial"/>
          <w:b/>
          <w:bCs/>
          <w:sz w:val="20"/>
          <w:szCs w:val="24"/>
        </w:rPr>
        <w:t xml:space="preserve"> </w:t>
      </w:r>
      <w:r w:rsidRPr="00C36E26">
        <w:rPr>
          <w:rFonts w:ascii="Helvetica" w:hAnsi="Helvetica" w:cs="Arial"/>
          <w:sz w:val="20"/>
          <w:szCs w:val="24"/>
        </w:rPr>
        <w:t>(iv)</w:t>
      </w:r>
      <w:r w:rsidRPr="00C36E26">
        <w:rPr>
          <w:rFonts w:ascii="Helvetica" w:hAnsi="Helvetica" w:cs="Arial"/>
          <w:b/>
          <w:bCs/>
          <w:sz w:val="20"/>
          <w:szCs w:val="24"/>
        </w:rPr>
        <w:t xml:space="preserve"> </w:t>
      </w:r>
      <w:r w:rsidR="00A02A37" w:rsidRPr="00C36E26">
        <w:rPr>
          <w:rFonts w:ascii="Helvetica" w:hAnsi="Helvetica" w:cs="Arial"/>
          <w:sz w:val="20"/>
          <w:szCs w:val="24"/>
        </w:rPr>
        <w:t xml:space="preserve">tolesnio </w:t>
      </w:r>
      <w:r w:rsidR="007C6EBB" w:rsidRPr="00C36E26">
        <w:rPr>
          <w:rFonts w:ascii="Helvetica" w:hAnsi="Helvetica" w:cs="Arial"/>
          <w:sz w:val="20"/>
          <w:szCs w:val="24"/>
        </w:rPr>
        <w:t xml:space="preserve">lengvųjų </w:t>
      </w:r>
      <w:proofErr w:type="spellStart"/>
      <w:r w:rsidR="007C6EBB" w:rsidRPr="00C36E26">
        <w:rPr>
          <w:rFonts w:ascii="Helvetica" w:hAnsi="Helvetica" w:cs="Arial"/>
          <w:sz w:val="20"/>
          <w:szCs w:val="24"/>
        </w:rPr>
        <w:t>neurofilamentų</w:t>
      </w:r>
      <w:proofErr w:type="spellEnd"/>
      <w:r w:rsidR="007C6EBB" w:rsidRPr="00C36E26">
        <w:rPr>
          <w:rFonts w:ascii="Helvetica" w:hAnsi="Helvetica" w:cs="Arial"/>
          <w:sz w:val="20"/>
          <w:szCs w:val="24"/>
        </w:rPr>
        <w:t xml:space="preserve"> baltymų (NFL) kiekio plazmoje didėjimo, ir </w:t>
      </w:r>
      <w:r w:rsidRPr="00C36E26">
        <w:rPr>
          <w:rFonts w:ascii="Helvetica" w:hAnsi="Helvetica" w:cs="Arial"/>
          <w:sz w:val="20"/>
          <w:szCs w:val="24"/>
        </w:rPr>
        <w:t xml:space="preserve">(v) </w:t>
      </w:r>
      <w:r w:rsidR="00A02A37" w:rsidRPr="00C36E26">
        <w:rPr>
          <w:rFonts w:ascii="Helvetica" w:hAnsi="Helvetica" w:cs="Arial"/>
          <w:sz w:val="20"/>
          <w:szCs w:val="24"/>
        </w:rPr>
        <w:t xml:space="preserve">tolesnio </w:t>
      </w:r>
      <w:proofErr w:type="spellStart"/>
      <w:r w:rsidR="00604BE5" w:rsidRPr="00C36E26">
        <w:rPr>
          <w:rFonts w:ascii="Helvetica" w:hAnsi="Helvetica" w:cs="Arial"/>
          <w:sz w:val="20"/>
          <w:szCs w:val="24"/>
        </w:rPr>
        <w:t>neurogranino</w:t>
      </w:r>
      <w:proofErr w:type="spellEnd"/>
      <w:r w:rsidR="00604BE5" w:rsidRPr="00C36E26">
        <w:rPr>
          <w:rFonts w:ascii="Helvetica" w:hAnsi="Helvetica" w:cs="Arial"/>
          <w:sz w:val="20"/>
          <w:szCs w:val="24"/>
        </w:rPr>
        <w:t xml:space="preserve"> kiekio plazmoje didėjimo, lyginant su dydžiais, nustatytais prieš pat gydymo pradžią.</w:t>
      </w:r>
    </w:p>
    <w:p w14:paraId="37FA1F1F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1188AD93" w14:textId="77777777" w:rsidR="00D36AF8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17.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</w:t>
      </w:r>
      <w:r w:rsidR="00604BE5" w:rsidRPr="00C36E26">
        <w:rPr>
          <w:rFonts w:ascii="Helvetica" w:hAnsi="Helvetica" w:cs="Arial"/>
          <w:sz w:val="20"/>
          <w:szCs w:val="24"/>
        </w:rPr>
        <w:t xml:space="preserve">pagal bet kurį iš 1-16 </w:t>
      </w:r>
      <w:r w:rsidR="00765009" w:rsidRPr="00C36E26">
        <w:rPr>
          <w:rFonts w:ascii="Helvetica" w:hAnsi="Helvetica" w:cs="Arial"/>
          <w:sz w:val="20"/>
          <w:szCs w:val="24"/>
        </w:rPr>
        <w:t>punktų</w:t>
      </w:r>
      <w:r w:rsidRPr="00C36E26">
        <w:rPr>
          <w:rFonts w:ascii="Helvetica" w:hAnsi="Helvetica" w:cs="Arial"/>
          <w:sz w:val="20"/>
          <w:szCs w:val="24"/>
        </w:rPr>
        <w:t xml:space="preserve">, </w:t>
      </w:r>
      <w:r w:rsidR="00604BE5" w:rsidRPr="00C36E26">
        <w:rPr>
          <w:rFonts w:ascii="Helvetica" w:hAnsi="Helvetica" w:cs="Arial"/>
          <w:sz w:val="20"/>
          <w:szCs w:val="24"/>
        </w:rPr>
        <w:t xml:space="preserve">kur </w:t>
      </w:r>
      <w:proofErr w:type="spellStart"/>
      <w:r w:rsidR="00604BE5" w:rsidRPr="00C36E26">
        <w:rPr>
          <w:rFonts w:ascii="Helvetica" w:hAnsi="Helvetica" w:cs="Arial"/>
          <w:sz w:val="20"/>
          <w:szCs w:val="24"/>
        </w:rPr>
        <w:t>obicetrapibo</w:t>
      </w:r>
      <w:proofErr w:type="spellEnd"/>
      <w:r w:rsidR="00604BE5" w:rsidRPr="00C36E26">
        <w:rPr>
          <w:rFonts w:ascii="Helvetica" w:hAnsi="Helvetica" w:cs="Arial"/>
          <w:sz w:val="20"/>
          <w:szCs w:val="24"/>
        </w:rPr>
        <w:t xml:space="preserve"> arba jo druskos dozė yra pakankama</w:t>
      </w:r>
      <w:r w:rsidR="00765009" w:rsidRPr="00C36E26">
        <w:rPr>
          <w:rFonts w:ascii="Helvetica" w:hAnsi="Helvetica" w:cs="Arial"/>
          <w:sz w:val="20"/>
          <w:szCs w:val="24"/>
        </w:rPr>
        <w:t xml:space="preserve"> tam</w:t>
      </w:r>
      <w:r w:rsidR="00604BE5" w:rsidRPr="00C36E26">
        <w:rPr>
          <w:rFonts w:ascii="Helvetica" w:hAnsi="Helvetica" w:cs="Arial"/>
          <w:sz w:val="20"/>
          <w:szCs w:val="24"/>
        </w:rPr>
        <w:t xml:space="preserve">, kad užkirstų kelią bent vienam iš </w:t>
      </w:r>
      <w:r w:rsidRPr="00C36E26">
        <w:rPr>
          <w:rFonts w:ascii="Helvetica" w:hAnsi="Helvetica" w:cs="Arial"/>
          <w:sz w:val="20"/>
          <w:szCs w:val="24"/>
        </w:rPr>
        <w:t xml:space="preserve">(i) </w:t>
      </w:r>
      <w:r w:rsidR="00765009" w:rsidRPr="00C36E26">
        <w:rPr>
          <w:rFonts w:ascii="Helvetica" w:hAnsi="Helvetica" w:cs="Arial"/>
          <w:sz w:val="20"/>
          <w:szCs w:val="24"/>
        </w:rPr>
        <w:t xml:space="preserve">tolesnio </w:t>
      </w:r>
      <w:r w:rsidRPr="00C36E26">
        <w:rPr>
          <w:rFonts w:ascii="Helvetica" w:hAnsi="Helvetica" w:cs="Arial"/>
          <w:sz w:val="20"/>
          <w:szCs w:val="24"/>
        </w:rPr>
        <w:t xml:space="preserve">Aβ42 </w:t>
      </w:r>
      <w:r w:rsidR="00D36AF8" w:rsidRPr="00C36E26">
        <w:rPr>
          <w:rFonts w:ascii="Helvetica" w:hAnsi="Helvetica" w:cs="Arial"/>
          <w:sz w:val="20"/>
          <w:szCs w:val="24"/>
        </w:rPr>
        <w:t>kiekio</w:t>
      </w:r>
      <w:r w:rsidRPr="00C36E26">
        <w:rPr>
          <w:rFonts w:ascii="Helvetica" w:hAnsi="Helvetica" w:cs="Arial"/>
          <w:sz w:val="20"/>
          <w:szCs w:val="24"/>
        </w:rPr>
        <w:t xml:space="preserve"> CSF</w:t>
      </w:r>
      <w:r w:rsidR="00D36AF8" w:rsidRPr="00C36E26">
        <w:rPr>
          <w:rFonts w:ascii="Helvetica" w:hAnsi="Helvetica" w:cs="Arial"/>
          <w:sz w:val="20"/>
          <w:szCs w:val="24"/>
        </w:rPr>
        <w:t xml:space="preserve"> mažėjimo</w:t>
      </w:r>
      <w:r w:rsidRPr="00C36E26">
        <w:rPr>
          <w:rFonts w:ascii="Helvetica" w:hAnsi="Helvetica" w:cs="Arial"/>
          <w:sz w:val="20"/>
          <w:szCs w:val="24"/>
        </w:rPr>
        <w:t>, (ii)</w:t>
      </w:r>
      <w:r w:rsidR="005C7ECC" w:rsidRPr="00C36E26">
        <w:rPr>
          <w:rFonts w:ascii="Helvetica" w:hAnsi="Helvetica" w:cs="Arial"/>
          <w:sz w:val="20"/>
          <w:szCs w:val="24"/>
        </w:rPr>
        <w:t xml:space="preserve"> </w:t>
      </w:r>
      <w:r w:rsidR="00765009" w:rsidRPr="00C36E26">
        <w:rPr>
          <w:rFonts w:ascii="Helvetica" w:hAnsi="Helvetica" w:cs="Arial"/>
          <w:sz w:val="20"/>
          <w:szCs w:val="24"/>
        </w:rPr>
        <w:t xml:space="preserve">tolesnio </w:t>
      </w:r>
      <w:r w:rsidRPr="00C36E26">
        <w:rPr>
          <w:rFonts w:ascii="Helvetica" w:hAnsi="Helvetica" w:cs="Arial"/>
          <w:sz w:val="20"/>
          <w:szCs w:val="24"/>
        </w:rPr>
        <w:t xml:space="preserve">Aβ40 </w:t>
      </w:r>
      <w:r w:rsidR="00D36AF8" w:rsidRPr="00C36E26">
        <w:rPr>
          <w:rFonts w:ascii="Helvetica" w:hAnsi="Helvetica" w:cs="Arial"/>
          <w:sz w:val="20"/>
          <w:szCs w:val="24"/>
        </w:rPr>
        <w:t>kiekio</w:t>
      </w:r>
      <w:r w:rsidRPr="00C36E26">
        <w:rPr>
          <w:rFonts w:ascii="Helvetica" w:hAnsi="Helvetica" w:cs="Arial"/>
          <w:sz w:val="20"/>
          <w:szCs w:val="24"/>
        </w:rPr>
        <w:t xml:space="preserve"> CSF</w:t>
      </w:r>
      <w:r w:rsidR="00D36AF8" w:rsidRPr="00C36E26">
        <w:rPr>
          <w:rFonts w:ascii="Helvetica" w:hAnsi="Helvetica" w:cs="Arial"/>
          <w:sz w:val="20"/>
          <w:szCs w:val="24"/>
        </w:rPr>
        <w:t xml:space="preserve"> didėjimo</w:t>
      </w:r>
      <w:r w:rsidRPr="00C36E26">
        <w:rPr>
          <w:rFonts w:ascii="Helvetica" w:hAnsi="Helvetica" w:cs="Arial"/>
          <w:sz w:val="20"/>
          <w:szCs w:val="24"/>
        </w:rPr>
        <w:t xml:space="preserve">, (iii) </w:t>
      </w:r>
      <w:r w:rsidR="00765009" w:rsidRPr="00C36E26">
        <w:rPr>
          <w:rFonts w:ascii="Helvetica" w:hAnsi="Helvetica" w:cs="Arial"/>
          <w:sz w:val="20"/>
          <w:szCs w:val="24"/>
        </w:rPr>
        <w:t xml:space="preserve">tolesnio </w:t>
      </w:r>
      <w:r w:rsidRPr="00C36E26">
        <w:rPr>
          <w:rFonts w:ascii="Helvetica" w:hAnsi="Helvetica" w:cs="Arial"/>
          <w:sz w:val="20"/>
          <w:szCs w:val="24"/>
        </w:rPr>
        <w:t xml:space="preserve">Aβ42/Aβ40 </w:t>
      </w:r>
      <w:r w:rsidR="00D36AF8" w:rsidRPr="00C36E26">
        <w:rPr>
          <w:rFonts w:ascii="Helvetica" w:hAnsi="Helvetica" w:cs="Arial"/>
          <w:sz w:val="20"/>
          <w:szCs w:val="24"/>
        </w:rPr>
        <w:t>santykio</w:t>
      </w:r>
      <w:r w:rsidRPr="00C36E26">
        <w:rPr>
          <w:rFonts w:ascii="Helvetica" w:hAnsi="Helvetica" w:cs="Arial"/>
          <w:sz w:val="20"/>
          <w:szCs w:val="24"/>
        </w:rPr>
        <w:t xml:space="preserve"> CSF</w:t>
      </w:r>
      <w:r w:rsidR="00D36AF8" w:rsidRPr="00C36E26">
        <w:rPr>
          <w:rFonts w:ascii="Helvetica" w:hAnsi="Helvetica" w:cs="Arial"/>
          <w:sz w:val="20"/>
          <w:szCs w:val="24"/>
        </w:rPr>
        <w:t xml:space="preserve"> mažėjimo</w:t>
      </w:r>
      <w:r w:rsidRPr="00C36E26">
        <w:rPr>
          <w:rFonts w:ascii="Helvetica" w:hAnsi="Helvetica" w:cs="Arial"/>
          <w:sz w:val="20"/>
          <w:szCs w:val="24"/>
        </w:rPr>
        <w:t xml:space="preserve">, (iv) </w:t>
      </w:r>
      <w:r w:rsidR="00765009" w:rsidRPr="00C36E26">
        <w:rPr>
          <w:rFonts w:ascii="Helvetica" w:hAnsi="Helvetica" w:cs="Arial"/>
          <w:sz w:val="20"/>
          <w:szCs w:val="24"/>
        </w:rPr>
        <w:t xml:space="preserve">tolesnio </w:t>
      </w:r>
      <w:r w:rsidR="00D36AF8" w:rsidRPr="00C36E26">
        <w:rPr>
          <w:rFonts w:ascii="Helvetica" w:hAnsi="Helvetica" w:cs="Arial"/>
          <w:sz w:val="20"/>
          <w:szCs w:val="24"/>
        </w:rPr>
        <w:t xml:space="preserve">lengvųjų </w:t>
      </w:r>
      <w:proofErr w:type="spellStart"/>
      <w:r w:rsidR="00D36AF8" w:rsidRPr="00C36E26">
        <w:rPr>
          <w:rFonts w:ascii="Helvetica" w:hAnsi="Helvetica" w:cs="Arial"/>
          <w:sz w:val="20"/>
          <w:szCs w:val="24"/>
        </w:rPr>
        <w:t>neurofilamentų</w:t>
      </w:r>
      <w:proofErr w:type="spellEnd"/>
      <w:r w:rsidR="00D36AF8" w:rsidRPr="00C36E26">
        <w:rPr>
          <w:rFonts w:ascii="Helvetica" w:hAnsi="Helvetica" w:cs="Arial"/>
          <w:sz w:val="20"/>
          <w:szCs w:val="24"/>
        </w:rPr>
        <w:t xml:space="preserve"> baltymų (NFL) kiekio CSF didėjimo ir </w:t>
      </w:r>
      <w:r w:rsidRPr="00C36E26">
        <w:rPr>
          <w:rFonts w:ascii="Helvetica" w:hAnsi="Helvetica" w:cs="Arial"/>
          <w:sz w:val="20"/>
          <w:szCs w:val="24"/>
        </w:rPr>
        <w:t xml:space="preserve">(v) </w:t>
      </w:r>
      <w:r w:rsidR="00765009" w:rsidRPr="00C36E26">
        <w:rPr>
          <w:rFonts w:ascii="Helvetica" w:hAnsi="Helvetica" w:cs="Arial"/>
          <w:sz w:val="20"/>
          <w:szCs w:val="24"/>
        </w:rPr>
        <w:t xml:space="preserve">tolesnio </w:t>
      </w:r>
      <w:proofErr w:type="spellStart"/>
      <w:r w:rsidR="00D36AF8" w:rsidRPr="00C36E26">
        <w:rPr>
          <w:rFonts w:ascii="Helvetica" w:hAnsi="Helvetica" w:cs="Arial"/>
          <w:sz w:val="20"/>
          <w:szCs w:val="24"/>
        </w:rPr>
        <w:t>neurogranino</w:t>
      </w:r>
      <w:proofErr w:type="spellEnd"/>
      <w:r w:rsidR="00D36AF8" w:rsidRPr="00C36E26">
        <w:rPr>
          <w:rFonts w:ascii="Helvetica" w:hAnsi="Helvetica" w:cs="Arial"/>
          <w:sz w:val="20"/>
          <w:szCs w:val="24"/>
        </w:rPr>
        <w:t xml:space="preserve"> kiekio CSF didėjimo, lyginant su dydžiais, nustatytais prieš pat gydymo pradžią.</w:t>
      </w:r>
    </w:p>
    <w:p w14:paraId="4377948D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5D8ACF3F" w14:textId="77777777" w:rsidR="00D36AF8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18.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</w:t>
      </w:r>
      <w:r w:rsidR="00D36AF8" w:rsidRPr="00C36E26">
        <w:rPr>
          <w:rFonts w:ascii="Helvetica" w:hAnsi="Helvetica" w:cs="Arial"/>
          <w:sz w:val="20"/>
          <w:szCs w:val="24"/>
        </w:rPr>
        <w:t xml:space="preserve">pagal bet kurį iš 1-17 </w:t>
      </w:r>
      <w:r w:rsidR="00765009" w:rsidRPr="00C36E26">
        <w:rPr>
          <w:rFonts w:ascii="Helvetica" w:hAnsi="Helvetica" w:cs="Arial"/>
          <w:sz w:val="20"/>
          <w:szCs w:val="24"/>
        </w:rPr>
        <w:t>punktų</w:t>
      </w:r>
      <w:r w:rsidRPr="00C36E26">
        <w:rPr>
          <w:rFonts w:ascii="Helvetica" w:hAnsi="Helvetica" w:cs="Arial"/>
          <w:sz w:val="20"/>
          <w:szCs w:val="24"/>
        </w:rPr>
        <w:t xml:space="preserve">, </w:t>
      </w:r>
      <w:r w:rsidR="00D36AF8" w:rsidRPr="00C36E26">
        <w:rPr>
          <w:rFonts w:ascii="Helvetica" w:hAnsi="Helvetica" w:cs="Arial"/>
          <w:sz w:val="20"/>
          <w:szCs w:val="24"/>
        </w:rPr>
        <w:t>kur</w:t>
      </w:r>
      <w:r w:rsidRPr="00C36E26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C36E26">
        <w:rPr>
          <w:rFonts w:ascii="Helvetica" w:hAnsi="Helvetica" w:cs="Arial"/>
          <w:sz w:val="20"/>
          <w:szCs w:val="24"/>
        </w:rPr>
        <w:t>obicetrapib</w:t>
      </w:r>
      <w:r w:rsidR="00D36AF8" w:rsidRPr="00C36E26">
        <w:rPr>
          <w:rFonts w:ascii="Helvetica" w:hAnsi="Helvetica" w:cs="Arial"/>
          <w:sz w:val="20"/>
          <w:szCs w:val="24"/>
        </w:rPr>
        <w:t>as</w:t>
      </w:r>
      <w:proofErr w:type="spellEnd"/>
      <w:r w:rsidR="00D36AF8" w:rsidRPr="00C36E26">
        <w:rPr>
          <w:rFonts w:ascii="Helvetica" w:hAnsi="Helvetica" w:cs="Arial"/>
          <w:sz w:val="20"/>
          <w:szCs w:val="24"/>
        </w:rPr>
        <w:t xml:space="preserve"> įvedamas kaip tabletė.</w:t>
      </w:r>
    </w:p>
    <w:p w14:paraId="313D7E8D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1F2CB8D2" w14:textId="77777777" w:rsidR="000E7975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19.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</w:t>
      </w:r>
      <w:r w:rsidR="00D36AF8" w:rsidRPr="00C36E26">
        <w:rPr>
          <w:rFonts w:ascii="Helvetica" w:hAnsi="Helvetica" w:cs="Arial"/>
          <w:sz w:val="20"/>
          <w:szCs w:val="24"/>
        </w:rPr>
        <w:t>pagal 18 punktą, kur tabletė apima</w:t>
      </w:r>
      <w:r w:rsidR="005C7ECC" w:rsidRPr="00C36E26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C36E26">
        <w:rPr>
          <w:rFonts w:ascii="Helvetica" w:hAnsi="Helvetica" w:cs="Arial"/>
          <w:sz w:val="20"/>
          <w:szCs w:val="24"/>
        </w:rPr>
        <w:t>obicetrapib</w:t>
      </w:r>
      <w:r w:rsidR="00D36AF8" w:rsidRPr="00C36E26">
        <w:rPr>
          <w:rFonts w:ascii="Helvetica" w:hAnsi="Helvetica" w:cs="Arial"/>
          <w:sz w:val="20"/>
          <w:szCs w:val="24"/>
        </w:rPr>
        <w:t>ą</w:t>
      </w:r>
      <w:proofErr w:type="spellEnd"/>
      <w:r w:rsidR="00D36AF8" w:rsidRPr="00C36E26">
        <w:rPr>
          <w:rFonts w:ascii="Helvetica" w:hAnsi="Helvetica" w:cs="Arial"/>
          <w:sz w:val="20"/>
          <w:szCs w:val="24"/>
        </w:rPr>
        <w:t xml:space="preserve"> kaip kalcio druską.</w:t>
      </w:r>
    </w:p>
    <w:p w14:paraId="11BB22B7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532F7276" w14:textId="77777777" w:rsidR="00D36AF8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20. </w:t>
      </w:r>
      <w:proofErr w:type="spellStart"/>
      <w:r w:rsidR="005C7ECC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5C7ECC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</w:t>
      </w:r>
      <w:r w:rsidR="00765009" w:rsidRPr="00C36E26">
        <w:rPr>
          <w:rFonts w:ascii="Helvetica" w:hAnsi="Helvetica" w:cs="Arial"/>
          <w:sz w:val="20"/>
          <w:szCs w:val="24"/>
        </w:rPr>
        <w:t xml:space="preserve"> taikant</w:t>
      </w:r>
      <w:r w:rsidR="005C7ECC" w:rsidRPr="00C36E26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D36AF8" w:rsidRPr="00C36E26">
        <w:rPr>
          <w:rFonts w:ascii="Helvetica" w:hAnsi="Helvetica" w:cs="Arial"/>
          <w:sz w:val="20"/>
          <w:szCs w:val="24"/>
        </w:rPr>
        <w:t>neurodegeneracinės</w:t>
      </w:r>
      <w:proofErr w:type="spellEnd"/>
      <w:r w:rsidR="00D36AF8" w:rsidRPr="00C36E26">
        <w:rPr>
          <w:rFonts w:ascii="Helvetica" w:hAnsi="Helvetica" w:cs="Arial"/>
          <w:sz w:val="20"/>
          <w:szCs w:val="24"/>
        </w:rPr>
        <w:t xml:space="preserve"> ligos progresavimo lėtinimo </w:t>
      </w:r>
      <w:r w:rsidR="00765009" w:rsidRPr="00C36E26">
        <w:rPr>
          <w:rFonts w:ascii="Helvetica" w:hAnsi="Helvetica" w:cs="Arial"/>
          <w:sz w:val="20"/>
          <w:szCs w:val="24"/>
        </w:rPr>
        <w:t>būdą</w:t>
      </w:r>
      <w:r w:rsidR="00D36AF8" w:rsidRPr="00C36E26">
        <w:rPr>
          <w:rFonts w:ascii="Helvetica" w:hAnsi="Helvetica" w:cs="Arial"/>
          <w:sz w:val="20"/>
          <w:szCs w:val="24"/>
        </w:rPr>
        <w:t xml:space="preserve">, kur subjektas serga arba patiria riziką sirgti </w:t>
      </w:r>
      <w:proofErr w:type="spellStart"/>
      <w:r w:rsidR="00D36AF8" w:rsidRPr="00C36E26">
        <w:rPr>
          <w:rFonts w:ascii="Helvetica" w:hAnsi="Helvetica" w:cs="Arial"/>
          <w:sz w:val="20"/>
          <w:szCs w:val="24"/>
        </w:rPr>
        <w:t>neurodegeneracine</w:t>
      </w:r>
      <w:proofErr w:type="spellEnd"/>
      <w:r w:rsidR="00D36AF8" w:rsidRPr="00C36E26">
        <w:rPr>
          <w:rFonts w:ascii="Helvetica" w:hAnsi="Helvetica" w:cs="Arial"/>
          <w:sz w:val="20"/>
          <w:szCs w:val="24"/>
        </w:rPr>
        <w:t xml:space="preserve"> liga.</w:t>
      </w:r>
    </w:p>
    <w:p w14:paraId="5E470A9B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666ED22B" w14:textId="77777777" w:rsidR="00D36AF8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21. </w:t>
      </w:r>
      <w:proofErr w:type="spellStart"/>
      <w:r w:rsidR="00D36AF8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D36AF8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pagal 1 arba 20 punktą, kur subjektas yra subjektas, </w:t>
      </w:r>
      <w:r w:rsidR="00852EC4" w:rsidRPr="00C36E26">
        <w:rPr>
          <w:rFonts w:ascii="Helvetica" w:hAnsi="Helvetica" w:cs="Arial"/>
          <w:sz w:val="20"/>
          <w:szCs w:val="24"/>
        </w:rPr>
        <w:t>turi</w:t>
      </w:r>
      <w:r w:rsidR="00D36AF8" w:rsidRPr="00C36E26">
        <w:rPr>
          <w:rFonts w:ascii="Helvetica" w:hAnsi="Helvetica" w:cs="Arial"/>
          <w:sz w:val="20"/>
          <w:szCs w:val="24"/>
        </w:rPr>
        <w:t xml:space="preserve">ntis </w:t>
      </w:r>
      <w:r w:rsidR="00852EC4" w:rsidRPr="00C36E26">
        <w:rPr>
          <w:rFonts w:ascii="Helvetica" w:hAnsi="Helvetica" w:cs="Arial"/>
          <w:sz w:val="20"/>
          <w:szCs w:val="24"/>
        </w:rPr>
        <w:t>ankstyvąją Alzheimerio ligos stadiją.</w:t>
      </w:r>
    </w:p>
    <w:p w14:paraId="4481B11C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3E7451D1" w14:textId="77777777" w:rsidR="00852EC4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t xml:space="preserve">22. </w:t>
      </w:r>
      <w:proofErr w:type="spellStart"/>
      <w:r w:rsidR="00852EC4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852EC4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pagal 1 arba 20 punktą, kur subjektas yra </w:t>
      </w:r>
      <w:proofErr w:type="spellStart"/>
      <w:r w:rsidR="00852EC4" w:rsidRPr="00C36E26">
        <w:rPr>
          <w:rFonts w:ascii="Helvetica" w:hAnsi="Helvetica" w:cs="Arial"/>
          <w:sz w:val="20"/>
          <w:szCs w:val="24"/>
        </w:rPr>
        <w:t>hetero</w:t>
      </w:r>
      <w:proofErr w:type="spellEnd"/>
      <w:r w:rsidR="00852EC4" w:rsidRPr="00C36E26">
        <w:rPr>
          <w:rFonts w:ascii="Helvetica" w:hAnsi="Helvetica" w:cs="Arial"/>
          <w:sz w:val="20"/>
          <w:szCs w:val="24"/>
        </w:rPr>
        <w:t xml:space="preserve">- arba </w:t>
      </w:r>
      <w:proofErr w:type="spellStart"/>
      <w:r w:rsidR="00852EC4" w:rsidRPr="00C36E26">
        <w:rPr>
          <w:rFonts w:ascii="Helvetica" w:hAnsi="Helvetica" w:cs="Arial"/>
          <w:sz w:val="20"/>
          <w:szCs w:val="24"/>
        </w:rPr>
        <w:t>homozigotinio</w:t>
      </w:r>
      <w:proofErr w:type="spellEnd"/>
      <w:r w:rsidR="00852EC4" w:rsidRPr="00C36E26">
        <w:rPr>
          <w:rFonts w:ascii="Helvetica" w:hAnsi="Helvetica" w:cs="Arial"/>
          <w:sz w:val="20"/>
          <w:szCs w:val="24"/>
        </w:rPr>
        <w:t xml:space="preserve"> ApoE4 </w:t>
      </w:r>
      <w:r w:rsidR="00765009" w:rsidRPr="00C36E26">
        <w:rPr>
          <w:rFonts w:ascii="Helvetica" w:hAnsi="Helvetica" w:cs="Arial"/>
          <w:sz w:val="20"/>
          <w:szCs w:val="24"/>
        </w:rPr>
        <w:t>nešiotojas</w:t>
      </w:r>
      <w:r w:rsidR="00852EC4" w:rsidRPr="00C36E26">
        <w:rPr>
          <w:rFonts w:ascii="Helvetica" w:hAnsi="Helvetica" w:cs="Arial"/>
          <w:sz w:val="20"/>
          <w:szCs w:val="24"/>
        </w:rPr>
        <w:t>.</w:t>
      </w:r>
    </w:p>
    <w:p w14:paraId="0F73A62E" w14:textId="77777777" w:rsidR="00C36E26" w:rsidRPr="00C36E26" w:rsidRDefault="00C36E26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62BAF1B9" w14:textId="77777777" w:rsidR="00852EC4" w:rsidRPr="00C36E26" w:rsidRDefault="000E7975" w:rsidP="00C36E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C36E26">
        <w:rPr>
          <w:rFonts w:ascii="Helvetica" w:hAnsi="Helvetica" w:cs="Arial"/>
          <w:sz w:val="20"/>
          <w:szCs w:val="24"/>
        </w:rPr>
        <w:lastRenderedPageBreak/>
        <w:t xml:space="preserve">23. </w:t>
      </w:r>
      <w:proofErr w:type="spellStart"/>
      <w:r w:rsidR="00852EC4" w:rsidRPr="00C36E26">
        <w:rPr>
          <w:rFonts w:ascii="Helvetica" w:hAnsi="Helvetica" w:cs="Arial"/>
          <w:sz w:val="20"/>
          <w:szCs w:val="24"/>
        </w:rPr>
        <w:t>Obicetrapibas</w:t>
      </w:r>
      <w:proofErr w:type="spellEnd"/>
      <w:r w:rsidR="00852EC4" w:rsidRPr="00C36E26">
        <w:rPr>
          <w:rFonts w:ascii="Helvetica" w:hAnsi="Helvetica" w:cs="Arial"/>
          <w:sz w:val="20"/>
          <w:szCs w:val="24"/>
        </w:rPr>
        <w:t xml:space="preserve"> arba farmaciniu požiūriu priimtina jo druska, skirtas naudoti pagal 1 arba 20 punktą, kur subjektas yra </w:t>
      </w:r>
      <w:proofErr w:type="spellStart"/>
      <w:r w:rsidR="00852EC4" w:rsidRPr="00C36E26">
        <w:rPr>
          <w:rFonts w:ascii="Helvetica" w:hAnsi="Helvetica" w:cs="Arial"/>
          <w:sz w:val="20"/>
          <w:szCs w:val="24"/>
        </w:rPr>
        <w:t>hetero</w:t>
      </w:r>
      <w:proofErr w:type="spellEnd"/>
      <w:r w:rsidR="00852EC4" w:rsidRPr="00C36E26">
        <w:rPr>
          <w:rFonts w:ascii="Helvetica" w:hAnsi="Helvetica" w:cs="Arial"/>
          <w:sz w:val="20"/>
          <w:szCs w:val="24"/>
        </w:rPr>
        <w:t xml:space="preserve">- arba </w:t>
      </w:r>
      <w:proofErr w:type="spellStart"/>
      <w:r w:rsidR="00852EC4" w:rsidRPr="00C36E26">
        <w:rPr>
          <w:rFonts w:ascii="Helvetica" w:hAnsi="Helvetica" w:cs="Arial"/>
          <w:sz w:val="20"/>
          <w:szCs w:val="24"/>
        </w:rPr>
        <w:t>homozigotinio</w:t>
      </w:r>
      <w:proofErr w:type="spellEnd"/>
      <w:r w:rsidR="00852EC4" w:rsidRPr="00C36E26">
        <w:rPr>
          <w:rFonts w:ascii="Helvetica" w:hAnsi="Helvetica" w:cs="Arial"/>
          <w:sz w:val="20"/>
          <w:szCs w:val="24"/>
        </w:rPr>
        <w:t xml:space="preserve"> ApoE4 </w:t>
      </w:r>
      <w:r w:rsidR="008603EC" w:rsidRPr="00C36E26">
        <w:rPr>
          <w:rFonts w:ascii="Helvetica" w:hAnsi="Helvetica" w:cs="Arial"/>
          <w:sz w:val="20"/>
          <w:szCs w:val="24"/>
        </w:rPr>
        <w:t xml:space="preserve">nešiotojas </w:t>
      </w:r>
      <w:r w:rsidR="00852EC4" w:rsidRPr="00C36E26">
        <w:rPr>
          <w:rFonts w:ascii="Helvetica" w:hAnsi="Helvetica" w:cs="Arial"/>
          <w:sz w:val="20"/>
          <w:szCs w:val="24"/>
        </w:rPr>
        <w:t>su ankstyvąja Alzheimerio ligos stadija.</w:t>
      </w:r>
    </w:p>
    <w:sectPr w:rsidR="00852EC4" w:rsidRPr="00C36E26" w:rsidSect="00C36E26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61AB9" w14:textId="77777777" w:rsidR="00E257D7" w:rsidRDefault="00E257D7" w:rsidP="000E7975">
      <w:pPr>
        <w:spacing w:after="0" w:line="240" w:lineRule="auto"/>
      </w:pPr>
      <w:r>
        <w:separator/>
      </w:r>
    </w:p>
  </w:endnote>
  <w:endnote w:type="continuationSeparator" w:id="0">
    <w:p w14:paraId="3660457A" w14:textId="77777777" w:rsidR="00E257D7" w:rsidRDefault="00E257D7" w:rsidP="000E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06BB9" w14:textId="77777777" w:rsidR="00E257D7" w:rsidRDefault="00E257D7" w:rsidP="000E7975">
      <w:pPr>
        <w:spacing w:after="0" w:line="240" w:lineRule="auto"/>
      </w:pPr>
      <w:r>
        <w:separator/>
      </w:r>
    </w:p>
  </w:footnote>
  <w:footnote w:type="continuationSeparator" w:id="0">
    <w:p w14:paraId="48491AB6" w14:textId="77777777" w:rsidR="00E257D7" w:rsidRDefault="00E257D7" w:rsidP="000E7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B70BC"/>
    <w:multiLevelType w:val="hybridMultilevel"/>
    <w:tmpl w:val="D612F360"/>
    <w:lvl w:ilvl="0" w:tplc="32FA21E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3090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75"/>
    <w:rsid w:val="000E7975"/>
    <w:rsid w:val="00132F4F"/>
    <w:rsid w:val="00194F8F"/>
    <w:rsid w:val="002C7A5B"/>
    <w:rsid w:val="002E1B8E"/>
    <w:rsid w:val="002E3F0F"/>
    <w:rsid w:val="00315578"/>
    <w:rsid w:val="00333665"/>
    <w:rsid w:val="003C7A52"/>
    <w:rsid w:val="00501D60"/>
    <w:rsid w:val="005A55FA"/>
    <w:rsid w:val="005C7ECC"/>
    <w:rsid w:val="00604BE5"/>
    <w:rsid w:val="00765009"/>
    <w:rsid w:val="007B602A"/>
    <w:rsid w:val="007C6EBB"/>
    <w:rsid w:val="007E0AEE"/>
    <w:rsid w:val="00852EC4"/>
    <w:rsid w:val="008603EC"/>
    <w:rsid w:val="008B0042"/>
    <w:rsid w:val="008B0C90"/>
    <w:rsid w:val="00A02A37"/>
    <w:rsid w:val="00BF337D"/>
    <w:rsid w:val="00C0457F"/>
    <w:rsid w:val="00C36E26"/>
    <w:rsid w:val="00CC6991"/>
    <w:rsid w:val="00CD7EB6"/>
    <w:rsid w:val="00D0182F"/>
    <w:rsid w:val="00D36AF8"/>
    <w:rsid w:val="00DD26EF"/>
    <w:rsid w:val="00DE2947"/>
    <w:rsid w:val="00E102E6"/>
    <w:rsid w:val="00E257D7"/>
    <w:rsid w:val="00F449EF"/>
    <w:rsid w:val="00F8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1D6980"/>
  <w15:chartTrackingRefBased/>
  <w15:docId w15:val="{FFFF1CB7-7963-4708-BDCD-6BEEAD50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E7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7975"/>
  </w:style>
  <w:style w:type="paragraph" w:styleId="Porat">
    <w:name w:val="footer"/>
    <w:basedOn w:val="prastasis"/>
    <w:link w:val="PoratDiagrama"/>
    <w:uiPriority w:val="99"/>
    <w:unhideWhenUsed/>
    <w:rsid w:val="000E7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E7975"/>
  </w:style>
  <w:style w:type="paragraph" w:styleId="Sraopastraipa">
    <w:name w:val="List Paragraph"/>
    <w:basedOn w:val="prastasis"/>
    <w:uiPriority w:val="34"/>
    <w:qFormat/>
    <w:rsid w:val="005C7ECC"/>
    <w:pPr>
      <w:ind w:left="720"/>
      <w:contextualSpacing/>
    </w:pPr>
  </w:style>
  <w:style w:type="paragraph" w:styleId="Pataisymai">
    <w:name w:val="Revision"/>
    <w:hidden/>
    <w:uiPriority w:val="99"/>
    <w:semiHidden/>
    <w:rsid w:val="00132F4F"/>
    <w:rPr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4985</Characters>
  <Application>Microsoft Office Word</Application>
  <DocSecurity>0</DocSecurity>
  <Lines>95</Lines>
  <Paragraphs>32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2</cp:revision>
  <dcterms:created xsi:type="dcterms:W3CDTF">2024-07-16T06:02:00Z</dcterms:created>
  <dcterms:modified xsi:type="dcterms:W3CDTF">2024-07-16T06:02:00Z</dcterms:modified>
</cp:coreProperties>
</file>