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5D0DC" w14:textId="6DD4A4F0" w:rsidR="006C1C7F" w:rsidRPr="00EC642A" w:rsidRDefault="00BA2E9F" w:rsidP="00EC642A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C642A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6C1C7F" w:rsidRPr="00EC642A">
        <w:rPr>
          <w:rFonts w:ascii="Helvetica" w:hAnsi="Helvetica" w:cs="Arial"/>
          <w:sz w:val="20"/>
          <w:szCs w:val="24"/>
          <w:lang w:val="lt-LT"/>
        </w:rPr>
        <w:t>Imunoglobuliną (</w:t>
      </w:r>
      <w:proofErr w:type="spellStart"/>
      <w:r w:rsidR="006C1C7F" w:rsidRPr="00EC642A">
        <w:rPr>
          <w:rFonts w:ascii="Helvetica" w:hAnsi="Helvetica" w:cs="Arial"/>
          <w:sz w:val="20"/>
          <w:szCs w:val="24"/>
          <w:lang w:val="lt-LT"/>
        </w:rPr>
        <w:t>Ig</w:t>
      </w:r>
      <w:proofErr w:type="spellEnd"/>
      <w:r w:rsidR="006C1C7F" w:rsidRPr="00EC642A">
        <w:rPr>
          <w:rFonts w:ascii="Helvetica" w:hAnsi="Helvetica" w:cs="Arial"/>
          <w:sz w:val="20"/>
          <w:szCs w:val="24"/>
          <w:lang w:val="lt-LT"/>
        </w:rPr>
        <w:t xml:space="preserve">) </w:t>
      </w:r>
      <w:r w:rsidR="00250DAF" w:rsidRPr="00EC642A">
        <w:rPr>
          <w:rFonts w:ascii="Helvetica" w:hAnsi="Helvetica" w:cs="Arial"/>
          <w:sz w:val="20"/>
          <w:szCs w:val="24"/>
          <w:lang w:val="lt-LT"/>
        </w:rPr>
        <w:t>su</w:t>
      </w:r>
      <w:r w:rsidR="006C1C7F" w:rsidRPr="00EC642A">
        <w:rPr>
          <w:rFonts w:ascii="Helvetica" w:hAnsi="Helvetica" w:cs="Arial"/>
          <w:sz w:val="20"/>
          <w:szCs w:val="24"/>
          <w:lang w:val="lt-LT"/>
        </w:rPr>
        <w:t>rišantis baltymas, apimantis vieną ar</w:t>
      </w:r>
      <w:r w:rsidR="00250DAF" w:rsidRPr="00EC642A">
        <w:rPr>
          <w:rFonts w:ascii="Helvetica" w:hAnsi="Helvetica" w:cs="Arial"/>
          <w:sz w:val="20"/>
          <w:szCs w:val="24"/>
          <w:lang w:val="lt-LT"/>
        </w:rPr>
        <w:t>ba</w:t>
      </w:r>
      <w:r w:rsidR="006C1C7F" w:rsidRPr="00EC642A">
        <w:rPr>
          <w:rFonts w:ascii="Helvetica" w:hAnsi="Helvetica" w:cs="Arial"/>
          <w:sz w:val="20"/>
          <w:szCs w:val="24"/>
          <w:lang w:val="lt-LT"/>
        </w:rPr>
        <w:t xml:space="preserve"> daugiau </w:t>
      </w:r>
      <w:proofErr w:type="spellStart"/>
      <w:r w:rsidR="006C1C7F" w:rsidRPr="00EC642A">
        <w:rPr>
          <w:rFonts w:ascii="Helvetica" w:hAnsi="Helvetica" w:cs="Arial"/>
          <w:sz w:val="20"/>
          <w:szCs w:val="24"/>
          <w:lang w:val="lt-LT"/>
        </w:rPr>
        <w:t>Ig</w:t>
      </w:r>
      <w:proofErr w:type="spellEnd"/>
      <w:r w:rsidR="006C1C7F" w:rsidRPr="00EC642A">
        <w:rPr>
          <w:rFonts w:ascii="Helvetica" w:hAnsi="Helvetica" w:cs="Arial"/>
          <w:sz w:val="20"/>
          <w:szCs w:val="24"/>
          <w:lang w:val="lt-LT"/>
        </w:rPr>
        <w:t xml:space="preserve"> surišančių domenų, kur bent vienas </w:t>
      </w:r>
      <w:proofErr w:type="spellStart"/>
      <w:r w:rsidR="006C1C7F" w:rsidRPr="00EC642A">
        <w:rPr>
          <w:rFonts w:ascii="Helvetica" w:hAnsi="Helvetica" w:cs="Arial"/>
          <w:sz w:val="20"/>
          <w:szCs w:val="24"/>
          <w:lang w:val="lt-LT"/>
        </w:rPr>
        <w:t>Ig</w:t>
      </w:r>
      <w:proofErr w:type="spellEnd"/>
      <w:r w:rsidR="006C1C7F" w:rsidRPr="00EC642A">
        <w:rPr>
          <w:rFonts w:ascii="Helvetica" w:hAnsi="Helvetica" w:cs="Arial"/>
          <w:sz w:val="20"/>
          <w:szCs w:val="24"/>
          <w:lang w:val="lt-LT"/>
        </w:rPr>
        <w:t xml:space="preserve"> surišantis domenas atitinka </w:t>
      </w:r>
      <w:proofErr w:type="spellStart"/>
      <w:r w:rsidR="006C1C7F" w:rsidRPr="00EC642A">
        <w:rPr>
          <w:rFonts w:ascii="Helvetica" w:hAnsi="Helvetica" w:cs="Arial"/>
          <w:sz w:val="20"/>
          <w:szCs w:val="24"/>
          <w:lang w:val="lt-LT"/>
        </w:rPr>
        <w:t>Ig</w:t>
      </w:r>
      <w:proofErr w:type="spellEnd"/>
      <w:r w:rsidR="006C1C7F" w:rsidRPr="00EC642A">
        <w:rPr>
          <w:rFonts w:ascii="Helvetica" w:hAnsi="Helvetica" w:cs="Arial"/>
          <w:sz w:val="20"/>
          <w:szCs w:val="24"/>
          <w:lang w:val="lt-LT"/>
        </w:rPr>
        <w:t xml:space="preserve"> surišantį baltymą, </w:t>
      </w:r>
      <w:r w:rsidR="00250DAF" w:rsidRPr="00EC642A">
        <w:rPr>
          <w:rFonts w:ascii="Helvetica" w:hAnsi="Helvetica" w:cs="Arial"/>
          <w:sz w:val="20"/>
          <w:szCs w:val="24"/>
          <w:lang w:val="lt-LT"/>
        </w:rPr>
        <w:t>kurio tapatumas sudaro</w:t>
      </w:r>
      <w:r w:rsidR="006C1C7F" w:rsidRPr="00EC642A">
        <w:rPr>
          <w:rFonts w:ascii="Helvetica" w:hAnsi="Helvetica" w:cs="Arial"/>
          <w:sz w:val="20"/>
          <w:szCs w:val="24"/>
          <w:lang w:val="lt-LT"/>
        </w:rPr>
        <w:t xml:space="preserve"> bent 80 % </w:t>
      </w:r>
      <w:r w:rsidR="00250DAF" w:rsidRPr="00EC642A">
        <w:rPr>
          <w:rFonts w:ascii="Helvetica" w:hAnsi="Helvetica" w:cs="Arial"/>
          <w:sz w:val="20"/>
          <w:szCs w:val="24"/>
          <w:lang w:val="lt-LT"/>
        </w:rPr>
        <w:t xml:space="preserve">sekos SEQ ID Nr. 1 </w:t>
      </w:r>
      <w:r w:rsidR="006C1C7F" w:rsidRPr="00EC642A">
        <w:rPr>
          <w:rFonts w:ascii="Helvetica" w:hAnsi="Helvetica" w:cs="Arial"/>
          <w:sz w:val="20"/>
          <w:szCs w:val="24"/>
          <w:lang w:val="lt-LT"/>
        </w:rPr>
        <w:t>aminorūgščių tapatumo, kur aminorūgštis</w:t>
      </w:r>
      <w:r w:rsidR="00250DAF" w:rsidRPr="00EC642A">
        <w:rPr>
          <w:rFonts w:ascii="Helvetica" w:hAnsi="Helvetica" w:cs="Arial"/>
          <w:sz w:val="20"/>
          <w:szCs w:val="24"/>
          <w:lang w:val="lt-LT"/>
        </w:rPr>
        <w:t>,</w:t>
      </w:r>
      <w:r w:rsidR="006C1C7F" w:rsidRPr="00EC642A">
        <w:rPr>
          <w:rFonts w:ascii="Helvetica" w:hAnsi="Helvetica" w:cs="Arial"/>
          <w:sz w:val="20"/>
          <w:szCs w:val="24"/>
          <w:lang w:val="lt-LT"/>
        </w:rPr>
        <w:t xml:space="preserve"> atitinka</w:t>
      </w:r>
      <w:r w:rsidR="00250DAF" w:rsidRPr="00EC642A">
        <w:rPr>
          <w:rFonts w:ascii="Helvetica" w:hAnsi="Helvetica" w:cs="Arial"/>
          <w:sz w:val="20"/>
          <w:szCs w:val="24"/>
          <w:lang w:val="lt-LT"/>
        </w:rPr>
        <w:t>nti</w:t>
      </w:r>
      <w:r w:rsidR="006C1C7F" w:rsidRPr="00EC642A">
        <w:rPr>
          <w:rFonts w:ascii="Helvetica" w:hAnsi="Helvetica" w:cs="Arial"/>
          <w:sz w:val="20"/>
          <w:szCs w:val="24"/>
          <w:lang w:val="lt-LT"/>
        </w:rPr>
        <w:t xml:space="preserve"> 8 </w:t>
      </w:r>
      <w:r w:rsidR="00250DAF" w:rsidRPr="00EC642A">
        <w:rPr>
          <w:rFonts w:ascii="Helvetica" w:hAnsi="Helvetica" w:cs="Arial"/>
          <w:sz w:val="20"/>
          <w:szCs w:val="24"/>
          <w:lang w:val="lt-LT"/>
        </w:rPr>
        <w:t xml:space="preserve">poziciją sekoje </w:t>
      </w:r>
      <w:r w:rsidR="006C1C7F" w:rsidRPr="00EC642A">
        <w:rPr>
          <w:rFonts w:ascii="Helvetica" w:hAnsi="Helvetica" w:cs="Arial"/>
          <w:sz w:val="20"/>
          <w:szCs w:val="24"/>
          <w:lang w:val="lt-LT"/>
        </w:rPr>
        <w:t xml:space="preserve">SEQ ID Nr. 1 yra </w:t>
      </w:r>
      <w:proofErr w:type="spellStart"/>
      <w:r w:rsidR="006C1C7F" w:rsidRPr="00EC642A">
        <w:rPr>
          <w:rFonts w:ascii="Helvetica" w:hAnsi="Helvetica" w:cs="Arial"/>
          <w:sz w:val="20"/>
          <w:szCs w:val="24"/>
          <w:lang w:val="lt-LT"/>
        </w:rPr>
        <w:t>izoleucinas</w:t>
      </w:r>
      <w:proofErr w:type="spellEnd"/>
      <w:r w:rsidR="006C1C7F" w:rsidRPr="00EC642A">
        <w:rPr>
          <w:rFonts w:ascii="Helvetica" w:hAnsi="Helvetica" w:cs="Arial"/>
          <w:sz w:val="20"/>
          <w:szCs w:val="24"/>
          <w:lang w:val="lt-LT"/>
        </w:rPr>
        <w:t xml:space="preserve"> (I), </w:t>
      </w:r>
      <w:proofErr w:type="spellStart"/>
      <w:r w:rsidR="006C1C7F" w:rsidRPr="00EC642A">
        <w:rPr>
          <w:rFonts w:ascii="Helvetica" w:hAnsi="Helvetica" w:cs="Arial"/>
          <w:sz w:val="20"/>
          <w:szCs w:val="24"/>
          <w:lang w:val="lt-LT"/>
        </w:rPr>
        <w:t>leucinas</w:t>
      </w:r>
      <w:proofErr w:type="spellEnd"/>
      <w:r w:rsidR="006C1C7F" w:rsidRPr="00EC642A">
        <w:rPr>
          <w:rFonts w:ascii="Helvetica" w:hAnsi="Helvetica" w:cs="Arial"/>
          <w:sz w:val="20"/>
          <w:szCs w:val="24"/>
          <w:lang w:val="lt-LT"/>
        </w:rPr>
        <w:t xml:space="preserve"> (L), </w:t>
      </w:r>
      <w:proofErr w:type="spellStart"/>
      <w:r w:rsidR="006C1C7F" w:rsidRPr="00EC642A">
        <w:rPr>
          <w:rFonts w:ascii="Helvetica" w:hAnsi="Helvetica" w:cs="Arial"/>
          <w:sz w:val="20"/>
          <w:szCs w:val="24"/>
          <w:lang w:val="lt-LT"/>
        </w:rPr>
        <w:t>valinas</w:t>
      </w:r>
      <w:proofErr w:type="spellEnd"/>
      <w:r w:rsidR="006C1C7F" w:rsidRPr="00EC642A">
        <w:rPr>
          <w:rFonts w:ascii="Helvetica" w:hAnsi="Helvetica" w:cs="Arial"/>
          <w:sz w:val="20"/>
          <w:szCs w:val="24"/>
          <w:lang w:val="lt-LT"/>
        </w:rPr>
        <w:t xml:space="preserve"> (V) arba aromatinė aminorūgštis, kuri yra </w:t>
      </w:r>
      <w:proofErr w:type="spellStart"/>
      <w:r w:rsidR="006C1C7F" w:rsidRPr="00EC642A">
        <w:rPr>
          <w:rFonts w:ascii="Helvetica" w:hAnsi="Helvetica" w:cs="Arial"/>
          <w:sz w:val="20"/>
          <w:szCs w:val="24"/>
          <w:lang w:val="lt-LT"/>
        </w:rPr>
        <w:t>triptofanas</w:t>
      </w:r>
      <w:proofErr w:type="spellEnd"/>
      <w:r w:rsidR="006C1C7F" w:rsidRPr="00EC642A">
        <w:rPr>
          <w:rFonts w:ascii="Helvetica" w:hAnsi="Helvetica" w:cs="Arial"/>
          <w:sz w:val="20"/>
          <w:szCs w:val="24"/>
          <w:lang w:val="lt-LT"/>
        </w:rPr>
        <w:t xml:space="preserve"> (W) arba </w:t>
      </w:r>
      <w:proofErr w:type="spellStart"/>
      <w:r w:rsidR="006C1C7F" w:rsidRPr="00EC642A">
        <w:rPr>
          <w:rFonts w:ascii="Helvetica" w:hAnsi="Helvetica" w:cs="Arial"/>
          <w:sz w:val="20"/>
          <w:szCs w:val="24"/>
          <w:lang w:val="lt-LT"/>
        </w:rPr>
        <w:t>fenilalaninas</w:t>
      </w:r>
      <w:proofErr w:type="spellEnd"/>
      <w:r w:rsidR="006C1C7F" w:rsidRPr="00EC642A">
        <w:rPr>
          <w:rFonts w:ascii="Helvetica" w:hAnsi="Helvetica" w:cs="Arial"/>
          <w:sz w:val="20"/>
          <w:szCs w:val="24"/>
          <w:lang w:val="lt-LT"/>
        </w:rPr>
        <w:t xml:space="preserve"> (F), ir kur </w:t>
      </w:r>
      <w:proofErr w:type="spellStart"/>
      <w:r w:rsidR="006C1C7F" w:rsidRPr="00EC642A">
        <w:rPr>
          <w:rFonts w:ascii="Helvetica" w:hAnsi="Helvetica" w:cs="Arial"/>
          <w:sz w:val="20"/>
          <w:szCs w:val="24"/>
          <w:lang w:val="lt-LT"/>
        </w:rPr>
        <w:t>Ig</w:t>
      </w:r>
      <w:proofErr w:type="spellEnd"/>
      <w:r w:rsidR="006C1C7F" w:rsidRPr="00EC642A">
        <w:rPr>
          <w:rFonts w:ascii="Helvetica" w:hAnsi="Helvetica" w:cs="Arial"/>
          <w:sz w:val="20"/>
          <w:szCs w:val="24"/>
          <w:lang w:val="lt-LT"/>
        </w:rPr>
        <w:t xml:space="preserve"> surišantis baltymas yra stabilus esant šarmin</w:t>
      </w:r>
      <w:r w:rsidR="00250DAF" w:rsidRPr="00EC642A">
        <w:rPr>
          <w:rFonts w:ascii="Helvetica" w:hAnsi="Helvetica" w:cs="Arial"/>
          <w:sz w:val="20"/>
          <w:szCs w:val="24"/>
          <w:lang w:val="lt-LT"/>
        </w:rPr>
        <w:t>ėms sąlygoms</w:t>
      </w:r>
      <w:r w:rsidR="006C1C7F" w:rsidRPr="00EC642A">
        <w:rPr>
          <w:rFonts w:ascii="Helvetica" w:hAnsi="Helvetica" w:cs="Arial"/>
          <w:sz w:val="20"/>
          <w:szCs w:val="24"/>
          <w:lang w:val="lt-LT"/>
        </w:rPr>
        <w:t xml:space="preserve"> 0,5 M NaOH </w:t>
      </w:r>
      <w:r w:rsidR="00250DAF" w:rsidRPr="00EC642A">
        <w:rPr>
          <w:rFonts w:ascii="Helvetica" w:hAnsi="Helvetica" w:cs="Arial"/>
          <w:sz w:val="20"/>
          <w:szCs w:val="24"/>
          <w:lang w:val="lt-LT"/>
        </w:rPr>
        <w:t>bent</w:t>
      </w:r>
      <w:r w:rsidR="006C1C7F" w:rsidRPr="00EC642A">
        <w:rPr>
          <w:rFonts w:ascii="Helvetica" w:hAnsi="Helvetica" w:cs="Arial"/>
          <w:sz w:val="20"/>
          <w:szCs w:val="24"/>
          <w:lang w:val="lt-LT"/>
        </w:rPr>
        <w:t xml:space="preserve"> 20 val.</w:t>
      </w:r>
    </w:p>
    <w:p w14:paraId="5237D5E9" w14:textId="77777777" w:rsidR="006C1C7F" w:rsidRPr="00EC642A" w:rsidRDefault="006C1C7F" w:rsidP="00EC642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FA76DAF" w14:textId="1095B684" w:rsidR="006C1C7F" w:rsidRPr="00EC642A" w:rsidRDefault="006C1C7F" w:rsidP="00EC642A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C642A">
        <w:rPr>
          <w:rFonts w:ascii="Helvetica" w:hAnsi="Helvetica" w:cs="Arial"/>
          <w:sz w:val="20"/>
          <w:szCs w:val="24"/>
          <w:lang w:val="lt-LT"/>
        </w:rPr>
        <w:t xml:space="preserve">2. </w:t>
      </w:r>
      <w:proofErr w:type="spellStart"/>
      <w:r w:rsidRPr="00EC642A">
        <w:rPr>
          <w:rFonts w:ascii="Helvetica" w:hAnsi="Helvetica" w:cs="Arial"/>
          <w:sz w:val="20"/>
          <w:szCs w:val="24"/>
          <w:lang w:val="lt-LT"/>
        </w:rPr>
        <w:t>Ig</w:t>
      </w:r>
      <w:proofErr w:type="spellEnd"/>
      <w:r w:rsidRPr="00EC642A">
        <w:rPr>
          <w:rFonts w:ascii="Helvetica" w:hAnsi="Helvetica" w:cs="Arial"/>
          <w:sz w:val="20"/>
          <w:szCs w:val="24"/>
          <w:lang w:val="lt-LT"/>
        </w:rPr>
        <w:t xml:space="preserve"> surišantis baltymas pagal 1 punktą, kur aminorūgštis,</w:t>
      </w:r>
      <w:r w:rsidR="00250DAF" w:rsidRPr="00EC642A">
        <w:rPr>
          <w:rFonts w:ascii="Helvetica" w:hAnsi="Helvetica" w:cs="Arial"/>
          <w:sz w:val="20"/>
          <w:szCs w:val="24"/>
          <w:lang w:val="lt-LT"/>
        </w:rPr>
        <w:t xml:space="preserve"> atitinkanti 8 poziciją sekoje SEQ ID Nr. 1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, yra </w:t>
      </w:r>
      <w:proofErr w:type="spellStart"/>
      <w:r w:rsidRPr="00EC642A">
        <w:rPr>
          <w:rFonts w:ascii="Helvetica" w:hAnsi="Helvetica" w:cs="Arial"/>
          <w:sz w:val="20"/>
          <w:szCs w:val="24"/>
          <w:lang w:val="lt-LT"/>
        </w:rPr>
        <w:t>izoleucinas</w:t>
      </w:r>
      <w:proofErr w:type="spellEnd"/>
      <w:r w:rsidRPr="00EC642A">
        <w:rPr>
          <w:rFonts w:ascii="Helvetica" w:hAnsi="Helvetica" w:cs="Arial"/>
          <w:sz w:val="20"/>
          <w:szCs w:val="24"/>
          <w:lang w:val="lt-LT"/>
        </w:rPr>
        <w:t xml:space="preserve"> (I).</w:t>
      </w:r>
    </w:p>
    <w:p w14:paraId="62202AA1" w14:textId="77777777" w:rsidR="006C1C7F" w:rsidRPr="00EC642A" w:rsidRDefault="006C1C7F" w:rsidP="00EC642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0E8FD8A" w14:textId="6EFD4CC9" w:rsidR="006C1C7F" w:rsidRPr="00EC642A" w:rsidRDefault="006C1C7F" w:rsidP="00EC642A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C642A">
        <w:rPr>
          <w:rFonts w:ascii="Helvetica" w:hAnsi="Helvetica" w:cs="Arial"/>
          <w:sz w:val="20"/>
          <w:szCs w:val="24"/>
          <w:lang w:val="lt-LT"/>
        </w:rPr>
        <w:t xml:space="preserve">3. </w:t>
      </w:r>
      <w:proofErr w:type="spellStart"/>
      <w:r w:rsidRPr="00EC642A">
        <w:rPr>
          <w:rFonts w:ascii="Helvetica" w:hAnsi="Helvetica" w:cs="Arial"/>
          <w:sz w:val="20"/>
          <w:szCs w:val="24"/>
          <w:lang w:val="lt-LT"/>
        </w:rPr>
        <w:t>Ig</w:t>
      </w:r>
      <w:proofErr w:type="spellEnd"/>
      <w:r w:rsidRPr="00EC642A">
        <w:rPr>
          <w:rFonts w:ascii="Helvetica" w:hAnsi="Helvetica" w:cs="Arial"/>
          <w:sz w:val="20"/>
          <w:szCs w:val="24"/>
          <w:lang w:val="lt-LT"/>
        </w:rPr>
        <w:t xml:space="preserve"> surišantis baltymas pagal 1</w:t>
      </w:r>
      <w:r w:rsidR="00250DAF" w:rsidRPr="00EC642A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C642A">
        <w:rPr>
          <w:rFonts w:ascii="Helvetica" w:hAnsi="Helvetica" w:cs="Arial"/>
          <w:sz w:val="20"/>
          <w:szCs w:val="24"/>
          <w:lang w:val="lt-LT"/>
        </w:rPr>
        <w:t>-</w:t>
      </w:r>
      <w:r w:rsidR="00250DAF" w:rsidRPr="00EC642A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2 punktus, kur viena arba daugiau aminorūgščių, atitinkančių </w:t>
      </w:r>
      <w:r w:rsidR="00250DAF" w:rsidRPr="00EC642A">
        <w:rPr>
          <w:rFonts w:ascii="Helvetica" w:hAnsi="Helvetica" w:cs="Arial"/>
          <w:sz w:val="20"/>
          <w:szCs w:val="24"/>
          <w:lang w:val="lt-LT"/>
        </w:rPr>
        <w:t xml:space="preserve">pozicijas 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10, 14, 16, 17, 18 arba 28 </w:t>
      </w:r>
      <w:r w:rsidR="00250DAF" w:rsidRPr="00EC642A">
        <w:rPr>
          <w:rFonts w:ascii="Helvetica" w:hAnsi="Helvetica" w:cs="Arial"/>
          <w:sz w:val="20"/>
          <w:szCs w:val="24"/>
          <w:lang w:val="lt-LT"/>
        </w:rPr>
        <w:t>sekoje SEQ ID Nr. 1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, yra parinktos iš </w:t>
      </w:r>
      <w:proofErr w:type="spellStart"/>
      <w:r w:rsidRPr="00EC642A">
        <w:rPr>
          <w:rFonts w:ascii="Helvetica" w:hAnsi="Helvetica" w:cs="Arial"/>
          <w:sz w:val="20"/>
          <w:szCs w:val="24"/>
          <w:lang w:val="lt-LT"/>
        </w:rPr>
        <w:t>histidino</w:t>
      </w:r>
      <w:proofErr w:type="spellEnd"/>
      <w:r w:rsidRPr="00EC642A">
        <w:rPr>
          <w:rFonts w:ascii="Helvetica" w:hAnsi="Helvetica" w:cs="Arial"/>
          <w:sz w:val="20"/>
          <w:szCs w:val="24"/>
          <w:lang w:val="lt-LT"/>
        </w:rPr>
        <w:t xml:space="preserve"> (H) arba </w:t>
      </w:r>
      <w:proofErr w:type="spellStart"/>
      <w:r w:rsidRPr="00EC642A">
        <w:rPr>
          <w:rFonts w:ascii="Helvetica" w:hAnsi="Helvetica" w:cs="Arial"/>
          <w:sz w:val="20"/>
          <w:szCs w:val="24"/>
          <w:lang w:val="lt-LT"/>
        </w:rPr>
        <w:t>aspartat</w:t>
      </w:r>
      <w:r w:rsidR="00250DAF" w:rsidRPr="00EC642A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EC642A">
        <w:rPr>
          <w:rFonts w:ascii="Helvetica" w:hAnsi="Helvetica" w:cs="Arial"/>
          <w:sz w:val="20"/>
          <w:szCs w:val="24"/>
          <w:lang w:val="lt-LT"/>
        </w:rPr>
        <w:t xml:space="preserve"> (D)</w:t>
      </w:r>
      <w:r w:rsidR="00250DAF" w:rsidRPr="00EC642A">
        <w:rPr>
          <w:rFonts w:ascii="Helvetica" w:hAnsi="Helvetica" w:cs="Arial"/>
          <w:sz w:val="20"/>
          <w:szCs w:val="24"/>
          <w:lang w:val="lt-LT"/>
        </w:rPr>
        <w:t>,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 arba </w:t>
      </w:r>
      <w:proofErr w:type="spellStart"/>
      <w:r w:rsidRPr="00EC642A">
        <w:rPr>
          <w:rFonts w:ascii="Helvetica" w:hAnsi="Helvetica" w:cs="Arial"/>
          <w:sz w:val="20"/>
          <w:szCs w:val="24"/>
          <w:lang w:val="lt-LT"/>
        </w:rPr>
        <w:t>glutamat</w:t>
      </w:r>
      <w:r w:rsidR="00250DAF" w:rsidRPr="00EC642A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EC642A">
        <w:rPr>
          <w:rFonts w:ascii="Helvetica" w:hAnsi="Helvetica" w:cs="Arial"/>
          <w:sz w:val="20"/>
          <w:szCs w:val="24"/>
          <w:lang w:val="lt-LT"/>
        </w:rPr>
        <w:t xml:space="preserve"> (E).</w:t>
      </w:r>
    </w:p>
    <w:p w14:paraId="676EFC84" w14:textId="77777777" w:rsidR="006C1C7F" w:rsidRPr="00EC642A" w:rsidRDefault="006C1C7F" w:rsidP="00EC642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5402123" w14:textId="5FFB372F" w:rsidR="006C1C7F" w:rsidRPr="00EC642A" w:rsidRDefault="006C1C7F" w:rsidP="00EC642A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C642A">
        <w:rPr>
          <w:rFonts w:ascii="Helvetica" w:hAnsi="Helvetica" w:cs="Arial"/>
          <w:sz w:val="20"/>
          <w:szCs w:val="24"/>
          <w:lang w:val="lt-LT"/>
        </w:rPr>
        <w:t xml:space="preserve">4. </w:t>
      </w:r>
      <w:proofErr w:type="spellStart"/>
      <w:r w:rsidRPr="00EC642A">
        <w:rPr>
          <w:rFonts w:ascii="Helvetica" w:hAnsi="Helvetica" w:cs="Arial"/>
          <w:sz w:val="20"/>
          <w:szCs w:val="24"/>
          <w:lang w:val="lt-LT"/>
        </w:rPr>
        <w:t>Ig</w:t>
      </w:r>
      <w:proofErr w:type="spellEnd"/>
      <w:r w:rsidRPr="00EC642A">
        <w:rPr>
          <w:rFonts w:ascii="Helvetica" w:hAnsi="Helvetica" w:cs="Arial"/>
          <w:sz w:val="20"/>
          <w:szCs w:val="24"/>
          <w:lang w:val="lt-LT"/>
        </w:rPr>
        <w:t xml:space="preserve"> surišantis baltymas pagal bet kurį iš 1</w:t>
      </w:r>
      <w:r w:rsidR="00250DAF" w:rsidRPr="00EC642A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C642A">
        <w:rPr>
          <w:rFonts w:ascii="Helvetica" w:hAnsi="Helvetica" w:cs="Arial"/>
          <w:sz w:val="20"/>
          <w:szCs w:val="24"/>
          <w:lang w:val="lt-LT"/>
        </w:rPr>
        <w:t>-</w:t>
      </w:r>
      <w:r w:rsidR="00250DAF" w:rsidRPr="00EC642A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C642A">
        <w:rPr>
          <w:rFonts w:ascii="Helvetica" w:hAnsi="Helvetica" w:cs="Arial"/>
          <w:sz w:val="20"/>
          <w:szCs w:val="24"/>
          <w:lang w:val="lt-LT"/>
        </w:rPr>
        <w:t>3 punktų, kur bent vienas domenas apima aminorūgščių seką, atitinkančią bet kur</w:t>
      </w:r>
      <w:r w:rsidR="00250DAF" w:rsidRPr="00EC642A">
        <w:rPr>
          <w:rFonts w:ascii="Helvetica" w:hAnsi="Helvetica" w:cs="Arial"/>
          <w:sz w:val="20"/>
          <w:szCs w:val="24"/>
          <w:lang w:val="lt-LT"/>
        </w:rPr>
        <w:t>ią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 iš SEQ ID Nr. 4-9, 20-26 ir 40-49, arba aminorūgščių seką</w:t>
      </w:r>
      <w:r w:rsidR="00077303" w:rsidRPr="00EC642A">
        <w:rPr>
          <w:rFonts w:ascii="Helvetica" w:hAnsi="Helvetica" w:cs="Arial"/>
          <w:sz w:val="20"/>
          <w:szCs w:val="24"/>
          <w:lang w:val="lt-LT"/>
        </w:rPr>
        <w:t>,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7303" w:rsidRPr="00EC642A">
        <w:rPr>
          <w:rFonts w:ascii="Helvetica" w:hAnsi="Helvetica" w:cs="Arial"/>
          <w:sz w:val="20"/>
          <w:szCs w:val="24"/>
          <w:lang w:val="lt-LT"/>
        </w:rPr>
        <w:t xml:space="preserve">kurios tapatumas sudaro bent 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89,5 % </w:t>
      </w:r>
      <w:r w:rsidR="00077303" w:rsidRPr="00EC642A">
        <w:rPr>
          <w:rFonts w:ascii="Helvetica" w:hAnsi="Helvetica" w:cs="Arial"/>
          <w:sz w:val="20"/>
          <w:szCs w:val="24"/>
          <w:lang w:val="lt-LT"/>
        </w:rPr>
        <w:t>bet kurios iš sekų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 SEQ ID Nr. 4-9, 20-26 ir 40-49</w:t>
      </w:r>
      <w:r w:rsidR="00077303" w:rsidRPr="00EC642A">
        <w:rPr>
          <w:rFonts w:ascii="Helvetica" w:hAnsi="Helvetica" w:cs="Arial"/>
          <w:sz w:val="20"/>
          <w:szCs w:val="24"/>
          <w:lang w:val="lt-LT"/>
        </w:rPr>
        <w:t xml:space="preserve"> tapatumo</w:t>
      </w:r>
      <w:r w:rsidRPr="00EC642A">
        <w:rPr>
          <w:rFonts w:ascii="Helvetica" w:hAnsi="Helvetica" w:cs="Arial"/>
          <w:sz w:val="20"/>
          <w:szCs w:val="24"/>
          <w:lang w:val="lt-LT"/>
        </w:rPr>
        <w:t>.</w:t>
      </w:r>
    </w:p>
    <w:p w14:paraId="580691A3" w14:textId="77777777" w:rsidR="006C1C7F" w:rsidRPr="00EC642A" w:rsidRDefault="006C1C7F" w:rsidP="00EC642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75D8721" w14:textId="355C739A" w:rsidR="006C1C7F" w:rsidRPr="00EC642A" w:rsidRDefault="006C1C7F" w:rsidP="00EC642A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C642A">
        <w:rPr>
          <w:rFonts w:ascii="Helvetica" w:hAnsi="Helvetica" w:cs="Arial"/>
          <w:sz w:val="20"/>
          <w:szCs w:val="24"/>
          <w:lang w:val="lt-LT"/>
        </w:rPr>
        <w:t xml:space="preserve">5. </w:t>
      </w:r>
      <w:proofErr w:type="spellStart"/>
      <w:r w:rsidRPr="00EC642A">
        <w:rPr>
          <w:rFonts w:ascii="Helvetica" w:hAnsi="Helvetica" w:cs="Arial"/>
          <w:sz w:val="20"/>
          <w:szCs w:val="24"/>
          <w:lang w:val="lt-LT"/>
        </w:rPr>
        <w:t>Ig</w:t>
      </w:r>
      <w:proofErr w:type="spellEnd"/>
      <w:r w:rsidRPr="00EC642A">
        <w:rPr>
          <w:rFonts w:ascii="Helvetica" w:hAnsi="Helvetica" w:cs="Arial"/>
          <w:sz w:val="20"/>
          <w:szCs w:val="24"/>
          <w:lang w:val="lt-LT"/>
        </w:rPr>
        <w:t xml:space="preserve"> surišantis baltymas pagal bet kurį iš 1</w:t>
      </w:r>
      <w:r w:rsidR="00077303" w:rsidRPr="00EC642A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C642A">
        <w:rPr>
          <w:rFonts w:ascii="Helvetica" w:hAnsi="Helvetica" w:cs="Arial"/>
          <w:sz w:val="20"/>
          <w:szCs w:val="24"/>
          <w:lang w:val="lt-LT"/>
        </w:rPr>
        <w:t>-</w:t>
      </w:r>
      <w:r w:rsidR="00077303" w:rsidRPr="00EC642A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4 punktų, kur minėtas baltymas </w:t>
      </w:r>
      <w:r w:rsidR="00077303" w:rsidRPr="00EC642A">
        <w:rPr>
          <w:rFonts w:ascii="Helvetica" w:hAnsi="Helvetica" w:cs="Arial"/>
          <w:sz w:val="20"/>
          <w:szCs w:val="24"/>
          <w:lang w:val="lt-LT"/>
        </w:rPr>
        <w:t>rišasi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 prie IgG</w:t>
      </w:r>
      <w:r w:rsidRPr="00EC642A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EC642A">
        <w:rPr>
          <w:rFonts w:ascii="Helvetica" w:hAnsi="Helvetica" w:cs="Arial"/>
          <w:sz w:val="20"/>
          <w:szCs w:val="24"/>
          <w:lang w:val="lt-LT"/>
        </w:rPr>
        <w:t>, IgG</w:t>
      </w:r>
      <w:r w:rsidRPr="00EC642A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EC642A">
        <w:rPr>
          <w:rFonts w:ascii="Helvetica" w:hAnsi="Helvetica" w:cs="Arial"/>
          <w:sz w:val="20"/>
          <w:szCs w:val="24"/>
          <w:lang w:val="lt-LT"/>
        </w:rPr>
        <w:t>, IgG</w:t>
      </w:r>
      <w:r w:rsidRPr="00EC642A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EC642A">
        <w:rPr>
          <w:rFonts w:ascii="Helvetica" w:hAnsi="Helvetica" w:cs="Arial"/>
          <w:sz w:val="20"/>
          <w:szCs w:val="24"/>
          <w:lang w:val="lt-LT"/>
        </w:rPr>
        <w:t>IgM</w:t>
      </w:r>
      <w:proofErr w:type="spellEnd"/>
      <w:r w:rsidRPr="00EC642A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EC642A">
        <w:rPr>
          <w:rFonts w:ascii="Helvetica" w:hAnsi="Helvetica" w:cs="Arial"/>
          <w:sz w:val="20"/>
          <w:szCs w:val="24"/>
          <w:lang w:val="lt-LT"/>
        </w:rPr>
        <w:t>IgA</w:t>
      </w:r>
      <w:proofErr w:type="spellEnd"/>
      <w:r w:rsidRPr="00EC642A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EC642A">
        <w:rPr>
          <w:rFonts w:ascii="Helvetica" w:hAnsi="Helvetica" w:cs="Arial"/>
          <w:sz w:val="20"/>
          <w:szCs w:val="24"/>
          <w:lang w:val="lt-LT"/>
        </w:rPr>
        <w:t>Ig</w:t>
      </w:r>
      <w:proofErr w:type="spellEnd"/>
      <w:r w:rsidRPr="00EC642A">
        <w:rPr>
          <w:rFonts w:ascii="Helvetica" w:hAnsi="Helvetica" w:cs="Arial"/>
          <w:sz w:val="20"/>
          <w:szCs w:val="24"/>
          <w:lang w:val="lt-LT"/>
        </w:rPr>
        <w:t xml:space="preserve"> fragmentų, </w:t>
      </w:r>
      <w:proofErr w:type="spellStart"/>
      <w:r w:rsidRPr="00EC642A">
        <w:rPr>
          <w:rFonts w:ascii="Helvetica" w:hAnsi="Helvetica" w:cs="Arial"/>
          <w:sz w:val="20"/>
          <w:szCs w:val="24"/>
          <w:lang w:val="lt-LT"/>
        </w:rPr>
        <w:t>Fc</w:t>
      </w:r>
      <w:proofErr w:type="spellEnd"/>
      <w:r w:rsidRPr="00EC642A">
        <w:rPr>
          <w:rFonts w:ascii="Helvetica" w:hAnsi="Helvetica" w:cs="Arial"/>
          <w:sz w:val="20"/>
          <w:szCs w:val="24"/>
          <w:lang w:val="lt-LT"/>
        </w:rPr>
        <w:t xml:space="preserve"> fragmentų, </w:t>
      </w:r>
      <w:proofErr w:type="spellStart"/>
      <w:r w:rsidRPr="00EC642A">
        <w:rPr>
          <w:rFonts w:ascii="Helvetica" w:hAnsi="Helvetica" w:cs="Arial"/>
          <w:sz w:val="20"/>
          <w:szCs w:val="24"/>
          <w:lang w:val="lt-LT"/>
        </w:rPr>
        <w:t>Fab</w:t>
      </w:r>
      <w:proofErr w:type="spellEnd"/>
      <w:r w:rsidRPr="00EC642A">
        <w:rPr>
          <w:rFonts w:ascii="Helvetica" w:hAnsi="Helvetica" w:cs="Arial"/>
          <w:sz w:val="20"/>
          <w:szCs w:val="24"/>
          <w:lang w:val="lt-LT"/>
        </w:rPr>
        <w:t xml:space="preserve"> fragmentų, sulietų baltymų, </w:t>
      </w:r>
      <w:r w:rsidR="00077303" w:rsidRPr="00EC642A">
        <w:rPr>
          <w:rFonts w:ascii="Helvetica" w:hAnsi="Helvetica" w:cs="Arial"/>
          <w:sz w:val="20"/>
          <w:szCs w:val="24"/>
          <w:lang w:val="lt-LT"/>
        </w:rPr>
        <w:t>apima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nčių </w:t>
      </w:r>
      <w:proofErr w:type="spellStart"/>
      <w:r w:rsidRPr="00EC642A">
        <w:rPr>
          <w:rFonts w:ascii="Helvetica" w:hAnsi="Helvetica" w:cs="Arial"/>
          <w:sz w:val="20"/>
          <w:szCs w:val="24"/>
          <w:lang w:val="lt-LT"/>
        </w:rPr>
        <w:t>Ig</w:t>
      </w:r>
      <w:proofErr w:type="spellEnd"/>
      <w:r w:rsidRPr="00EC642A">
        <w:rPr>
          <w:rFonts w:ascii="Helvetica" w:hAnsi="Helvetica" w:cs="Arial"/>
          <w:sz w:val="20"/>
          <w:szCs w:val="24"/>
          <w:lang w:val="lt-LT"/>
        </w:rPr>
        <w:t xml:space="preserve"> sritį, ir </w:t>
      </w:r>
      <w:proofErr w:type="spellStart"/>
      <w:r w:rsidRPr="00EC642A">
        <w:rPr>
          <w:rFonts w:ascii="Helvetica" w:hAnsi="Helvetica" w:cs="Arial"/>
          <w:sz w:val="20"/>
          <w:szCs w:val="24"/>
          <w:lang w:val="lt-LT"/>
        </w:rPr>
        <w:t>konjugatų</w:t>
      </w:r>
      <w:proofErr w:type="spellEnd"/>
      <w:r w:rsidRPr="00EC642A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077303" w:rsidRPr="00EC642A">
        <w:rPr>
          <w:rFonts w:ascii="Helvetica" w:hAnsi="Helvetica" w:cs="Arial"/>
          <w:sz w:val="20"/>
          <w:szCs w:val="24"/>
          <w:lang w:val="lt-LT"/>
        </w:rPr>
        <w:t xml:space="preserve">apimančių </w:t>
      </w:r>
      <w:proofErr w:type="spellStart"/>
      <w:r w:rsidRPr="00EC642A">
        <w:rPr>
          <w:rFonts w:ascii="Helvetica" w:hAnsi="Helvetica" w:cs="Arial"/>
          <w:sz w:val="20"/>
          <w:szCs w:val="24"/>
          <w:lang w:val="lt-LT"/>
        </w:rPr>
        <w:t>Ig</w:t>
      </w:r>
      <w:proofErr w:type="spellEnd"/>
      <w:r w:rsidRPr="00EC642A">
        <w:rPr>
          <w:rFonts w:ascii="Helvetica" w:hAnsi="Helvetica" w:cs="Arial"/>
          <w:sz w:val="20"/>
          <w:szCs w:val="24"/>
          <w:lang w:val="lt-LT"/>
        </w:rPr>
        <w:t xml:space="preserve"> sritį.</w:t>
      </w:r>
    </w:p>
    <w:p w14:paraId="75D2085B" w14:textId="77777777" w:rsidR="006C1C7F" w:rsidRPr="00EC642A" w:rsidRDefault="006C1C7F" w:rsidP="00EC642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BBC5F0A" w14:textId="412B05F3" w:rsidR="006C1C7F" w:rsidRPr="00EC642A" w:rsidRDefault="006C1C7F" w:rsidP="00EC642A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C642A">
        <w:rPr>
          <w:rFonts w:ascii="Helvetica" w:hAnsi="Helvetica" w:cs="Arial"/>
          <w:sz w:val="20"/>
          <w:szCs w:val="24"/>
          <w:lang w:val="lt-LT"/>
        </w:rPr>
        <w:t xml:space="preserve">6. </w:t>
      </w:r>
      <w:proofErr w:type="spellStart"/>
      <w:r w:rsidRPr="00EC642A">
        <w:rPr>
          <w:rFonts w:ascii="Helvetica" w:hAnsi="Helvetica" w:cs="Arial"/>
          <w:sz w:val="20"/>
          <w:szCs w:val="24"/>
          <w:lang w:val="lt-LT"/>
        </w:rPr>
        <w:t>Ig</w:t>
      </w:r>
      <w:proofErr w:type="spellEnd"/>
      <w:r w:rsidRPr="00EC642A">
        <w:rPr>
          <w:rFonts w:ascii="Helvetica" w:hAnsi="Helvetica" w:cs="Arial"/>
          <w:sz w:val="20"/>
          <w:szCs w:val="24"/>
          <w:lang w:val="lt-LT"/>
        </w:rPr>
        <w:t xml:space="preserve"> surišantis baltymas pagal bet kurį iš 1</w:t>
      </w:r>
      <w:r w:rsidR="00077303" w:rsidRPr="00EC642A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C642A">
        <w:rPr>
          <w:rFonts w:ascii="Helvetica" w:hAnsi="Helvetica" w:cs="Arial"/>
          <w:sz w:val="20"/>
          <w:szCs w:val="24"/>
          <w:lang w:val="lt-LT"/>
        </w:rPr>
        <w:t>-</w:t>
      </w:r>
      <w:r w:rsidR="00077303" w:rsidRPr="00EC642A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C642A">
        <w:rPr>
          <w:rFonts w:ascii="Helvetica" w:hAnsi="Helvetica" w:cs="Arial"/>
          <w:sz w:val="20"/>
          <w:szCs w:val="24"/>
          <w:lang w:val="lt-LT"/>
        </w:rPr>
        <w:t>5 punktų, kur baltymas apima 2, 3, 4, 5 arba 6 domenus, sujungtus vienas su kitu.</w:t>
      </w:r>
    </w:p>
    <w:p w14:paraId="57453BB7" w14:textId="77777777" w:rsidR="006C1C7F" w:rsidRPr="00EC642A" w:rsidRDefault="006C1C7F" w:rsidP="00EC642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5814C44" w14:textId="1BA1A891" w:rsidR="006C1C7F" w:rsidRPr="00EC642A" w:rsidRDefault="006C1C7F" w:rsidP="00EC642A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C642A">
        <w:rPr>
          <w:rFonts w:ascii="Helvetica" w:hAnsi="Helvetica" w:cs="Arial"/>
          <w:sz w:val="20"/>
          <w:szCs w:val="24"/>
          <w:lang w:val="lt-LT"/>
        </w:rPr>
        <w:t xml:space="preserve">7. </w:t>
      </w:r>
      <w:proofErr w:type="spellStart"/>
      <w:r w:rsidRPr="00EC642A">
        <w:rPr>
          <w:rFonts w:ascii="Helvetica" w:hAnsi="Helvetica" w:cs="Arial"/>
          <w:sz w:val="20"/>
          <w:szCs w:val="24"/>
          <w:lang w:val="lt-LT"/>
        </w:rPr>
        <w:t>Ig</w:t>
      </w:r>
      <w:proofErr w:type="spellEnd"/>
      <w:r w:rsidRPr="00EC642A">
        <w:rPr>
          <w:rFonts w:ascii="Helvetica" w:hAnsi="Helvetica" w:cs="Arial"/>
          <w:sz w:val="20"/>
          <w:szCs w:val="24"/>
          <w:lang w:val="lt-LT"/>
        </w:rPr>
        <w:t xml:space="preserve"> surišantis baltymas pagal 6 punktą, kur baltymas yra </w:t>
      </w:r>
      <w:proofErr w:type="spellStart"/>
      <w:r w:rsidRPr="00EC642A">
        <w:rPr>
          <w:rFonts w:ascii="Helvetica" w:hAnsi="Helvetica" w:cs="Arial"/>
          <w:sz w:val="20"/>
          <w:szCs w:val="24"/>
          <w:lang w:val="lt-LT"/>
        </w:rPr>
        <w:t>homomultimeris</w:t>
      </w:r>
      <w:proofErr w:type="spellEnd"/>
      <w:r w:rsidRPr="00EC642A">
        <w:rPr>
          <w:rFonts w:ascii="Helvetica" w:hAnsi="Helvetica" w:cs="Arial"/>
          <w:sz w:val="20"/>
          <w:szCs w:val="24"/>
          <w:lang w:val="lt-LT"/>
        </w:rPr>
        <w:t xml:space="preserve"> arba </w:t>
      </w:r>
      <w:proofErr w:type="spellStart"/>
      <w:r w:rsidRPr="00EC642A">
        <w:rPr>
          <w:rFonts w:ascii="Helvetica" w:hAnsi="Helvetica" w:cs="Arial"/>
          <w:sz w:val="20"/>
          <w:szCs w:val="24"/>
          <w:lang w:val="lt-LT"/>
        </w:rPr>
        <w:t>heteromultimeris</w:t>
      </w:r>
      <w:proofErr w:type="spellEnd"/>
      <w:r w:rsidRPr="00EC642A">
        <w:rPr>
          <w:rFonts w:ascii="Helvetica" w:hAnsi="Helvetica" w:cs="Arial"/>
          <w:sz w:val="20"/>
          <w:szCs w:val="24"/>
          <w:lang w:val="lt-LT"/>
        </w:rPr>
        <w:t>.</w:t>
      </w:r>
    </w:p>
    <w:p w14:paraId="4433A98D" w14:textId="77777777" w:rsidR="006C1C7F" w:rsidRPr="00EC642A" w:rsidRDefault="006C1C7F" w:rsidP="00EC642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434A5DA" w14:textId="523CB410" w:rsidR="006C1C7F" w:rsidRPr="00EC642A" w:rsidRDefault="006C1C7F" w:rsidP="00EC642A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C642A">
        <w:rPr>
          <w:rFonts w:ascii="Helvetica" w:hAnsi="Helvetica" w:cs="Arial"/>
          <w:sz w:val="20"/>
          <w:szCs w:val="24"/>
          <w:lang w:val="lt-LT"/>
        </w:rPr>
        <w:t xml:space="preserve">8. </w:t>
      </w:r>
      <w:proofErr w:type="spellStart"/>
      <w:r w:rsidRPr="00EC642A">
        <w:rPr>
          <w:rFonts w:ascii="Helvetica" w:hAnsi="Helvetica" w:cs="Arial"/>
          <w:sz w:val="20"/>
          <w:szCs w:val="24"/>
          <w:lang w:val="lt-LT"/>
        </w:rPr>
        <w:t>Ig</w:t>
      </w:r>
      <w:proofErr w:type="spellEnd"/>
      <w:r w:rsidRPr="00EC642A">
        <w:rPr>
          <w:rFonts w:ascii="Helvetica" w:hAnsi="Helvetica" w:cs="Arial"/>
          <w:sz w:val="20"/>
          <w:szCs w:val="24"/>
          <w:lang w:val="lt-LT"/>
        </w:rPr>
        <w:t xml:space="preserve"> surišantis baltymas pagal bet kurį iš 1</w:t>
      </w:r>
      <w:r w:rsidR="00077303" w:rsidRPr="00EC642A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C642A">
        <w:rPr>
          <w:rFonts w:ascii="Helvetica" w:hAnsi="Helvetica" w:cs="Arial"/>
          <w:sz w:val="20"/>
          <w:szCs w:val="24"/>
          <w:lang w:val="lt-LT"/>
        </w:rPr>
        <w:t>-</w:t>
      </w:r>
      <w:r w:rsidR="00077303" w:rsidRPr="00EC642A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7 punktų, kur baltymas yra </w:t>
      </w:r>
      <w:proofErr w:type="spellStart"/>
      <w:r w:rsidRPr="00EC642A">
        <w:rPr>
          <w:rFonts w:ascii="Helvetica" w:hAnsi="Helvetica" w:cs="Arial"/>
          <w:sz w:val="20"/>
          <w:szCs w:val="24"/>
          <w:lang w:val="lt-LT"/>
        </w:rPr>
        <w:t>imobilizuotas</w:t>
      </w:r>
      <w:proofErr w:type="spellEnd"/>
      <w:r w:rsidRPr="00EC642A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7303" w:rsidRPr="00EC642A">
        <w:rPr>
          <w:rFonts w:ascii="Helvetica" w:hAnsi="Helvetica" w:cs="Arial"/>
          <w:sz w:val="20"/>
          <w:szCs w:val="24"/>
          <w:lang w:val="lt-LT"/>
        </w:rPr>
        <w:t>ant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 kieto pagrindo.</w:t>
      </w:r>
    </w:p>
    <w:p w14:paraId="15B047F0" w14:textId="77777777" w:rsidR="006C1C7F" w:rsidRPr="00EC642A" w:rsidRDefault="006C1C7F" w:rsidP="00EC642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1683C52" w14:textId="3140101F" w:rsidR="006C1C7F" w:rsidRPr="00EC642A" w:rsidRDefault="006C1C7F" w:rsidP="00EC642A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C642A">
        <w:rPr>
          <w:rFonts w:ascii="Helvetica" w:hAnsi="Helvetica" w:cs="Arial"/>
          <w:sz w:val="20"/>
          <w:szCs w:val="24"/>
          <w:lang w:val="lt-LT"/>
        </w:rPr>
        <w:t xml:space="preserve">9. </w:t>
      </w:r>
      <w:r w:rsidR="00077303" w:rsidRPr="00EC642A">
        <w:rPr>
          <w:rFonts w:ascii="Helvetica" w:hAnsi="Helvetica" w:cs="Arial"/>
          <w:sz w:val="20"/>
          <w:szCs w:val="24"/>
          <w:lang w:val="lt-LT"/>
        </w:rPr>
        <w:t>Giminingumu pagrįst</w:t>
      </w:r>
      <w:r w:rsidR="005A66C7" w:rsidRPr="00EC642A">
        <w:rPr>
          <w:rFonts w:ascii="Helvetica" w:hAnsi="Helvetica" w:cs="Arial"/>
          <w:sz w:val="20"/>
          <w:szCs w:val="24"/>
          <w:lang w:val="lt-LT"/>
        </w:rPr>
        <w:t>o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 atskyrimo matrica, apimanti </w:t>
      </w:r>
      <w:proofErr w:type="spellStart"/>
      <w:r w:rsidRPr="00EC642A">
        <w:rPr>
          <w:rFonts w:ascii="Helvetica" w:hAnsi="Helvetica" w:cs="Arial"/>
          <w:sz w:val="20"/>
          <w:szCs w:val="24"/>
          <w:lang w:val="lt-LT"/>
        </w:rPr>
        <w:t>Ig</w:t>
      </w:r>
      <w:proofErr w:type="spellEnd"/>
      <w:r w:rsidRPr="00EC642A">
        <w:rPr>
          <w:rFonts w:ascii="Helvetica" w:hAnsi="Helvetica" w:cs="Arial"/>
          <w:sz w:val="20"/>
          <w:szCs w:val="24"/>
          <w:lang w:val="lt-LT"/>
        </w:rPr>
        <w:t xml:space="preserve"> surišantį baltymą pagal bet kurį iš 1</w:t>
      </w:r>
      <w:r w:rsidR="00077303" w:rsidRPr="00EC642A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C642A">
        <w:rPr>
          <w:rFonts w:ascii="Helvetica" w:hAnsi="Helvetica" w:cs="Arial"/>
          <w:sz w:val="20"/>
          <w:szCs w:val="24"/>
          <w:lang w:val="lt-LT"/>
        </w:rPr>
        <w:t>-</w:t>
      </w:r>
      <w:r w:rsidR="00077303" w:rsidRPr="00EC642A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8 punktų, </w:t>
      </w:r>
      <w:r w:rsidR="00077303" w:rsidRPr="00EC642A">
        <w:rPr>
          <w:rFonts w:ascii="Helvetica" w:hAnsi="Helvetica" w:cs="Arial"/>
          <w:sz w:val="20"/>
          <w:szCs w:val="24"/>
          <w:lang w:val="lt-LT"/>
        </w:rPr>
        <w:t>pri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jungtą </w:t>
      </w:r>
      <w:r w:rsidR="00077303" w:rsidRPr="00EC642A">
        <w:rPr>
          <w:rFonts w:ascii="Helvetica" w:hAnsi="Helvetica" w:cs="Arial"/>
          <w:sz w:val="20"/>
          <w:szCs w:val="24"/>
          <w:lang w:val="lt-LT"/>
        </w:rPr>
        <w:t>prie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 minėt</w:t>
      </w:r>
      <w:r w:rsidR="00077303" w:rsidRPr="00EC642A">
        <w:rPr>
          <w:rFonts w:ascii="Helvetica" w:hAnsi="Helvetica" w:cs="Arial"/>
          <w:sz w:val="20"/>
          <w:szCs w:val="24"/>
          <w:lang w:val="lt-LT"/>
        </w:rPr>
        <w:t>os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77303" w:rsidRPr="00EC642A">
        <w:rPr>
          <w:rFonts w:ascii="Helvetica" w:hAnsi="Helvetica" w:cs="Arial"/>
          <w:sz w:val="20"/>
          <w:szCs w:val="24"/>
          <w:lang w:val="lt-LT"/>
        </w:rPr>
        <w:t>giminingumu pagrįst</w:t>
      </w:r>
      <w:r w:rsidRPr="00EC642A">
        <w:rPr>
          <w:rFonts w:ascii="Helvetica" w:hAnsi="Helvetica" w:cs="Arial"/>
          <w:sz w:val="20"/>
          <w:szCs w:val="24"/>
          <w:lang w:val="lt-LT"/>
        </w:rPr>
        <w:t>o atskyrimo matric</w:t>
      </w:r>
      <w:r w:rsidR="00077303" w:rsidRPr="00EC642A">
        <w:rPr>
          <w:rFonts w:ascii="Helvetica" w:hAnsi="Helvetica" w:cs="Arial"/>
          <w:sz w:val="20"/>
          <w:szCs w:val="24"/>
          <w:lang w:val="lt-LT"/>
        </w:rPr>
        <w:t>os</w:t>
      </w:r>
      <w:r w:rsidRPr="00EC642A">
        <w:rPr>
          <w:rFonts w:ascii="Helvetica" w:hAnsi="Helvetica" w:cs="Arial"/>
          <w:sz w:val="20"/>
          <w:szCs w:val="24"/>
          <w:lang w:val="lt-LT"/>
        </w:rPr>
        <w:t>.</w:t>
      </w:r>
    </w:p>
    <w:p w14:paraId="69827EE7" w14:textId="77777777" w:rsidR="006C1C7F" w:rsidRPr="00EC642A" w:rsidRDefault="006C1C7F" w:rsidP="00EC642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6B18607" w14:textId="2C33BF0A" w:rsidR="006C1C7F" w:rsidRPr="00EC642A" w:rsidRDefault="006C1C7F" w:rsidP="00EC642A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C642A">
        <w:rPr>
          <w:rFonts w:ascii="Helvetica" w:hAnsi="Helvetica" w:cs="Arial"/>
          <w:sz w:val="20"/>
          <w:szCs w:val="24"/>
          <w:lang w:val="lt-LT"/>
        </w:rPr>
        <w:t xml:space="preserve">10. </w:t>
      </w:r>
      <w:proofErr w:type="spellStart"/>
      <w:r w:rsidRPr="00EC642A">
        <w:rPr>
          <w:rFonts w:ascii="Helvetica" w:hAnsi="Helvetica" w:cs="Arial"/>
          <w:sz w:val="20"/>
          <w:szCs w:val="24"/>
          <w:lang w:val="lt-LT"/>
        </w:rPr>
        <w:t>Ig</w:t>
      </w:r>
      <w:proofErr w:type="spellEnd"/>
      <w:r w:rsidRPr="00EC642A">
        <w:rPr>
          <w:rFonts w:ascii="Helvetica" w:hAnsi="Helvetica" w:cs="Arial"/>
          <w:sz w:val="20"/>
          <w:szCs w:val="24"/>
          <w:lang w:val="lt-LT"/>
        </w:rPr>
        <w:t xml:space="preserve"> surišančio baltymo pagal bet kurį iš 1</w:t>
      </w:r>
      <w:r w:rsidR="00077303" w:rsidRPr="00EC642A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C642A">
        <w:rPr>
          <w:rFonts w:ascii="Helvetica" w:hAnsi="Helvetica" w:cs="Arial"/>
          <w:sz w:val="20"/>
          <w:szCs w:val="24"/>
          <w:lang w:val="lt-LT"/>
        </w:rPr>
        <w:t>-</w:t>
      </w:r>
      <w:r w:rsidR="00077303" w:rsidRPr="00EC642A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8 punktų arba </w:t>
      </w:r>
      <w:r w:rsidR="00077303" w:rsidRPr="00EC642A">
        <w:rPr>
          <w:rFonts w:ascii="Helvetica" w:hAnsi="Helvetica" w:cs="Arial"/>
          <w:sz w:val="20"/>
          <w:szCs w:val="24"/>
          <w:lang w:val="lt-LT"/>
        </w:rPr>
        <w:t>giminingumu pagrįsto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 atskyrimo matricos pagal 9 punktą naudojimas</w:t>
      </w:r>
      <w:r w:rsidR="006E1CDE" w:rsidRPr="00EC642A">
        <w:rPr>
          <w:rFonts w:ascii="Helvetica" w:hAnsi="Helvetica" w:cs="Arial"/>
          <w:sz w:val="20"/>
          <w:szCs w:val="24"/>
          <w:lang w:val="lt-LT"/>
        </w:rPr>
        <w:t xml:space="preserve"> giminingumu pagrįstam gryninimui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6E1CDE" w:rsidRPr="00EC642A">
        <w:rPr>
          <w:rFonts w:ascii="Helvetica" w:hAnsi="Helvetica" w:cs="Arial"/>
          <w:sz w:val="20"/>
          <w:szCs w:val="24"/>
          <w:lang w:val="lt-LT"/>
        </w:rPr>
        <w:t xml:space="preserve">bet kurio 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baltymo, </w:t>
      </w:r>
      <w:r w:rsidR="006E1CDE" w:rsidRPr="00EC642A">
        <w:rPr>
          <w:rFonts w:ascii="Helvetica" w:hAnsi="Helvetica" w:cs="Arial"/>
          <w:sz w:val="20"/>
          <w:szCs w:val="24"/>
          <w:lang w:val="lt-LT"/>
        </w:rPr>
        <w:t>kuris yra giminingas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C642A">
        <w:rPr>
          <w:rFonts w:ascii="Helvetica" w:hAnsi="Helvetica" w:cs="Arial"/>
          <w:sz w:val="20"/>
          <w:szCs w:val="24"/>
          <w:lang w:val="lt-LT"/>
        </w:rPr>
        <w:t>Ig</w:t>
      </w:r>
      <w:proofErr w:type="spellEnd"/>
      <w:r w:rsidRPr="00EC642A">
        <w:rPr>
          <w:rFonts w:ascii="Helvetica" w:hAnsi="Helvetica" w:cs="Arial"/>
          <w:sz w:val="20"/>
          <w:szCs w:val="24"/>
          <w:lang w:val="lt-LT"/>
        </w:rPr>
        <w:t xml:space="preserve"> surišančiam baltymui.</w:t>
      </w:r>
    </w:p>
    <w:p w14:paraId="77C9965B" w14:textId="77777777" w:rsidR="006C1C7F" w:rsidRPr="00EC642A" w:rsidRDefault="006C1C7F" w:rsidP="00EC642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ADB08F0" w14:textId="77777777" w:rsidR="006E1CDE" w:rsidRPr="00EC642A" w:rsidRDefault="006C1C7F" w:rsidP="00EC642A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C642A">
        <w:rPr>
          <w:rFonts w:ascii="Helvetica" w:hAnsi="Helvetica" w:cs="Arial"/>
          <w:sz w:val="20"/>
          <w:szCs w:val="24"/>
          <w:lang w:val="lt-LT"/>
        </w:rPr>
        <w:t>11. Baltym</w:t>
      </w:r>
      <w:r w:rsidR="006E1CDE" w:rsidRPr="00EC642A">
        <w:rPr>
          <w:rFonts w:ascii="Helvetica" w:hAnsi="Helvetica" w:cs="Arial"/>
          <w:sz w:val="20"/>
          <w:szCs w:val="24"/>
          <w:lang w:val="lt-LT"/>
        </w:rPr>
        <w:t>o</w:t>
      </w:r>
      <w:r w:rsidRPr="00EC642A">
        <w:rPr>
          <w:rFonts w:ascii="Helvetica" w:hAnsi="Helvetica" w:cs="Arial"/>
          <w:sz w:val="20"/>
          <w:szCs w:val="24"/>
          <w:lang w:val="lt-LT"/>
        </w:rPr>
        <w:t>, apimanči</w:t>
      </w:r>
      <w:r w:rsidR="006E1CDE" w:rsidRPr="00EC642A">
        <w:rPr>
          <w:rFonts w:ascii="Helvetica" w:hAnsi="Helvetica" w:cs="Arial"/>
          <w:sz w:val="20"/>
          <w:szCs w:val="24"/>
          <w:lang w:val="lt-LT"/>
        </w:rPr>
        <w:t>o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C642A">
        <w:rPr>
          <w:rFonts w:ascii="Helvetica" w:hAnsi="Helvetica" w:cs="Arial"/>
          <w:sz w:val="20"/>
          <w:szCs w:val="24"/>
          <w:lang w:val="lt-LT"/>
        </w:rPr>
        <w:t>Ig</w:t>
      </w:r>
      <w:proofErr w:type="spellEnd"/>
      <w:r w:rsidRPr="00EC642A">
        <w:rPr>
          <w:rFonts w:ascii="Helvetica" w:hAnsi="Helvetica" w:cs="Arial"/>
          <w:sz w:val="20"/>
          <w:szCs w:val="24"/>
          <w:lang w:val="lt-LT"/>
        </w:rPr>
        <w:t xml:space="preserve"> seką, </w:t>
      </w:r>
      <w:r w:rsidR="006E1CDE" w:rsidRPr="00EC642A">
        <w:rPr>
          <w:rFonts w:ascii="Helvetica" w:hAnsi="Helvetica" w:cs="Arial"/>
          <w:sz w:val="20"/>
          <w:szCs w:val="24"/>
          <w:lang w:val="lt-LT"/>
        </w:rPr>
        <w:t>giminingumu pagrįsto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 gryninimo būdas, kur</w:t>
      </w:r>
      <w:r w:rsidR="006E1CDE" w:rsidRPr="00EC642A">
        <w:rPr>
          <w:rFonts w:ascii="Helvetica" w:hAnsi="Helvetica" w:cs="Arial"/>
          <w:sz w:val="20"/>
          <w:szCs w:val="24"/>
          <w:lang w:val="lt-LT"/>
        </w:rPr>
        <w:t xml:space="preserve"> būdas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 apima: </w:t>
      </w:r>
    </w:p>
    <w:p w14:paraId="5F11AC84" w14:textId="290A681A" w:rsidR="006C1C7F" w:rsidRPr="00EC642A" w:rsidRDefault="006C1C7F" w:rsidP="00EC642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C642A">
        <w:rPr>
          <w:rFonts w:ascii="Helvetica" w:hAnsi="Helvetica" w:cs="Arial"/>
          <w:sz w:val="20"/>
          <w:szCs w:val="24"/>
          <w:lang w:val="lt-LT"/>
        </w:rPr>
        <w:t xml:space="preserve">a. skysčio, kuriame yra baltymo, apimančio </w:t>
      </w:r>
      <w:proofErr w:type="spellStart"/>
      <w:r w:rsidRPr="00EC642A">
        <w:rPr>
          <w:rFonts w:ascii="Helvetica" w:hAnsi="Helvetica" w:cs="Arial"/>
          <w:sz w:val="20"/>
          <w:szCs w:val="24"/>
          <w:lang w:val="lt-LT"/>
        </w:rPr>
        <w:t>Ig</w:t>
      </w:r>
      <w:proofErr w:type="spellEnd"/>
      <w:r w:rsidRPr="00EC642A">
        <w:rPr>
          <w:rFonts w:ascii="Helvetica" w:hAnsi="Helvetica" w:cs="Arial"/>
          <w:sz w:val="20"/>
          <w:szCs w:val="24"/>
          <w:lang w:val="lt-LT"/>
        </w:rPr>
        <w:t xml:space="preserve"> seką, </w:t>
      </w:r>
      <w:r w:rsidR="006E1CDE" w:rsidRPr="00EC642A">
        <w:rPr>
          <w:rFonts w:ascii="Helvetica" w:hAnsi="Helvetica" w:cs="Arial"/>
          <w:sz w:val="20"/>
          <w:szCs w:val="24"/>
          <w:lang w:val="lt-LT"/>
        </w:rPr>
        <w:t>pa</w:t>
      </w:r>
      <w:r w:rsidRPr="00EC642A">
        <w:rPr>
          <w:rFonts w:ascii="Helvetica" w:hAnsi="Helvetica" w:cs="Arial"/>
          <w:sz w:val="20"/>
          <w:szCs w:val="24"/>
          <w:lang w:val="lt-LT"/>
        </w:rPr>
        <w:t>teikimą;</w:t>
      </w:r>
    </w:p>
    <w:p w14:paraId="44141ED7" w14:textId="6BA4E923" w:rsidR="006C1C7F" w:rsidRPr="00EC642A" w:rsidRDefault="006C1C7F" w:rsidP="00EC642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C642A">
        <w:rPr>
          <w:rFonts w:ascii="Helvetica" w:hAnsi="Helvetica" w:cs="Arial"/>
          <w:sz w:val="20"/>
          <w:szCs w:val="24"/>
          <w:lang w:val="lt-LT"/>
        </w:rPr>
        <w:t xml:space="preserve">b. </w:t>
      </w:r>
      <w:r w:rsidR="006E1CDE" w:rsidRPr="00EC642A">
        <w:rPr>
          <w:rFonts w:ascii="Helvetica" w:hAnsi="Helvetica" w:cs="Arial"/>
          <w:sz w:val="20"/>
          <w:szCs w:val="24"/>
          <w:lang w:val="lt-LT"/>
        </w:rPr>
        <w:t>pateikimą giminingumu pagrįsto atskyrimo matricos pagal 9 punktą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, apimančios bent vieną </w:t>
      </w:r>
      <w:proofErr w:type="spellStart"/>
      <w:r w:rsidRPr="00EC642A">
        <w:rPr>
          <w:rFonts w:ascii="Helvetica" w:hAnsi="Helvetica" w:cs="Arial"/>
          <w:sz w:val="20"/>
          <w:szCs w:val="24"/>
          <w:lang w:val="lt-LT"/>
        </w:rPr>
        <w:t>Ig</w:t>
      </w:r>
      <w:proofErr w:type="spellEnd"/>
      <w:r w:rsidRPr="00EC642A">
        <w:rPr>
          <w:rFonts w:ascii="Helvetica" w:hAnsi="Helvetica" w:cs="Arial"/>
          <w:sz w:val="20"/>
          <w:szCs w:val="24"/>
          <w:lang w:val="lt-LT"/>
        </w:rPr>
        <w:t xml:space="preserve"> surišantį baltymą pagal bet kurį iš 1</w:t>
      </w:r>
      <w:r w:rsidR="006E1CDE" w:rsidRPr="00EC642A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C642A">
        <w:rPr>
          <w:rFonts w:ascii="Helvetica" w:hAnsi="Helvetica" w:cs="Arial"/>
          <w:sz w:val="20"/>
          <w:szCs w:val="24"/>
          <w:lang w:val="lt-LT"/>
        </w:rPr>
        <w:t>-</w:t>
      </w:r>
      <w:r w:rsidR="006E1CDE" w:rsidRPr="00EC642A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8 punktų, </w:t>
      </w:r>
      <w:r w:rsidR="006E1CDE" w:rsidRPr="00EC642A">
        <w:rPr>
          <w:rFonts w:ascii="Helvetica" w:hAnsi="Helvetica" w:cs="Arial"/>
          <w:sz w:val="20"/>
          <w:szCs w:val="24"/>
          <w:lang w:val="lt-LT"/>
        </w:rPr>
        <w:t>pri</w:t>
      </w:r>
      <w:r w:rsidRPr="00EC642A">
        <w:rPr>
          <w:rFonts w:ascii="Helvetica" w:hAnsi="Helvetica" w:cs="Arial"/>
          <w:sz w:val="20"/>
          <w:szCs w:val="24"/>
          <w:lang w:val="lt-LT"/>
        </w:rPr>
        <w:t>jung</w:t>
      </w:r>
      <w:r w:rsidR="006E1CDE" w:rsidRPr="00EC642A">
        <w:rPr>
          <w:rFonts w:ascii="Helvetica" w:hAnsi="Helvetica" w:cs="Arial"/>
          <w:sz w:val="20"/>
          <w:szCs w:val="24"/>
          <w:lang w:val="lt-LT"/>
        </w:rPr>
        <w:t>t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ą </w:t>
      </w:r>
      <w:r w:rsidR="006E1CDE" w:rsidRPr="00EC642A">
        <w:rPr>
          <w:rFonts w:ascii="Helvetica" w:hAnsi="Helvetica" w:cs="Arial"/>
          <w:sz w:val="20"/>
          <w:szCs w:val="24"/>
          <w:lang w:val="lt-LT"/>
        </w:rPr>
        <w:t>prie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 minėt</w:t>
      </w:r>
      <w:r w:rsidR="006E1CDE" w:rsidRPr="00EC642A">
        <w:rPr>
          <w:rFonts w:ascii="Helvetica" w:hAnsi="Helvetica" w:cs="Arial"/>
          <w:sz w:val="20"/>
          <w:szCs w:val="24"/>
          <w:lang w:val="lt-LT"/>
        </w:rPr>
        <w:t>os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6E1CDE" w:rsidRPr="00EC642A">
        <w:rPr>
          <w:rFonts w:ascii="Helvetica" w:hAnsi="Helvetica" w:cs="Arial"/>
          <w:sz w:val="20"/>
          <w:szCs w:val="24"/>
          <w:lang w:val="lt-LT"/>
        </w:rPr>
        <w:t>giminingumu pagrįsto atskyrimo matricos pagal 9 punktą</w:t>
      </w:r>
      <w:r w:rsidRPr="00EC642A">
        <w:rPr>
          <w:rFonts w:ascii="Helvetica" w:hAnsi="Helvetica" w:cs="Arial"/>
          <w:sz w:val="20"/>
          <w:szCs w:val="24"/>
          <w:lang w:val="lt-LT"/>
        </w:rPr>
        <w:t>;</w:t>
      </w:r>
    </w:p>
    <w:p w14:paraId="52F0049B" w14:textId="3090C739" w:rsidR="006C1C7F" w:rsidRPr="00EC642A" w:rsidRDefault="006C1C7F" w:rsidP="00EC642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C642A">
        <w:rPr>
          <w:rFonts w:ascii="Helvetica" w:hAnsi="Helvetica" w:cs="Arial"/>
          <w:sz w:val="20"/>
          <w:szCs w:val="24"/>
          <w:lang w:val="lt-LT"/>
        </w:rPr>
        <w:lastRenderedPageBreak/>
        <w:t xml:space="preserve">c. minėtos </w:t>
      </w:r>
      <w:r w:rsidR="006E1CDE" w:rsidRPr="00EC642A">
        <w:rPr>
          <w:rFonts w:ascii="Helvetica" w:hAnsi="Helvetica" w:cs="Arial"/>
          <w:sz w:val="20"/>
          <w:szCs w:val="24"/>
          <w:lang w:val="lt-LT"/>
        </w:rPr>
        <w:t>giminingumu pagrįsto atskyrimo matricos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 kontaktavimą su skysčiu</w:t>
      </w:r>
      <w:r w:rsidR="006E1CDE" w:rsidRPr="00EC642A">
        <w:rPr>
          <w:rFonts w:ascii="Helvetica" w:hAnsi="Helvetica" w:cs="Arial"/>
          <w:sz w:val="20"/>
          <w:szCs w:val="24"/>
          <w:lang w:val="lt-LT"/>
        </w:rPr>
        <w:t>, esant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 tokioms sąlygoms, kurios leidžia bent vien</w:t>
      </w:r>
      <w:r w:rsidR="00F9219B" w:rsidRPr="00EC642A">
        <w:rPr>
          <w:rFonts w:ascii="Helvetica" w:hAnsi="Helvetica" w:cs="Arial"/>
          <w:sz w:val="20"/>
          <w:szCs w:val="24"/>
          <w:lang w:val="lt-LT"/>
        </w:rPr>
        <w:t>am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C642A">
        <w:rPr>
          <w:rFonts w:ascii="Helvetica" w:hAnsi="Helvetica" w:cs="Arial"/>
          <w:sz w:val="20"/>
          <w:szCs w:val="24"/>
          <w:lang w:val="lt-LT"/>
        </w:rPr>
        <w:t>Ig</w:t>
      </w:r>
      <w:proofErr w:type="spellEnd"/>
      <w:r w:rsidRPr="00EC642A">
        <w:rPr>
          <w:rFonts w:ascii="Helvetica" w:hAnsi="Helvetica" w:cs="Arial"/>
          <w:sz w:val="20"/>
          <w:szCs w:val="24"/>
          <w:lang w:val="lt-LT"/>
        </w:rPr>
        <w:t xml:space="preserve"> surišan</w:t>
      </w:r>
      <w:r w:rsidR="00F9219B" w:rsidRPr="00EC642A">
        <w:rPr>
          <w:rFonts w:ascii="Helvetica" w:hAnsi="Helvetica" w:cs="Arial"/>
          <w:sz w:val="20"/>
          <w:szCs w:val="24"/>
          <w:lang w:val="lt-LT"/>
        </w:rPr>
        <w:t>čiam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 baltym</w:t>
      </w:r>
      <w:r w:rsidR="00F9219B" w:rsidRPr="00EC642A">
        <w:rPr>
          <w:rFonts w:ascii="Helvetica" w:hAnsi="Helvetica" w:cs="Arial"/>
          <w:sz w:val="20"/>
          <w:szCs w:val="24"/>
          <w:lang w:val="lt-LT"/>
        </w:rPr>
        <w:t>ui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 pagal bet kurį iš 1</w:t>
      </w:r>
      <w:r w:rsidR="00F9219B" w:rsidRPr="00EC642A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C642A">
        <w:rPr>
          <w:rFonts w:ascii="Helvetica" w:hAnsi="Helvetica" w:cs="Arial"/>
          <w:sz w:val="20"/>
          <w:szCs w:val="24"/>
          <w:lang w:val="lt-LT"/>
        </w:rPr>
        <w:t>-</w:t>
      </w:r>
      <w:r w:rsidR="00F9219B" w:rsidRPr="00EC642A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C642A">
        <w:rPr>
          <w:rFonts w:ascii="Helvetica" w:hAnsi="Helvetica" w:cs="Arial"/>
          <w:sz w:val="20"/>
          <w:szCs w:val="24"/>
          <w:lang w:val="lt-LT"/>
        </w:rPr>
        <w:t>8 punktų</w:t>
      </w:r>
      <w:r w:rsidR="00F9219B" w:rsidRPr="00EC642A">
        <w:rPr>
          <w:rFonts w:ascii="Helvetica" w:hAnsi="Helvetica" w:cs="Arial"/>
          <w:sz w:val="20"/>
          <w:szCs w:val="24"/>
          <w:lang w:val="lt-LT"/>
        </w:rPr>
        <w:t xml:space="preserve"> rištis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9219B" w:rsidRPr="00EC642A">
        <w:rPr>
          <w:rFonts w:ascii="Helvetica" w:hAnsi="Helvetica" w:cs="Arial"/>
          <w:sz w:val="20"/>
          <w:szCs w:val="24"/>
          <w:lang w:val="lt-LT"/>
        </w:rPr>
        <w:t>prie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 baltym</w:t>
      </w:r>
      <w:r w:rsidR="00F9219B" w:rsidRPr="00EC642A">
        <w:rPr>
          <w:rFonts w:ascii="Helvetica" w:hAnsi="Helvetica" w:cs="Arial"/>
          <w:sz w:val="20"/>
          <w:szCs w:val="24"/>
          <w:lang w:val="lt-LT"/>
        </w:rPr>
        <w:t>o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F9219B" w:rsidRPr="00EC642A">
        <w:rPr>
          <w:rFonts w:ascii="Helvetica" w:hAnsi="Helvetica" w:cs="Arial"/>
          <w:sz w:val="20"/>
          <w:szCs w:val="24"/>
          <w:lang w:val="lt-LT"/>
        </w:rPr>
        <w:t>apimančio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EC642A">
        <w:rPr>
          <w:rFonts w:ascii="Helvetica" w:hAnsi="Helvetica" w:cs="Arial"/>
          <w:sz w:val="20"/>
          <w:szCs w:val="24"/>
          <w:lang w:val="lt-LT"/>
        </w:rPr>
        <w:t>Ig</w:t>
      </w:r>
      <w:proofErr w:type="spellEnd"/>
      <w:r w:rsidRPr="00EC642A">
        <w:rPr>
          <w:rFonts w:ascii="Helvetica" w:hAnsi="Helvetica" w:cs="Arial"/>
          <w:sz w:val="20"/>
          <w:szCs w:val="24"/>
          <w:lang w:val="lt-LT"/>
        </w:rPr>
        <w:t xml:space="preserve"> seką; ir</w:t>
      </w:r>
    </w:p>
    <w:p w14:paraId="5CED9ABA" w14:textId="7E9B7065" w:rsidR="006C1C7F" w:rsidRPr="00EC642A" w:rsidRDefault="006C1C7F" w:rsidP="00EC642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EC642A">
        <w:rPr>
          <w:rFonts w:ascii="Helvetica" w:hAnsi="Helvetica" w:cs="Arial"/>
          <w:sz w:val="20"/>
          <w:szCs w:val="24"/>
          <w:lang w:val="lt-LT"/>
        </w:rPr>
        <w:t xml:space="preserve">d. minėto baltymo, apimančio </w:t>
      </w:r>
      <w:proofErr w:type="spellStart"/>
      <w:r w:rsidRPr="00EC642A">
        <w:rPr>
          <w:rFonts w:ascii="Helvetica" w:hAnsi="Helvetica" w:cs="Arial"/>
          <w:sz w:val="20"/>
          <w:szCs w:val="24"/>
          <w:lang w:val="lt-LT"/>
        </w:rPr>
        <w:t>Ig</w:t>
      </w:r>
      <w:proofErr w:type="spellEnd"/>
      <w:r w:rsidRPr="00EC642A">
        <w:rPr>
          <w:rFonts w:ascii="Helvetica" w:hAnsi="Helvetica" w:cs="Arial"/>
          <w:sz w:val="20"/>
          <w:szCs w:val="24"/>
          <w:lang w:val="lt-LT"/>
        </w:rPr>
        <w:t xml:space="preserve"> seką, </w:t>
      </w:r>
      <w:proofErr w:type="spellStart"/>
      <w:r w:rsidRPr="00EC642A">
        <w:rPr>
          <w:rFonts w:ascii="Helvetica" w:hAnsi="Helvetica" w:cs="Arial"/>
          <w:sz w:val="20"/>
          <w:szCs w:val="24"/>
          <w:lang w:val="lt-LT"/>
        </w:rPr>
        <w:t>eliuavimą</w:t>
      </w:r>
      <w:proofErr w:type="spellEnd"/>
      <w:r w:rsidRPr="00EC642A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9219B" w:rsidRPr="00EC642A">
        <w:rPr>
          <w:rFonts w:ascii="Helvetica" w:hAnsi="Helvetica" w:cs="Arial"/>
          <w:sz w:val="20"/>
          <w:szCs w:val="24"/>
          <w:lang w:val="lt-LT"/>
        </w:rPr>
        <w:t>nuo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 minėtos </w:t>
      </w:r>
      <w:r w:rsidR="00F9219B" w:rsidRPr="00EC642A">
        <w:rPr>
          <w:rFonts w:ascii="Helvetica" w:hAnsi="Helvetica" w:cs="Arial"/>
          <w:sz w:val="20"/>
          <w:szCs w:val="24"/>
          <w:lang w:val="lt-LT"/>
        </w:rPr>
        <w:t xml:space="preserve">giminingumu pagrįsto </w:t>
      </w:r>
      <w:r w:rsidR="005A66C7" w:rsidRPr="00EC642A">
        <w:rPr>
          <w:rFonts w:ascii="Helvetica" w:hAnsi="Helvetica" w:cs="Arial"/>
          <w:sz w:val="20"/>
          <w:szCs w:val="24"/>
          <w:lang w:val="lt-LT"/>
        </w:rPr>
        <w:t xml:space="preserve">gryninimo </w:t>
      </w:r>
      <w:r w:rsidR="00F9219B" w:rsidRPr="00EC642A">
        <w:rPr>
          <w:rFonts w:ascii="Helvetica" w:hAnsi="Helvetica" w:cs="Arial"/>
          <w:sz w:val="20"/>
          <w:szCs w:val="24"/>
          <w:lang w:val="lt-LT"/>
        </w:rPr>
        <w:t>matricos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, tokiu būdu gaunant </w:t>
      </w:r>
      <w:proofErr w:type="spellStart"/>
      <w:r w:rsidRPr="00EC642A">
        <w:rPr>
          <w:rFonts w:ascii="Helvetica" w:hAnsi="Helvetica" w:cs="Arial"/>
          <w:sz w:val="20"/>
          <w:szCs w:val="24"/>
          <w:lang w:val="lt-LT"/>
        </w:rPr>
        <w:t>eliuatą</w:t>
      </w:r>
      <w:proofErr w:type="spellEnd"/>
      <w:r w:rsidRPr="00EC642A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F9219B" w:rsidRPr="00EC642A">
        <w:rPr>
          <w:rFonts w:ascii="Helvetica" w:hAnsi="Helvetica" w:cs="Arial"/>
          <w:sz w:val="20"/>
          <w:szCs w:val="24"/>
          <w:lang w:val="lt-LT"/>
        </w:rPr>
        <w:t>kuriame yra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 minėt</w:t>
      </w:r>
      <w:r w:rsidR="00F9219B" w:rsidRPr="00EC642A">
        <w:rPr>
          <w:rFonts w:ascii="Helvetica" w:hAnsi="Helvetica" w:cs="Arial"/>
          <w:sz w:val="20"/>
          <w:szCs w:val="24"/>
          <w:lang w:val="lt-LT"/>
        </w:rPr>
        <w:t>as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 imunoglobulin</w:t>
      </w:r>
      <w:r w:rsidR="00F9219B" w:rsidRPr="00EC642A">
        <w:rPr>
          <w:rFonts w:ascii="Helvetica" w:hAnsi="Helvetica" w:cs="Arial"/>
          <w:sz w:val="20"/>
          <w:szCs w:val="24"/>
          <w:lang w:val="lt-LT"/>
        </w:rPr>
        <w:t>as</w:t>
      </w:r>
      <w:r w:rsidRPr="00EC642A">
        <w:rPr>
          <w:rFonts w:ascii="Helvetica" w:hAnsi="Helvetica" w:cs="Arial"/>
          <w:sz w:val="20"/>
          <w:szCs w:val="24"/>
          <w:lang w:val="lt-LT"/>
        </w:rPr>
        <w:t>.</w:t>
      </w:r>
    </w:p>
    <w:p w14:paraId="5F407AF7" w14:textId="77777777" w:rsidR="006C1C7F" w:rsidRPr="00EC642A" w:rsidRDefault="006C1C7F" w:rsidP="00EC642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A6E46A0" w14:textId="7FFC84DC" w:rsidR="006C1C7F" w:rsidRPr="00EC642A" w:rsidRDefault="006C1C7F" w:rsidP="00EC642A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C642A">
        <w:rPr>
          <w:rFonts w:ascii="Helvetica" w:hAnsi="Helvetica" w:cs="Arial"/>
          <w:sz w:val="20"/>
          <w:szCs w:val="24"/>
          <w:lang w:val="lt-LT"/>
        </w:rPr>
        <w:t xml:space="preserve">12. Būdas pagal 11 punktą, kur pakopoje </w:t>
      </w:r>
      <w:r w:rsidR="00F9219B" w:rsidRPr="00EC642A">
        <w:rPr>
          <w:rFonts w:ascii="Helvetica" w:hAnsi="Helvetica" w:cs="Arial"/>
          <w:sz w:val="20"/>
          <w:szCs w:val="24"/>
          <w:lang w:val="lt-LT"/>
        </w:rPr>
        <w:t xml:space="preserve">(d), kur 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daugiau nei 95 % baltymo, apimančio </w:t>
      </w:r>
      <w:proofErr w:type="spellStart"/>
      <w:r w:rsidRPr="00EC642A">
        <w:rPr>
          <w:rFonts w:ascii="Helvetica" w:hAnsi="Helvetica" w:cs="Arial"/>
          <w:sz w:val="20"/>
          <w:szCs w:val="24"/>
          <w:lang w:val="lt-LT"/>
        </w:rPr>
        <w:t>Ig</w:t>
      </w:r>
      <w:proofErr w:type="spellEnd"/>
      <w:r w:rsidRPr="00EC642A">
        <w:rPr>
          <w:rFonts w:ascii="Helvetica" w:hAnsi="Helvetica" w:cs="Arial"/>
          <w:sz w:val="20"/>
          <w:szCs w:val="24"/>
          <w:lang w:val="lt-LT"/>
        </w:rPr>
        <w:t xml:space="preserve"> seką, yra </w:t>
      </w:r>
      <w:proofErr w:type="spellStart"/>
      <w:r w:rsidRPr="00EC642A">
        <w:rPr>
          <w:rFonts w:ascii="Helvetica" w:hAnsi="Helvetica" w:cs="Arial"/>
          <w:sz w:val="20"/>
          <w:szCs w:val="24"/>
          <w:lang w:val="lt-LT"/>
        </w:rPr>
        <w:t>eliuuojama</w:t>
      </w:r>
      <w:proofErr w:type="spellEnd"/>
      <w:r w:rsidR="00F9219B" w:rsidRPr="00EC642A">
        <w:rPr>
          <w:rFonts w:ascii="Helvetica" w:hAnsi="Helvetica" w:cs="Arial"/>
          <w:sz w:val="20"/>
          <w:szCs w:val="24"/>
          <w:lang w:val="lt-LT"/>
        </w:rPr>
        <w:t>,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 esant pH 3,7 arba aukštesn</w:t>
      </w:r>
      <w:r w:rsidR="00F9219B" w:rsidRPr="00EC642A">
        <w:rPr>
          <w:rFonts w:ascii="Helvetica" w:hAnsi="Helvetica" w:cs="Arial"/>
          <w:sz w:val="20"/>
          <w:szCs w:val="24"/>
          <w:lang w:val="lt-LT"/>
        </w:rPr>
        <w:t>ei vertei,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9219B" w:rsidRPr="00EC642A">
        <w:rPr>
          <w:rFonts w:ascii="Helvetica" w:hAnsi="Helvetica" w:cs="Arial"/>
          <w:sz w:val="20"/>
          <w:szCs w:val="24"/>
          <w:lang w:val="lt-LT"/>
        </w:rPr>
        <w:t>nuo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 minėtos </w:t>
      </w:r>
      <w:r w:rsidR="00F9219B" w:rsidRPr="00EC642A">
        <w:rPr>
          <w:rFonts w:ascii="Helvetica" w:hAnsi="Helvetica" w:cs="Arial"/>
          <w:sz w:val="20"/>
          <w:szCs w:val="24"/>
          <w:lang w:val="lt-LT"/>
        </w:rPr>
        <w:t>giminingumu pagrįsto gryninimo matricos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, apimančios </w:t>
      </w:r>
      <w:proofErr w:type="spellStart"/>
      <w:r w:rsidRPr="00EC642A">
        <w:rPr>
          <w:rFonts w:ascii="Helvetica" w:hAnsi="Helvetica" w:cs="Arial"/>
          <w:sz w:val="20"/>
          <w:szCs w:val="24"/>
          <w:lang w:val="lt-LT"/>
        </w:rPr>
        <w:t>Ig</w:t>
      </w:r>
      <w:proofErr w:type="spellEnd"/>
      <w:r w:rsidRPr="00EC642A">
        <w:rPr>
          <w:rFonts w:ascii="Helvetica" w:hAnsi="Helvetica" w:cs="Arial"/>
          <w:sz w:val="20"/>
          <w:szCs w:val="24"/>
          <w:lang w:val="lt-LT"/>
        </w:rPr>
        <w:t xml:space="preserve"> surišantį baltymą pagal bet kurį iš 1</w:t>
      </w:r>
      <w:r w:rsidR="00F9219B" w:rsidRPr="00EC642A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C642A">
        <w:rPr>
          <w:rFonts w:ascii="Helvetica" w:hAnsi="Helvetica" w:cs="Arial"/>
          <w:sz w:val="20"/>
          <w:szCs w:val="24"/>
          <w:lang w:val="lt-LT"/>
        </w:rPr>
        <w:t>-</w:t>
      </w:r>
      <w:r w:rsidR="00F9219B" w:rsidRPr="00EC642A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C642A">
        <w:rPr>
          <w:rFonts w:ascii="Helvetica" w:hAnsi="Helvetica" w:cs="Arial"/>
          <w:sz w:val="20"/>
          <w:szCs w:val="24"/>
          <w:lang w:val="lt-LT"/>
        </w:rPr>
        <w:t>8 punktų.</w:t>
      </w:r>
    </w:p>
    <w:p w14:paraId="6044A74E" w14:textId="77777777" w:rsidR="006C1C7F" w:rsidRPr="00EC642A" w:rsidRDefault="006C1C7F" w:rsidP="00EC642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D7C5A42" w14:textId="4CEFB3CD" w:rsidR="006C1C7F" w:rsidRPr="00EC642A" w:rsidRDefault="006C1C7F" w:rsidP="00EC642A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C642A">
        <w:rPr>
          <w:rFonts w:ascii="Helvetica" w:hAnsi="Helvetica" w:cs="Arial"/>
          <w:sz w:val="20"/>
          <w:szCs w:val="24"/>
          <w:lang w:val="lt-LT"/>
        </w:rPr>
        <w:t xml:space="preserve">13. Būdas pagal 12 punktą, kur pakopoje </w:t>
      </w:r>
      <w:r w:rsidR="00F9219B" w:rsidRPr="00EC642A">
        <w:rPr>
          <w:rFonts w:ascii="Helvetica" w:hAnsi="Helvetica" w:cs="Arial"/>
          <w:sz w:val="20"/>
          <w:szCs w:val="24"/>
          <w:lang w:val="lt-LT"/>
        </w:rPr>
        <w:t xml:space="preserve">(d) 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daugiau nei 95 % baltymo, apimančio </w:t>
      </w:r>
      <w:proofErr w:type="spellStart"/>
      <w:r w:rsidRPr="00EC642A">
        <w:rPr>
          <w:rFonts w:ascii="Helvetica" w:hAnsi="Helvetica" w:cs="Arial"/>
          <w:sz w:val="20"/>
          <w:szCs w:val="24"/>
          <w:lang w:val="lt-LT"/>
        </w:rPr>
        <w:t>Ig</w:t>
      </w:r>
      <w:proofErr w:type="spellEnd"/>
      <w:r w:rsidRPr="00EC642A">
        <w:rPr>
          <w:rFonts w:ascii="Helvetica" w:hAnsi="Helvetica" w:cs="Arial"/>
          <w:sz w:val="20"/>
          <w:szCs w:val="24"/>
          <w:lang w:val="lt-LT"/>
        </w:rPr>
        <w:t xml:space="preserve"> seką, yra </w:t>
      </w:r>
      <w:proofErr w:type="spellStart"/>
      <w:r w:rsidRPr="00EC642A">
        <w:rPr>
          <w:rFonts w:ascii="Helvetica" w:hAnsi="Helvetica" w:cs="Arial"/>
          <w:sz w:val="20"/>
          <w:szCs w:val="24"/>
          <w:lang w:val="lt-LT"/>
        </w:rPr>
        <w:t>eliuuojama</w:t>
      </w:r>
      <w:proofErr w:type="spellEnd"/>
      <w:r w:rsidR="00F9219B" w:rsidRPr="00EC642A">
        <w:rPr>
          <w:rFonts w:ascii="Helvetica" w:hAnsi="Helvetica" w:cs="Arial"/>
          <w:sz w:val="20"/>
          <w:szCs w:val="24"/>
          <w:lang w:val="lt-LT"/>
        </w:rPr>
        <w:t>,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 esant pH 4,5 arba </w:t>
      </w:r>
      <w:r w:rsidR="00F9219B" w:rsidRPr="00EC642A">
        <w:rPr>
          <w:rFonts w:ascii="Helvetica" w:hAnsi="Helvetica" w:cs="Arial"/>
          <w:sz w:val="20"/>
          <w:szCs w:val="24"/>
          <w:lang w:val="lt-LT"/>
        </w:rPr>
        <w:t>aukštesnei vertei,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9219B" w:rsidRPr="00EC642A">
        <w:rPr>
          <w:rFonts w:ascii="Helvetica" w:hAnsi="Helvetica" w:cs="Arial"/>
          <w:sz w:val="20"/>
          <w:szCs w:val="24"/>
          <w:lang w:val="lt-LT"/>
        </w:rPr>
        <w:t xml:space="preserve">nuo minėtos giminingumu pagrįsto gryninimo matricos, apimančios </w:t>
      </w:r>
      <w:proofErr w:type="spellStart"/>
      <w:r w:rsidR="00F9219B" w:rsidRPr="00EC642A">
        <w:rPr>
          <w:rFonts w:ascii="Helvetica" w:hAnsi="Helvetica" w:cs="Arial"/>
          <w:sz w:val="20"/>
          <w:szCs w:val="24"/>
          <w:lang w:val="lt-LT"/>
        </w:rPr>
        <w:t>Ig</w:t>
      </w:r>
      <w:proofErr w:type="spellEnd"/>
      <w:r w:rsidR="00F9219B" w:rsidRPr="00EC642A">
        <w:rPr>
          <w:rFonts w:ascii="Helvetica" w:hAnsi="Helvetica" w:cs="Arial"/>
          <w:sz w:val="20"/>
          <w:szCs w:val="24"/>
          <w:lang w:val="lt-LT"/>
        </w:rPr>
        <w:t xml:space="preserve"> surišantį baltymą pagal bet kurį iš 1 - 8 punktų</w:t>
      </w:r>
      <w:r w:rsidRPr="00EC642A">
        <w:rPr>
          <w:rFonts w:ascii="Helvetica" w:hAnsi="Helvetica" w:cs="Arial"/>
          <w:sz w:val="20"/>
          <w:szCs w:val="24"/>
          <w:lang w:val="lt-LT"/>
        </w:rPr>
        <w:t>.</w:t>
      </w:r>
    </w:p>
    <w:p w14:paraId="3A8C21F6" w14:textId="77777777" w:rsidR="006C1C7F" w:rsidRPr="00EC642A" w:rsidRDefault="006C1C7F" w:rsidP="00EC642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D3BB160" w14:textId="0D9BDF6C" w:rsidR="00B81266" w:rsidRPr="00EC642A" w:rsidRDefault="006C1C7F" w:rsidP="00EC642A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EC642A">
        <w:rPr>
          <w:rFonts w:ascii="Helvetica" w:hAnsi="Helvetica" w:cs="Arial"/>
          <w:sz w:val="20"/>
          <w:szCs w:val="24"/>
          <w:lang w:val="lt-LT"/>
        </w:rPr>
        <w:t>14. Būdas pagal bet kurį iš 11</w:t>
      </w:r>
      <w:r w:rsidR="00F9219B" w:rsidRPr="00EC642A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C642A">
        <w:rPr>
          <w:rFonts w:ascii="Helvetica" w:hAnsi="Helvetica" w:cs="Arial"/>
          <w:sz w:val="20"/>
          <w:szCs w:val="24"/>
          <w:lang w:val="lt-LT"/>
        </w:rPr>
        <w:t>-</w:t>
      </w:r>
      <w:r w:rsidR="00F9219B" w:rsidRPr="00EC642A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EC642A">
        <w:rPr>
          <w:rFonts w:ascii="Helvetica" w:hAnsi="Helvetica" w:cs="Arial"/>
          <w:sz w:val="20"/>
          <w:szCs w:val="24"/>
          <w:lang w:val="lt-LT"/>
        </w:rPr>
        <w:t>13 punktų, apimantis papildomą</w:t>
      </w:r>
      <w:r w:rsidR="00F9219B" w:rsidRPr="00EC642A">
        <w:rPr>
          <w:rFonts w:ascii="Helvetica" w:hAnsi="Helvetica" w:cs="Arial"/>
          <w:sz w:val="20"/>
          <w:szCs w:val="24"/>
          <w:lang w:val="lt-LT"/>
        </w:rPr>
        <w:t xml:space="preserve"> giminingumu pagrįsto gryninimo matricos gryninimo </w:t>
      </w:r>
      <w:r w:rsidRPr="00EC642A">
        <w:rPr>
          <w:rFonts w:ascii="Helvetica" w:hAnsi="Helvetica" w:cs="Arial"/>
          <w:sz w:val="20"/>
          <w:szCs w:val="24"/>
          <w:lang w:val="lt-LT"/>
        </w:rPr>
        <w:t xml:space="preserve">šarminiu valymo skysčiu </w:t>
      </w:r>
      <w:r w:rsidR="00F9219B" w:rsidRPr="00EC642A">
        <w:rPr>
          <w:rFonts w:ascii="Helvetica" w:hAnsi="Helvetica" w:cs="Arial"/>
          <w:sz w:val="20"/>
          <w:szCs w:val="24"/>
          <w:lang w:val="lt-LT"/>
        </w:rPr>
        <w:t>pakopą (e)</w:t>
      </w:r>
      <w:r w:rsidRPr="00EC642A">
        <w:rPr>
          <w:rFonts w:ascii="Helvetica" w:hAnsi="Helvetica" w:cs="Arial"/>
          <w:sz w:val="20"/>
          <w:szCs w:val="24"/>
          <w:lang w:val="lt-LT"/>
        </w:rPr>
        <w:t>.</w:t>
      </w:r>
    </w:p>
    <w:p w14:paraId="23BE63F8" w14:textId="77777777" w:rsidR="008B16D2" w:rsidRPr="00EC642A" w:rsidRDefault="008B16D2" w:rsidP="00EC642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sectPr w:rsidR="008B16D2" w:rsidRPr="00EC642A" w:rsidSect="00EC642A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F5FA5" w14:textId="77777777" w:rsidR="00C43116" w:rsidRDefault="00C43116" w:rsidP="007B0A41">
      <w:pPr>
        <w:spacing w:after="0" w:line="240" w:lineRule="auto"/>
      </w:pPr>
      <w:r>
        <w:separator/>
      </w:r>
    </w:p>
  </w:endnote>
  <w:endnote w:type="continuationSeparator" w:id="0">
    <w:p w14:paraId="6BDD11D7" w14:textId="77777777" w:rsidR="00C43116" w:rsidRDefault="00C43116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FACFC" w14:textId="77777777" w:rsidR="00C43116" w:rsidRDefault="00C43116" w:rsidP="007B0A41">
      <w:pPr>
        <w:spacing w:after="0" w:line="240" w:lineRule="auto"/>
      </w:pPr>
      <w:r>
        <w:separator/>
      </w:r>
    </w:p>
  </w:footnote>
  <w:footnote w:type="continuationSeparator" w:id="0">
    <w:p w14:paraId="6FDB9E93" w14:textId="77777777" w:rsidR="00C43116" w:rsidRDefault="00C43116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9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35E1E"/>
    <w:rsid w:val="00050629"/>
    <w:rsid w:val="00052CC3"/>
    <w:rsid w:val="00065F0D"/>
    <w:rsid w:val="00070D8A"/>
    <w:rsid w:val="00077303"/>
    <w:rsid w:val="000816AE"/>
    <w:rsid w:val="00092D0B"/>
    <w:rsid w:val="000D5C84"/>
    <w:rsid w:val="00114CEC"/>
    <w:rsid w:val="00120AC9"/>
    <w:rsid w:val="00121D84"/>
    <w:rsid w:val="001308ED"/>
    <w:rsid w:val="00145EBC"/>
    <w:rsid w:val="001668DF"/>
    <w:rsid w:val="0018411A"/>
    <w:rsid w:val="00192F10"/>
    <w:rsid w:val="00197239"/>
    <w:rsid w:val="001A0135"/>
    <w:rsid w:val="001A3E8E"/>
    <w:rsid w:val="001C33D1"/>
    <w:rsid w:val="001C5BB1"/>
    <w:rsid w:val="001F266E"/>
    <w:rsid w:val="00206546"/>
    <w:rsid w:val="00215E69"/>
    <w:rsid w:val="00220DDC"/>
    <w:rsid w:val="00223739"/>
    <w:rsid w:val="00223910"/>
    <w:rsid w:val="00234E11"/>
    <w:rsid w:val="00250DAF"/>
    <w:rsid w:val="0025675F"/>
    <w:rsid w:val="00260D4E"/>
    <w:rsid w:val="00263A3E"/>
    <w:rsid w:val="00270962"/>
    <w:rsid w:val="002837FC"/>
    <w:rsid w:val="0029749A"/>
    <w:rsid w:val="002D21AE"/>
    <w:rsid w:val="00316FB7"/>
    <w:rsid w:val="0033671B"/>
    <w:rsid w:val="00360E2B"/>
    <w:rsid w:val="003700E9"/>
    <w:rsid w:val="00382149"/>
    <w:rsid w:val="003825E2"/>
    <w:rsid w:val="003924B8"/>
    <w:rsid w:val="003A0D71"/>
    <w:rsid w:val="003A1B2E"/>
    <w:rsid w:val="003B53A5"/>
    <w:rsid w:val="003B5C0B"/>
    <w:rsid w:val="003C6957"/>
    <w:rsid w:val="003D0FEF"/>
    <w:rsid w:val="003D4001"/>
    <w:rsid w:val="003E5E6D"/>
    <w:rsid w:val="003F7134"/>
    <w:rsid w:val="00412B35"/>
    <w:rsid w:val="004138E9"/>
    <w:rsid w:val="00416928"/>
    <w:rsid w:val="00431822"/>
    <w:rsid w:val="004361EB"/>
    <w:rsid w:val="00437D3F"/>
    <w:rsid w:val="00442300"/>
    <w:rsid w:val="00490D98"/>
    <w:rsid w:val="004A61A4"/>
    <w:rsid w:val="004B6E5E"/>
    <w:rsid w:val="004C1469"/>
    <w:rsid w:val="004C760A"/>
    <w:rsid w:val="004D5E5D"/>
    <w:rsid w:val="004D6BC3"/>
    <w:rsid w:val="004E0077"/>
    <w:rsid w:val="004E217F"/>
    <w:rsid w:val="004F35B0"/>
    <w:rsid w:val="00501F3F"/>
    <w:rsid w:val="00510879"/>
    <w:rsid w:val="00520A99"/>
    <w:rsid w:val="0053198F"/>
    <w:rsid w:val="0054327A"/>
    <w:rsid w:val="00560B7D"/>
    <w:rsid w:val="00564911"/>
    <w:rsid w:val="00570509"/>
    <w:rsid w:val="00593A5A"/>
    <w:rsid w:val="0059478E"/>
    <w:rsid w:val="005A0BED"/>
    <w:rsid w:val="005A1D19"/>
    <w:rsid w:val="005A66C7"/>
    <w:rsid w:val="005A7E9F"/>
    <w:rsid w:val="005C4A77"/>
    <w:rsid w:val="005D37DF"/>
    <w:rsid w:val="005E21CB"/>
    <w:rsid w:val="005F62B9"/>
    <w:rsid w:val="00601E69"/>
    <w:rsid w:val="006049CC"/>
    <w:rsid w:val="00617E21"/>
    <w:rsid w:val="00620797"/>
    <w:rsid w:val="006375BB"/>
    <w:rsid w:val="00675FB8"/>
    <w:rsid w:val="00683EAE"/>
    <w:rsid w:val="006A20BA"/>
    <w:rsid w:val="006A5176"/>
    <w:rsid w:val="006B1A30"/>
    <w:rsid w:val="006C1C7F"/>
    <w:rsid w:val="006C3CD4"/>
    <w:rsid w:val="006C5EA4"/>
    <w:rsid w:val="006C673E"/>
    <w:rsid w:val="006D15AB"/>
    <w:rsid w:val="006E1CDE"/>
    <w:rsid w:val="006F52F9"/>
    <w:rsid w:val="00703E54"/>
    <w:rsid w:val="0072141D"/>
    <w:rsid w:val="007265BB"/>
    <w:rsid w:val="007752B9"/>
    <w:rsid w:val="007760A8"/>
    <w:rsid w:val="0078057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09C4"/>
    <w:rsid w:val="008261A6"/>
    <w:rsid w:val="008309E7"/>
    <w:rsid w:val="00837B1E"/>
    <w:rsid w:val="00841C16"/>
    <w:rsid w:val="00843F06"/>
    <w:rsid w:val="00851ABA"/>
    <w:rsid w:val="008632E9"/>
    <w:rsid w:val="00864E7D"/>
    <w:rsid w:val="008650E7"/>
    <w:rsid w:val="00882EF1"/>
    <w:rsid w:val="00886FF4"/>
    <w:rsid w:val="008A7B6E"/>
    <w:rsid w:val="008B16D2"/>
    <w:rsid w:val="008B41AC"/>
    <w:rsid w:val="008C60D6"/>
    <w:rsid w:val="008D4E61"/>
    <w:rsid w:val="008E0E9E"/>
    <w:rsid w:val="0090596D"/>
    <w:rsid w:val="00907FD8"/>
    <w:rsid w:val="00916226"/>
    <w:rsid w:val="00947ACD"/>
    <w:rsid w:val="00963C86"/>
    <w:rsid w:val="00971B8A"/>
    <w:rsid w:val="00972206"/>
    <w:rsid w:val="009766FA"/>
    <w:rsid w:val="0098532A"/>
    <w:rsid w:val="00992879"/>
    <w:rsid w:val="009B2E35"/>
    <w:rsid w:val="009B6C12"/>
    <w:rsid w:val="009C10C1"/>
    <w:rsid w:val="009D77D6"/>
    <w:rsid w:val="00A02F0C"/>
    <w:rsid w:val="00A07615"/>
    <w:rsid w:val="00A22BBD"/>
    <w:rsid w:val="00A4282B"/>
    <w:rsid w:val="00A51B6C"/>
    <w:rsid w:val="00A534B9"/>
    <w:rsid w:val="00A7684A"/>
    <w:rsid w:val="00AA3A1F"/>
    <w:rsid w:val="00AD2397"/>
    <w:rsid w:val="00AD4691"/>
    <w:rsid w:val="00AE1ECB"/>
    <w:rsid w:val="00AE51EA"/>
    <w:rsid w:val="00B21179"/>
    <w:rsid w:val="00B226B6"/>
    <w:rsid w:val="00B347CF"/>
    <w:rsid w:val="00B456BD"/>
    <w:rsid w:val="00B60A59"/>
    <w:rsid w:val="00B6516C"/>
    <w:rsid w:val="00B67649"/>
    <w:rsid w:val="00B70727"/>
    <w:rsid w:val="00B81266"/>
    <w:rsid w:val="00B81287"/>
    <w:rsid w:val="00B81AB2"/>
    <w:rsid w:val="00B86C5A"/>
    <w:rsid w:val="00B96506"/>
    <w:rsid w:val="00BA0DAE"/>
    <w:rsid w:val="00BA2E9F"/>
    <w:rsid w:val="00BD2789"/>
    <w:rsid w:val="00BD7E27"/>
    <w:rsid w:val="00BE60D0"/>
    <w:rsid w:val="00C1001A"/>
    <w:rsid w:val="00C156FA"/>
    <w:rsid w:val="00C26B30"/>
    <w:rsid w:val="00C26C67"/>
    <w:rsid w:val="00C30968"/>
    <w:rsid w:val="00C323DA"/>
    <w:rsid w:val="00C34317"/>
    <w:rsid w:val="00C43116"/>
    <w:rsid w:val="00C43E47"/>
    <w:rsid w:val="00C72847"/>
    <w:rsid w:val="00C86DA9"/>
    <w:rsid w:val="00C91715"/>
    <w:rsid w:val="00C93BF9"/>
    <w:rsid w:val="00C94E78"/>
    <w:rsid w:val="00C96549"/>
    <w:rsid w:val="00CA2991"/>
    <w:rsid w:val="00CC28BC"/>
    <w:rsid w:val="00CC4575"/>
    <w:rsid w:val="00CD04F3"/>
    <w:rsid w:val="00CD23AF"/>
    <w:rsid w:val="00CE09D3"/>
    <w:rsid w:val="00CE12E8"/>
    <w:rsid w:val="00CE42D1"/>
    <w:rsid w:val="00CF70D6"/>
    <w:rsid w:val="00D15412"/>
    <w:rsid w:val="00D26E30"/>
    <w:rsid w:val="00D30F69"/>
    <w:rsid w:val="00D54A23"/>
    <w:rsid w:val="00D54DBC"/>
    <w:rsid w:val="00D55A30"/>
    <w:rsid w:val="00D56D60"/>
    <w:rsid w:val="00DB2CA9"/>
    <w:rsid w:val="00DB375D"/>
    <w:rsid w:val="00DC75A8"/>
    <w:rsid w:val="00DD27CC"/>
    <w:rsid w:val="00DD49B4"/>
    <w:rsid w:val="00DE22AE"/>
    <w:rsid w:val="00DF2C8B"/>
    <w:rsid w:val="00E0433E"/>
    <w:rsid w:val="00E1104B"/>
    <w:rsid w:val="00E14BB7"/>
    <w:rsid w:val="00E1543E"/>
    <w:rsid w:val="00E2583B"/>
    <w:rsid w:val="00E321B7"/>
    <w:rsid w:val="00E90835"/>
    <w:rsid w:val="00EB03E6"/>
    <w:rsid w:val="00EC3343"/>
    <w:rsid w:val="00EC642A"/>
    <w:rsid w:val="00F01CE8"/>
    <w:rsid w:val="00F06564"/>
    <w:rsid w:val="00F26CDE"/>
    <w:rsid w:val="00F32BD1"/>
    <w:rsid w:val="00F37F4D"/>
    <w:rsid w:val="00F5330D"/>
    <w:rsid w:val="00F577D6"/>
    <w:rsid w:val="00F66B57"/>
    <w:rsid w:val="00F87A00"/>
    <w:rsid w:val="00F9219B"/>
    <w:rsid w:val="00FA380A"/>
    <w:rsid w:val="00FA7C00"/>
    <w:rsid w:val="00FB2032"/>
    <w:rsid w:val="00FB211A"/>
    <w:rsid w:val="00FB5E50"/>
    <w:rsid w:val="00FB72FF"/>
    <w:rsid w:val="00FC4138"/>
    <w:rsid w:val="00FD103E"/>
    <w:rsid w:val="00FD2876"/>
    <w:rsid w:val="00FD3E6A"/>
    <w:rsid w:val="00FE246A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70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3015</Characters>
  <Application>Microsoft Office Word</Application>
  <DocSecurity>0</DocSecurity>
  <Lines>65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2024-06-29T16:17:00Z</dcterms:created>
  <dcterms:modified xsi:type="dcterms:W3CDTF">2024-07-10T12:05:00Z</dcterms:modified>
</cp:coreProperties>
</file>