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medicinai, tiksliau chemijos ir farmacijos pramonei. Išradimo tikslas - technologinio proceso supaprastinimas.@Išradimo esmė yra tame, kad ekstrahuojant augalinę žaliavą etilo spiritu, garinant ištraukas, valant, ekstrahuojant flavonoidus n-butilo spiritu, pakartotinai koncentruojant ir džiovinant, naudoja kanadietiškojo desmodiumo  (Desmodium canadense D.C.) žolę, o valymąatlieka 0,3 % želatinos tirpalu ir ekstraktą separuoja.@Pareiškiamas priešvirusinio preparato gamybos būdas supaprastina technologinį procesą, nes vietoj ekstrakto išvalymo dichloretanu naudoja ekstrakto valymą želatinos tirpalu, o laukinį augalą Lespedeza hedysaroides su ribota žaliavos baze pakeičia kultivuojamu augalu kanadietiškuoju desmodiumu. Gatavo produkto išeiga padidėja 2 kartus.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