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Sąskaitų apmokėjimo sistema, kurioje dalyvaujantys vartotojai (12) apmoka sąskaitas (30) dalyvaujantiems sąskaitų pateikėjams (14) per mokėjimo tinklą (102), veikiantį pagal nustatytas taisykles (104). Dalyvaujantys vartotojai (12) gauna sąskaitas (3) iš dalyvaujančių sąskaitų pateikėjų (14) (popierines/pašto pranešimus, įgyvendintas automatinio debeto sąskaitas), kur nurodyta suma, unikalus sąskaitos pateikėjo identifikacijos numeris (120). Įgaliodamas pervesti pinigus, vartotojas (12) perveda į dalyvaujantį banką (16) sąskaitos apmokėjimo orderį (122), nurodantį mokėjimo datą, mokamą sumą,vartotojo sąskaitos numerį sąskaitos pateikėjui (14), lėšų šaltinį (232) ir sąskaitos pateikėjo (14) identifikacijos numerį arba tiesiai arba remiantis statiniais duomenimis, apimančiais šiuos duomenų elementus. Bankas C (16) tada perduoda mokėjimo pranešimą (124) į mokėjimo tinklą (102) ir mokėjimo tinklas (102), kuris perduoda sąskaitos pateikėjo nurodymo numerius, toliau mokėjimo pranešimą (268)sąskaitos pateikėjo bankui (18). Vartotojo bankas (16) debetuoja vartotojo (12) sąskaitą ir priverstas užimti poziciją mokėjimo tinkle (102), toliau sąskaitos pateikėjo bankas (18) gauna poziciją mokėjimo tinkle (102) ir kredituoja sąskaitos pateikėjo banko sąskaitą (268). Jei vartotojo bankas (16) sutinka siųsti negrįžtamą mokėjimo pranešimą (124), vartotojo bankas (16) neatlieka pervedimo kol lėšos nepakankamos vartotojo bankui (16), pasiruošęs rizikuoti netekti lėšų, jei lėšų nepakankamai, esant garantuotam mokėjimo tinklui (102).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