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1EB8" w14:textId="75CFB1ED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1.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arba </w:t>
      </w:r>
      <w:r w:rsidR="001E4B6C" w:rsidRPr="00E67230">
        <w:rPr>
          <w:rFonts w:ascii="Helvetica" w:hAnsi="Helvetica"/>
          <w:sz w:val="20"/>
          <w:lang w:val="lt-LT"/>
        </w:rPr>
        <w:t>farmaciniu požiūriu priimtina jo</w:t>
      </w:r>
      <w:r w:rsidRPr="00E67230">
        <w:rPr>
          <w:rFonts w:ascii="Helvetica" w:hAnsi="Helvetica"/>
          <w:sz w:val="20"/>
          <w:lang w:val="lt-LT"/>
        </w:rPr>
        <w:t xml:space="preserve"> druska, skirtas naudoti slopinant arba mažinant </w:t>
      </w:r>
      <w:proofErr w:type="spellStart"/>
      <w:r w:rsidRPr="00E67230">
        <w:rPr>
          <w:rFonts w:ascii="Helvetica" w:hAnsi="Helvetica"/>
          <w:sz w:val="20"/>
          <w:lang w:val="lt-LT"/>
        </w:rPr>
        <w:t>bulbarinio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paralyžiaus arba </w:t>
      </w:r>
      <w:proofErr w:type="spellStart"/>
      <w:r w:rsidRPr="00E67230">
        <w:rPr>
          <w:rFonts w:ascii="Helvetica" w:hAnsi="Helvetica"/>
          <w:sz w:val="20"/>
          <w:lang w:val="lt-LT"/>
        </w:rPr>
        <w:t>pseudobulbarinio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afekto (PBA) progresavimą </w:t>
      </w:r>
      <w:r w:rsidR="001E4B6C" w:rsidRPr="00E67230">
        <w:rPr>
          <w:rFonts w:ascii="Helvetica" w:hAnsi="Helvetica"/>
          <w:sz w:val="20"/>
          <w:lang w:val="lt-LT"/>
        </w:rPr>
        <w:t>subjektui</w:t>
      </w:r>
      <w:r w:rsidRPr="00E67230">
        <w:rPr>
          <w:rFonts w:ascii="Helvetica" w:hAnsi="Helvetica"/>
          <w:sz w:val="20"/>
          <w:lang w:val="lt-LT"/>
        </w:rPr>
        <w:t xml:space="preserve">, sergančiam </w:t>
      </w:r>
      <w:proofErr w:type="spellStart"/>
      <w:r w:rsidRPr="00E67230">
        <w:rPr>
          <w:rFonts w:ascii="Helvetica" w:hAnsi="Helvetica"/>
          <w:sz w:val="20"/>
          <w:lang w:val="lt-LT"/>
        </w:rPr>
        <w:t>amiotrofine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E67230">
        <w:rPr>
          <w:rFonts w:ascii="Helvetica" w:hAnsi="Helvetica"/>
          <w:sz w:val="20"/>
          <w:lang w:val="lt-LT"/>
        </w:rPr>
        <w:t>lateraline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skleroze (ALS).</w:t>
      </w:r>
    </w:p>
    <w:p w14:paraId="047E3816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93A6327" w14:textId="3BE9CA55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2.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1 punktą, kur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sumažina emocijų proveržių sunkumą ir (arba) dažnį </w:t>
      </w:r>
      <w:r w:rsidR="001E4B6C" w:rsidRPr="00E67230">
        <w:rPr>
          <w:rFonts w:ascii="Helvetica" w:hAnsi="Helvetica"/>
          <w:sz w:val="20"/>
          <w:lang w:val="lt-LT"/>
        </w:rPr>
        <w:t>subjektams</w:t>
      </w:r>
      <w:r w:rsidRPr="00E67230">
        <w:rPr>
          <w:rFonts w:ascii="Helvetica" w:hAnsi="Helvetica"/>
          <w:sz w:val="20"/>
          <w:lang w:val="lt-LT"/>
        </w:rPr>
        <w:t xml:space="preserve">, patiriantiems </w:t>
      </w:r>
      <w:proofErr w:type="spellStart"/>
      <w:r w:rsidRPr="00E67230">
        <w:rPr>
          <w:rFonts w:ascii="Helvetica" w:hAnsi="Helvetica"/>
          <w:sz w:val="20"/>
          <w:lang w:val="lt-LT"/>
        </w:rPr>
        <w:t>pseudobulbarinį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afektą (PBA).</w:t>
      </w:r>
    </w:p>
    <w:p w14:paraId="4FFAD417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4A7592F" w14:textId="4C2F05FF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3.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1 punktą arba 2 punktą, kur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yra įvedamas kasdien arba dažniau nei </w:t>
      </w:r>
      <w:r w:rsidR="001E4B6C" w:rsidRPr="00E67230">
        <w:rPr>
          <w:rFonts w:ascii="Helvetica" w:hAnsi="Helvetica"/>
          <w:sz w:val="20"/>
          <w:lang w:val="lt-LT"/>
        </w:rPr>
        <w:t xml:space="preserve">vieną </w:t>
      </w:r>
      <w:r w:rsidRPr="00E67230">
        <w:rPr>
          <w:rFonts w:ascii="Helvetica" w:hAnsi="Helvetica"/>
          <w:sz w:val="20"/>
          <w:lang w:val="lt-LT"/>
        </w:rPr>
        <w:t>kartą per dieną.</w:t>
      </w:r>
    </w:p>
    <w:p w14:paraId="03155052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3B71102" w14:textId="1303F4D3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4.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1 punktą arba 2 punktą, kur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yra įvedamas du kartus per </w:t>
      </w:r>
      <w:r w:rsidR="001E4B6C" w:rsidRPr="00E67230">
        <w:rPr>
          <w:rFonts w:ascii="Helvetica" w:hAnsi="Helvetica"/>
          <w:sz w:val="20"/>
          <w:lang w:val="lt-LT"/>
        </w:rPr>
        <w:t>dieną</w:t>
      </w:r>
      <w:r w:rsidRPr="00E67230">
        <w:rPr>
          <w:rFonts w:ascii="Helvetica" w:hAnsi="Helvetica"/>
          <w:sz w:val="20"/>
          <w:lang w:val="lt-LT"/>
        </w:rPr>
        <w:t>.</w:t>
      </w:r>
    </w:p>
    <w:p w14:paraId="011474EA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8D5F0CE" w14:textId="77777777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5.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bet kurį iš 1-4 punktų, kur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yra įvedamas per burną.</w:t>
      </w:r>
    </w:p>
    <w:p w14:paraId="1283C05E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3779799" w14:textId="758D2B06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6.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bet kurį iš 1 - 5 punktų, kur įvedamas </w:t>
      </w:r>
      <w:proofErr w:type="spellStart"/>
      <w:r w:rsidRPr="00E67230">
        <w:rPr>
          <w:rFonts w:ascii="Helvetica" w:hAnsi="Helvetica"/>
          <w:sz w:val="20"/>
          <w:lang w:val="lt-LT"/>
        </w:rPr>
        <w:t>pridopidino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kiekis yra nuo 10 mg per </w:t>
      </w:r>
      <w:r w:rsidR="001E4B6C" w:rsidRPr="00E67230">
        <w:rPr>
          <w:rFonts w:ascii="Helvetica" w:hAnsi="Helvetica"/>
          <w:sz w:val="20"/>
          <w:lang w:val="lt-LT"/>
        </w:rPr>
        <w:t xml:space="preserve">dieną </w:t>
      </w:r>
      <w:r w:rsidRPr="00E67230">
        <w:rPr>
          <w:rFonts w:ascii="Helvetica" w:hAnsi="Helvetica"/>
          <w:sz w:val="20"/>
          <w:lang w:val="lt-LT"/>
        </w:rPr>
        <w:t xml:space="preserve">iki 90 mg per </w:t>
      </w:r>
      <w:r w:rsidR="001E4B6C" w:rsidRPr="00E67230">
        <w:rPr>
          <w:rFonts w:ascii="Helvetica" w:hAnsi="Helvetica"/>
          <w:sz w:val="20"/>
          <w:lang w:val="lt-LT"/>
        </w:rPr>
        <w:t>dieną</w:t>
      </w:r>
      <w:r w:rsidRPr="00E67230">
        <w:rPr>
          <w:rFonts w:ascii="Helvetica" w:hAnsi="Helvetica"/>
          <w:sz w:val="20"/>
          <w:lang w:val="lt-LT"/>
        </w:rPr>
        <w:t>.</w:t>
      </w:r>
    </w:p>
    <w:p w14:paraId="7DFFA8AD" w14:textId="77777777" w:rsidR="00A66D07" w:rsidRPr="00E67230" w:rsidRDefault="00A66D07" w:rsidP="00E67230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3F6E025" w14:textId="77777777" w:rsidR="00A66D07" w:rsidRPr="00E67230" w:rsidRDefault="00E67230" w:rsidP="00E6723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E67230">
        <w:rPr>
          <w:rFonts w:ascii="Helvetica" w:hAnsi="Helvetica"/>
          <w:sz w:val="20"/>
          <w:lang w:val="lt-LT"/>
        </w:rPr>
        <w:t xml:space="preserve">7. </w:t>
      </w:r>
      <w:proofErr w:type="spellStart"/>
      <w:r w:rsidRPr="00E67230">
        <w:rPr>
          <w:rFonts w:ascii="Helvetica" w:hAnsi="Helvetica"/>
          <w:sz w:val="20"/>
          <w:lang w:val="lt-LT"/>
        </w:rPr>
        <w:t>Pridopidinas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, skirtas naudoti pagal bet kurį iš 1 - 6 punktų, kur </w:t>
      </w:r>
      <w:proofErr w:type="spellStart"/>
      <w:r w:rsidRPr="00E67230">
        <w:rPr>
          <w:rFonts w:ascii="Helvetica" w:hAnsi="Helvetica"/>
          <w:sz w:val="20"/>
          <w:lang w:val="lt-LT"/>
        </w:rPr>
        <w:t>pridopidino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druska yra </w:t>
      </w:r>
      <w:proofErr w:type="spellStart"/>
      <w:r w:rsidRPr="00E67230">
        <w:rPr>
          <w:rFonts w:ascii="Helvetica" w:hAnsi="Helvetica"/>
          <w:sz w:val="20"/>
          <w:lang w:val="lt-LT"/>
        </w:rPr>
        <w:t>pridopidino</w:t>
      </w:r>
      <w:proofErr w:type="spellEnd"/>
      <w:r w:rsidRPr="00E67230">
        <w:rPr>
          <w:rFonts w:ascii="Helvetica" w:hAnsi="Helvetica"/>
          <w:sz w:val="20"/>
          <w:lang w:val="lt-LT"/>
        </w:rPr>
        <w:t xml:space="preserve"> hidrochloridas.</w:t>
      </w:r>
    </w:p>
    <w:sectPr w:rsidR="00A66D07" w:rsidRPr="00E67230" w:rsidSect="00E6723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156C" w14:textId="77777777" w:rsidR="001E7E93" w:rsidRDefault="001E7E93">
      <w:pPr>
        <w:spacing w:after="0" w:line="240" w:lineRule="auto"/>
      </w:pPr>
      <w:r>
        <w:separator/>
      </w:r>
    </w:p>
  </w:endnote>
  <w:endnote w:type="continuationSeparator" w:id="0">
    <w:p w14:paraId="3E71B33B" w14:textId="77777777" w:rsidR="001E7E93" w:rsidRDefault="001E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25A8" w14:textId="77777777" w:rsidR="001E7E93" w:rsidRDefault="001E7E93">
      <w:pPr>
        <w:spacing w:after="0" w:line="240" w:lineRule="auto"/>
      </w:pPr>
      <w:r>
        <w:separator/>
      </w:r>
    </w:p>
  </w:footnote>
  <w:footnote w:type="continuationSeparator" w:id="0">
    <w:p w14:paraId="2DEE99D4" w14:textId="77777777" w:rsidR="001E7E93" w:rsidRDefault="001E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718693">
    <w:abstractNumId w:val="8"/>
  </w:num>
  <w:num w:numId="2" w16cid:durableId="1559701295">
    <w:abstractNumId w:val="6"/>
  </w:num>
  <w:num w:numId="3" w16cid:durableId="2096897178">
    <w:abstractNumId w:val="5"/>
  </w:num>
  <w:num w:numId="4" w16cid:durableId="969089026">
    <w:abstractNumId w:val="4"/>
  </w:num>
  <w:num w:numId="5" w16cid:durableId="2136554586">
    <w:abstractNumId w:val="7"/>
  </w:num>
  <w:num w:numId="6" w16cid:durableId="2109932072">
    <w:abstractNumId w:val="3"/>
  </w:num>
  <w:num w:numId="7" w16cid:durableId="1199926113">
    <w:abstractNumId w:val="2"/>
  </w:num>
  <w:num w:numId="8" w16cid:durableId="105277009">
    <w:abstractNumId w:val="1"/>
  </w:num>
  <w:num w:numId="9" w16cid:durableId="67144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8E8"/>
    <w:rsid w:val="001E4B6C"/>
    <w:rsid w:val="001E7E93"/>
    <w:rsid w:val="0029639D"/>
    <w:rsid w:val="002C739C"/>
    <w:rsid w:val="00326F90"/>
    <w:rsid w:val="003F16FC"/>
    <w:rsid w:val="005F6F48"/>
    <w:rsid w:val="00814BA3"/>
    <w:rsid w:val="00A66D07"/>
    <w:rsid w:val="00AA1D8D"/>
    <w:rsid w:val="00B47730"/>
    <w:rsid w:val="00BF7A94"/>
    <w:rsid w:val="00CB0664"/>
    <w:rsid w:val="00E672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8F312"/>
  <w14:defaultImageDpi w14:val="300"/>
  <w15:docId w15:val="{784FA07B-AF52-4B6B-BA89-68BE33C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1E4B6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886</Characters>
  <Application>Microsoft Office Word</Application>
  <DocSecurity>0</DocSecurity>
  <Lines>25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3</cp:revision>
  <dcterms:created xsi:type="dcterms:W3CDTF">2025-10-24T07:05:00Z</dcterms:created>
  <dcterms:modified xsi:type="dcterms:W3CDTF">2025-11-13T08:04:00Z</dcterms:modified>
  <cp:category/>
</cp:coreProperties>
</file>