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blood gas monitoring system monitors blood gas from blood in ablood vessel (36). A blood probe (10) is introduced into the blood vessel (36). The blood probe (10) includes a probe body (16) defining a probe chamber and a first gas permeable membrane (12)coupled to a first end of the probe body (16). A sensor (25) is provided proximate a second end of the probe chamber to sense a desired charasteristic of the blood gas. Blood gas is allowed to diffuse across the first gas permeable membrane (12) and into the probe chamber so that the blood gas in the probe chamber is substantially in equilibrium with the blood gas in the blood vessel (36). Once blood gas in the probe chamber has substantially equilibrated with the blood vessel (36), the desired charasteristic of the blood gas is sensed.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