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pramonės sričiai ir gali būti naudojamas tiek jau pastatytų sienų dengimui, tiek ir naujai montuojamų sienų panelių gamybai.@Nauja sienos konstrukcijoje yra tai, kad šilumos izoliacinės medžiagos sluoksnio storis sudaro nuo 0,45 iki 0,9 bendro sienos storio, kai sienos apdailos plokštės medžiagos šilumos laidumas yra bent 10 kartų aukštesnis už izoliacinės medžiagos šilumos laidumą, vėjo užtvara padaryta kaip elastingos juostos, kurių plotis mažesnis už karkaso horizontalų žingsnį, ir išdėstyta tarp karkaso vertikalių elementų.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