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E0D0" w14:textId="169A844F" w:rsidR="00FA5BAD" w:rsidRPr="00C10AAE" w:rsidRDefault="00621090" w:rsidP="00C10AAE">
      <w:pPr>
        <w:spacing w:after="0" w:line="360" w:lineRule="auto"/>
        <w:ind w:firstLine="567"/>
        <w:jc w:val="both"/>
        <w:rPr>
          <w:rFonts w:ascii="Helvetica" w:eastAsia="Times New Roman" w:hAnsi="Helvetica" w:cs="Times New Roman"/>
          <w:b/>
          <w:bCs/>
          <w:kern w:val="0"/>
          <w:sz w:val="20"/>
          <w:lang w:val="lt-LT" w:eastAsia="lt-LT"/>
          <w14:ligatures w14:val="none"/>
        </w:rPr>
      </w:pPr>
      <w:r w:rsidRPr="00C10AAE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druska, skirt</w:t>
      </w:r>
      <w:r w:rsidR="00FA5BAD" w:rsidRPr="00C10AAE">
        <w:rPr>
          <w:rFonts w:ascii="Helvetica" w:hAnsi="Helvetica" w:cs="Arial"/>
          <w:sz w:val="20"/>
          <w:lang w:val="lt-LT"/>
        </w:rPr>
        <w:t>i naudoti</w:t>
      </w:r>
      <w:r w:rsidRPr="00C10AA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10AAE">
        <w:rPr>
          <w:rFonts w:ascii="Helvetica" w:hAnsi="Helvetica" w:cs="Arial"/>
          <w:sz w:val="20"/>
          <w:lang w:val="lt-LT"/>
        </w:rPr>
        <w:t>Fabri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liga sergančio paciento, </w:t>
      </w:r>
      <w:r w:rsidR="00FA5BA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>kuriam buvo taikyta pakaitinė fermentų terapija (PFT), širdies funkcij</w:t>
      </w:r>
      <w:r w:rsidR="00720014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>ai</w:t>
      </w:r>
      <w:r w:rsidR="00FA5BA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 xml:space="preserve"> stabili</w:t>
      </w:r>
      <w:r w:rsidR="00A212F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>zuoti</w:t>
      </w:r>
      <w:r w:rsidR="00FA5BA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>, k</w:t>
      </w:r>
      <w:r w:rsidR="00A212F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>ai</w:t>
      </w:r>
      <w:r w:rsidR="00FA5BA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 xml:space="preserve"> pacientui kas antrą dieną </w:t>
      </w:r>
      <w:r w:rsidR="00A212F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 xml:space="preserve">yra </w:t>
      </w:r>
      <w:r w:rsidR="00FA5BA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 xml:space="preserve">skiriama 123 mg </w:t>
      </w:r>
      <w:proofErr w:type="spellStart"/>
      <w:r w:rsidR="00FA5BA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>migalastato</w:t>
      </w:r>
      <w:proofErr w:type="spellEnd"/>
      <w:r w:rsidR="00FA5BAD" w:rsidRPr="00C10AAE">
        <w:rPr>
          <w:rFonts w:ascii="Helvetica" w:eastAsia="Times New Roman" w:hAnsi="Helvetica" w:cs="Arial"/>
          <w:kern w:val="0"/>
          <w:sz w:val="20"/>
          <w:lang w:val="lt-LT" w:eastAsia="lt-LT"/>
          <w14:ligatures w14:val="none"/>
        </w:rPr>
        <w:t xml:space="preserve"> laisvosios bazės ekvivalento (LBE) arba jo druskos</w:t>
      </w:r>
      <w:r w:rsidR="00FA5BAD" w:rsidRPr="00C10AAE">
        <w:rPr>
          <w:rFonts w:ascii="Helvetica" w:eastAsia="Times New Roman" w:hAnsi="Helvetica" w:cs="Times New Roman"/>
          <w:b/>
          <w:bCs/>
          <w:kern w:val="0"/>
          <w:sz w:val="20"/>
          <w:lang w:val="lt-LT" w:eastAsia="lt-LT"/>
          <w14:ligatures w14:val="none"/>
        </w:rPr>
        <w:t>.</w:t>
      </w:r>
    </w:p>
    <w:p w14:paraId="3D76B0F1" w14:textId="77777777" w:rsidR="00C10AAE" w:rsidRPr="00C10AAE" w:rsidRDefault="00C10AAE" w:rsidP="00C10AAE">
      <w:pPr>
        <w:spacing w:after="0" w:line="360" w:lineRule="auto"/>
        <w:ind w:firstLine="567"/>
        <w:jc w:val="both"/>
        <w:rPr>
          <w:rFonts w:ascii="Helvetica" w:eastAsia="Times New Roman" w:hAnsi="Helvetica" w:cs="Times New Roman"/>
          <w:kern w:val="0"/>
          <w:sz w:val="20"/>
          <w:lang w:val="lt-LT" w:eastAsia="lt-LT"/>
          <w14:ligatures w14:val="none"/>
        </w:rPr>
      </w:pPr>
    </w:p>
    <w:p w14:paraId="57B38D9A" w14:textId="044CA029" w:rsidR="00576734" w:rsidRPr="00C10AAE" w:rsidRDefault="00621090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0AAE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druska, skirt</w:t>
      </w:r>
      <w:r w:rsidR="007046A0" w:rsidRPr="00C10AAE">
        <w:rPr>
          <w:rFonts w:ascii="Helvetica" w:hAnsi="Helvetica" w:cs="Arial"/>
          <w:sz w:val="20"/>
          <w:lang w:val="lt-LT"/>
        </w:rPr>
        <w:t>i</w:t>
      </w:r>
      <w:r w:rsidRPr="00C10AAE">
        <w:rPr>
          <w:rFonts w:ascii="Helvetica" w:hAnsi="Helvetica" w:cs="Arial"/>
          <w:sz w:val="20"/>
          <w:lang w:val="lt-LT"/>
        </w:rPr>
        <w:t xml:space="preserve"> naudoti pagal 1 punktą, kai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 yra preparato sudėtyje ir kai preparatas</w:t>
      </w:r>
      <w:r w:rsidR="00720014" w:rsidRPr="00C10AAE">
        <w:rPr>
          <w:rFonts w:ascii="Helvetica" w:hAnsi="Helvetica" w:cs="Arial"/>
          <w:sz w:val="20"/>
          <w:lang w:val="lt-LT"/>
        </w:rPr>
        <w:t xml:space="preserve"> yra</w:t>
      </w:r>
      <w:r w:rsidRPr="00C10AAE">
        <w:rPr>
          <w:rFonts w:ascii="Helvetica" w:hAnsi="Helvetica" w:cs="Arial"/>
          <w:sz w:val="20"/>
          <w:lang w:val="lt-LT"/>
        </w:rPr>
        <w:t xml:space="preserve"> skiriamas pacientui.</w:t>
      </w:r>
    </w:p>
    <w:p w14:paraId="7264FC5C" w14:textId="77777777" w:rsidR="00C10AAE" w:rsidRPr="00C10AAE" w:rsidRDefault="00C10AAE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EA914A2" w14:textId="459BF879" w:rsidR="00E30495" w:rsidRPr="00C10AAE" w:rsidRDefault="00621090" w:rsidP="00C10AAE">
      <w:pPr>
        <w:spacing w:after="0" w:line="360" w:lineRule="auto"/>
        <w:ind w:firstLine="567"/>
        <w:jc w:val="both"/>
        <w:rPr>
          <w:rFonts w:ascii="Helvetica" w:hAnsi="Helvetica" w:cs="Arial"/>
          <w:color w:val="000000" w:themeColor="text1"/>
          <w:sz w:val="20"/>
          <w:lang w:val="lt-LT"/>
        </w:rPr>
      </w:pPr>
      <w:r w:rsidRPr="00C10AAE">
        <w:rPr>
          <w:rFonts w:ascii="Helvetica" w:hAnsi="Helvetica" w:cs="Arial"/>
          <w:color w:val="000000" w:themeColor="text1"/>
          <w:sz w:val="20"/>
          <w:lang w:val="lt-LT"/>
        </w:rPr>
        <w:t>3.</w:t>
      </w:r>
      <w:r w:rsidR="00E30495" w:rsidRPr="00C10AAE">
        <w:rPr>
          <w:rFonts w:ascii="Helvetica" w:hAnsi="Helvetica" w:cs="Arial"/>
          <w:color w:val="000000" w:themeColor="text1"/>
          <w:sz w:val="20"/>
          <w:lang w:val="lt-LT"/>
        </w:rPr>
        <w:t xml:space="preserve"> </w:t>
      </w:r>
      <w:proofErr w:type="spellStart"/>
      <w:r w:rsidR="00E30495" w:rsidRPr="00C10AAE">
        <w:rPr>
          <w:rFonts w:ascii="Helvetica" w:hAnsi="Helvetica" w:cs="Arial"/>
          <w:color w:val="000000" w:themeColor="text1"/>
          <w:sz w:val="20"/>
          <w:lang w:val="lt-LT"/>
        </w:rPr>
        <w:t>Migalastatas</w:t>
      </w:r>
      <w:proofErr w:type="spellEnd"/>
      <w:r w:rsidR="00E30495" w:rsidRPr="00C10AAE">
        <w:rPr>
          <w:rFonts w:ascii="Helvetica" w:hAnsi="Helvetica" w:cs="Arial"/>
          <w:color w:val="000000" w:themeColor="text1"/>
          <w:sz w:val="20"/>
          <w:lang w:val="lt-LT"/>
        </w:rPr>
        <w:t xml:space="preserve"> arba jo druska, skirti naudoti pagal 1 arba 2 punktą, kai pacientui prieš pradedant vartoti </w:t>
      </w:r>
      <w:proofErr w:type="spellStart"/>
      <w:r w:rsidR="00E30495" w:rsidRPr="00C10AAE">
        <w:rPr>
          <w:rFonts w:ascii="Helvetica" w:hAnsi="Helvetica" w:cs="Arial"/>
          <w:color w:val="000000" w:themeColor="text1"/>
          <w:sz w:val="20"/>
          <w:lang w:val="lt-LT"/>
        </w:rPr>
        <w:t>migalastatą</w:t>
      </w:r>
      <w:proofErr w:type="spellEnd"/>
      <w:r w:rsidR="00E30495" w:rsidRPr="00C10AAE">
        <w:rPr>
          <w:rFonts w:ascii="Helvetica" w:hAnsi="Helvetica" w:cs="Arial"/>
          <w:color w:val="000000" w:themeColor="text1"/>
          <w:sz w:val="20"/>
          <w:lang w:val="lt-LT"/>
        </w:rPr>
        <w:t xml:space="preserve"> arba jo druską yra nustatytas sutrikęs vidurinės miokardo sienelės frakcinis sutrumpėjimas (MWFS).</w:t>
      </w:r>
    </w:p>
    <w:p w14:paraId="4FC9BB5B" w14:textId="77777777" w:rsidR="00C10AAE" w:rsidRPr="00C10AAE" w:rsidRDefault="00C10AAE" w:rsidP="00C10AAE">
      <w:pPr>
        <w:spacing w:after="0" w:line="360" w:lineRule="auto"/>
        <w:ind w:firstLine="567"/>
        <w:jc w:val="both"/>
        <w:rPr>
          <w:rFonts w:ascii="Helvetica" w:hAnsi="Helvetica" w:cs="Arial"/>
          <w:color w:val="000000" w:themeColor="text1"/>
          <w:sz w:val="20"/>
          <w:lang w:val="lt-LT"/>
        </w:rPr>
      </w:pPr>
    </w:p>
    <w:p w14:paraId="316C387C" w14:textId="25FD1AE9" w:rsidR="00621090" w:rsidRPr="00C10AAE" w:rsidRDefault="00621090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0AAE">
        <w:rPr>
          <w:rFonts w:ascii="Helvetica" w:hAnsi="Helvetica" w:cs="Arial"/>
          <w:sz w:val="20"/>
          <w:lang w:val="lt-LT"/>
        </w:rPr>
        <w:t xml:space="preserve">4.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druska, </w:t>
      </w:r>
      <w:r w:rsidR="0039620A" w:rsidRPr="00C10AAE">
        <w:rPr>
          <w:rFonts w:ascii="Helvetica" w:hAnsi="Helvetica" w:cs="Arial"/>
          <w:sz w:val="20"/>
          <w:lang w:val="lt-LT"/>
        </w:rPr>
        <w:t>skirti naudoti</w:t>
      </w:r>
      <w:r w:rsidRPr="00C10AAE">
        <w:rPr>
          <w:rFonts w:ascii="Helvetica" w:hAnsi="Helvetica" w:cs="Arial"/>
          <w:sz w:val="20"/>
          <w:lang w:val="lt-LT"/>
        </w:rPr>
        <w:t xml:space="preserve"> pagal bet kurį iš 1-3 punktų, kai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 sustiprina α-</w:t>
      </w:r>
      <w:proofErr w:type="spellStart"/>
      <w:r w:rsidRPr="00C10AAE">
        <w:rPr>
          <w:rFonts w:ascii="Helvetica" w:hAnsi="Helvetica" w:cs="Arial"/>
          <w:sz w:val="20"/>
          <w:lang w:val="lt-LT"/>
        </w:rPr>
        <w:t>galaktozidazės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 aktyvumą.</w:t>
      </w:r>
    </w:p>
    <w:p w14:paraId="7CD13AE7" w14:textId="77777777" w:rsidR="00C10AAE" w:rsidRPr="00C10AAE" w:rsidRDefault="00C10AAE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FBFCDFA" w14:textId="7908BFF5" w:rsidR="00621090" w:rsidRPr="00C10AAE" w:rsidRDefault="00621090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0AAE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druska, </w:t>
      </w:r>
      <w:r w:rsidR="00003188" w:rsidRPr="00C10AAE">
        <w:rPr>
          <w:rFonts w:ascii="Helvetica" w:hAnsi="Helvetica" w:cs="Arial"/>
          <w:sz w:val="20"/>
          <w:lang w:val="lt-LT"/>
        </w:rPr>
        <w:t>skirti naudoti</w:t>
      </w:r>
      <w:r w:rsidRPr="00C10AAE">
        <w:rPr>
          <w:rFonts w:ascii="Helvetica" w:hAnsi="Helvetica" w:cs="Arial"/>
          <w:sz w:val="20"/>
          <w:lang w:val="lt-LT"/>
        </w:rPr>
        <w:t xml:space="preserve"> pagal bet kurį iš 1-4 punktų, kai pacientui kas antrą dieną skiriama 123 mg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migalastato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laisvosios bazės.</w:t>
      </w:r>
    </w:p>
    <w:p w14:paraId="4A7A4BFA" w14:textId="77777777" w:rsidR="00C10AAE" w:rsidRPr="00C10AAE" w:rsidRDefault="00C10AAE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C4DC3E4" w14:textId="1C2EDAC0" w:rsidR="00621090" w:rsidRPr="00C10AAE" w:rsidRDefault="00621090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0AAE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druska, </w:t>
      </w:r>
      <w:r w:rsidR="00003188" w:rsidRPr="00C10AAE">
        <w:rPr>
          <w:rFonts w:ascii="Helvetica" w:hAnsi="Helvetica" w:cs="Arial"/>
          <w:sz w:val="20"/>
          <w:lang w:val="lt-LT"/>
        </w:rPr>
        <w:t>skirti naudoti</w:t>
      </w:r>
      <w:r w:rsidRPr="00C10AAE">
        <w:rPr>
          <w:rFonts w:ascii="Helvetica" w:hAnsi="Helvetica" w:cs="Arial"/>
          <w:sz w:val="20"/>
          <w:lang w:val="lt-LT"/>
        </w:rPr>
        <w:t xml:space="preserve"> pagal bet kurį iš 1-4 punktų, kai pacientui kas antrą dieną skiriama 150 mg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migalastato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hidrochlorido.</w:t>
      </w:r>
    </w:p>
    <w:p w14:paraId="2DB6C34D" w14:textId="77777777" w:rsidR="00C10AAE" w:rsidRPr="00C10AAE" w:rsidRDefault="00C10AAE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6E60D406" w14:textId="71CAE3E8" w:rsidR="00621090" w:rsidRPr="00C10AAE" w:rsidRDefault="00621090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0AAE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druska, </w:t>
      </w:r>
      <w:r w:rsidR="00003188" w:rsidRPr="00C10AAE">
        <w:rPr>
          <w:rFonts w:ascii="Helvetica" w:hAnsi="Helvetica" w:cs="Arial"/>
          <w:sz w:val="20"/>
          <w:lang w:val="lt-LT"/>
        </w:rPr>
        <w:t>skirti naudoti</w:t>
      </w:r>
      <w:r w:rsidRPr="00C10AAE">
        <w:rPr>
          <w:rFonts w:ascii="Helvetica" w:hAnsi="Helvetica" w:cs="Arial"/>
          <w:sz w:val="20"/>
          <w:lang w:val="lt-LT"/>
        </w:rPr>
        <w:t xml:space="preserve"> pagal bet kurį iš 2-6 punktų, kai preparat</w:t>
      </w:r>
      <w:r w:rsidR="00B94B3C" w:rsidRPr="00C10AAE">
        <w:rPr>
          <w:rFonts w:ascii="Helvetica" w:hAnsi="Helvetica" w:cs="Arial"/>
          <w:sz w:val="20"/>
          <w:lang w:val="lt-LT"/>
        </w:rPr>
        <w:t>as</w:t>
      </w:r>
      <w:r w:rsidRPr="00C10AAE">
        <w:rPr>
          <w:rFonts w:ascii="Helvetica" w:hAnsi="Helvetica" w:cs="Arial"/>
          <w:sz w:val="20"/>
          <w:lang w:val="lt-LT"/>
        </w:rPr>
        <w:t xml:space="preserve"> </w:t>
      </w:r>
      <w:r w:rsidR="00B94B3C" w:rsidRPr="00C10AAE">
        <w:rPr>
          <w:rFonts w:ascii="Helvetica" w:hAnsi="Helvetica" w:cs="Arial"/>
          <w:sz w:val="20"/>
          <w:lang w:val="lt-LT"/>
        </w:rPr>
        <w:t>apima geriamą vaisto formą.</w:t>
      </w:r>
    </w:p>
    <w:p w14:paraId="610D90C9" w14:textId="77777777" w:rsidR="00C10AAE" w:rsidRPr="00C10AAE" w:rsidRDefault="00C10AAE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13B2CDFD" w14:textId="50F31FF2" w:rsidR="00621090" w:rsidRPr="00C10AAE" w:rsidRDefault="00621090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0AAE">
        <w:rPr>
          <w:rFonts w:ascii="Helvetica" w:hAnsi="Helvetica" w:cs="Arial"/>
          <w:sz w:val="20"/>
          <w:lang w:val="lt-LT"/>
        </w:rPr>
        <w:t xml:space="preserve">8.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druska, </w:t>
      </w:r>
      <w:r w:rsidR="00003188" w:rsidRPr="00C10AAE">
        <w:rPr>
          <w:rFonts w:ascii="Helvetica" w:hAnsi="Helvetica" w:cs="Arial"/>
          <w:sz w:val="20"/>
          <w:lang w:val="lt-LT"/>
        </w:rPr>
        <w:t>skirti naudoti</w:t>
      </w:r>
      <w:r w:rsidRPr="00C10AAE">
        <w:rPr>
          <w:rFonts w:ascii="Helvetica" w:hAnsi="Helvetica" w:cs="Arial"/>
          <w:sz w:val="20"/>
          <w:lang w:val="lt-LT"/>
        </w:rPr>
        <w:t xml:space="preserve"> pagal 7 </w:t>
      </w:r>
      <w:r w:rsidR="00003188" w:rsidRPr="00C10AAE">
        <w:rPr>
          <w:rFonts w:ascii="Helvetica" w:hAnsi="Helvetica" w:cs="Arial"/>
          <w:sz w:val="20"/>
          <w:lang w:val="lt-LT"/>
        </w:rPr>
        <w:t>punktą</w:t>
      </w:r>
      <w:r w:rsidRPr="00C10AAE">
        <w:rPr>
          <w:rFonts w:ascii="Helvetica" w:hAnsi="Helvetica" w:cs="Arial"/>
          <w:sz w:val="20"/>
          <w:lang w:val="lt-LT"/>
        </w:rPr>
        <w:t>, kai geriamoji vaisto forma</w:t>
      </w:r>
      <w:r w:rsidR="00B94B3C" w:rsidRPr="00C10AAE">
        <w:rPr>
          <w:rFonts w:ascii="Helvetica" w:hAnsi="Helvetica" w:cs="Arial"/>
          <w:sz w:val="20"/>
          <w:lang w:val="lt-LT"/>
        </w:rPr>
        <w:t xml:space="preserve"> apima</w:t>
      </w:r>
      <w:r w:rsidRPr="00C10AAE">
        <w:rPr>
          <w:rFonts w:ascii="Helvetica" w:hAnsi="Helvetica" w:cs="Arial"/>
          <w:sz w:val="20"/>
          <w:lang w:val="lt-LT"/>
        </w:rPr>
        <w:t xml:space="preserve"> tablet</w:t>
      </w:r>
      <w:r w:rsidR="00B94B3C" w:rsidRPr="00C10AAE">
        <w:rPr>
          <w:rFonts w:ascii="Helvetica" w:hAnsi="Helvetica" w:cs="Arial"/>
          <w:sz w:val="20"/>
          <w:lang w:val="lt-LT"/>
        </w:rPr>
        <w:t>ę</w:t>
      </w:r>
      <w:r w:rsidRPr="00C10AAE">
        <w:rPr>
          <w:rFonts w:ascii="Helvetica" w:hAnsi="Helvetica" w:cs="Arial"/>
          <w:sz w:val="20"/>
          <w:lang w:val="lt-LT"/>
        </w:rPr>
        <w:t>, kapsul</w:t>
      </w:r>
      <w:r w:rsidR="00B94B3C" w:rsidRPr="00C10AAE">
        <w:rPr>
          <w:rFonts w:ascii="Helvetica" w:hAnsi="Helvetica" w:cs="Arial"/>
          <w:sz w:val="20"/>
          <w:lang w:val="lt-LT"/>
        </w:rPr>
        <w:t>ę</w:t>
      </w:r>
      <w:r w:rsidRPr="00C10AAE">
        <w:rPr>
          <w:rFonts w:ascii="Helvetica" w:hAnsi="Helvetica" w:cs="Arial"/>
          <w:sz w:val="20"/>
          <w:lang w:val="lt-LT"/>
        </w:rPr>
        <w:t xml:space="preserve"> arba tirpal</w:t>
      </w:r>
      <w:r w:rsidR="00B94B3C" w:rsidRPr="00C10AAE">
        <w:rPr>
          <w:rFonts w:ascii="Helvetica" w:hAnsi="Helvetica" w:cs="Arial"/>
          <w:sz w:val="20"/>
          <w:lang w:val="lt-LT"/>
        </w:rPr>
        <w:t>ą</w:t>
      </w:r>
      <w:r w:rsidRPr="00C10AAE">
        <w:rPr>
          <w:rFonts w:ascii="Helvetica" w:hAnsi="Helvetica" w:cs="Arial"/>
          <w:sz w:val="20"/>
          <w:lang w:val="lt-LT"/>
        </w:rPr>
        <w:t>.</w:t>
      </w:r>
    </w:p>
    <w:p w14:paraId="03281F3C" w14:textId="77777777" w:rsidR="00C10AAE" w:rsidRPr="00C10AAE" w:rsidRDefault="00C10AAE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4D95144A" w14:textId="605015F4" w:rsidR="00621090" w:rsidRPr="00C10AAE" w:rsidRDefault="00621090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0AAE">
        <w:rPr>
          <w:rFonts w:ascii="Helvetica" w:hAnsi="Helvetica" w:cs="Arial"/>
          <w:sz w:val="20"/>
          <w:lang w:val="lt-LT"/>
        </w:rPr>
        <w:t xml:space="preserve">9.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druska, </w:t>
      </w:r>
      <w:r w:rsidR="00003188" w:rsidRPr="00C10AAE">
        <w:rPr>
          <w:rFonts w:ascii="Helvetica" w:hAnsi="Helvetica" w:cs="Arial"/>
          <w:sz w:val="20"/>
          <w:lang w:val="lt-LT"/>
        </w:rPr>
        <w:t>skirti naudoti</w:t>
      </w:r>
      <w:r w:rsidRPr="00C10AAE">
        <w:rPr>
          <w:rFonts w:ascii="Helvetica" w:hAnsi="Helvetica" w:cs="Arial"/>
          <w:sz w:val="20"/>
          <w:lang w:val="lt-LT"/>
        </w:rPr>
        <w:t xml:space="preserve"> pagal bet kurį iš 1-8 </w:t>
      </w:r>
      <w:r w:rsidR="00003188" w:rsidRPr="00C10AAE">
        <w:rPr>
          <w:rFonts w:ascii="Helvetica" w:hAnsi="Helvetica" w:cs="Arial"/>
          <w:sz w:val="20"/>
          <w:lang w:val="lt-LT"/>
        </w:rPr>
        <w:t>punktų</w:t>
      </w:r>
      <w:r w:rsidRPr="00C10AAE">
        <w:rPr>
          <w:rFonts w:ascii="Helvetica" w:hAnsi="Helvetica" w:cs="Arial"/>
          <w:sz w:val="20"/>
          <w:lang w:val="lt-LT"/>
        </w:rPr>
        <w:t xml:space="preserve">, kai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 vartojami ne trumpiau kaip 12 mėnesių arba ne trumpiau kaip 24 mėnesius.</w:t>
      </w:r>
    </w:p>
    <w:p w14:paraId="631B04B1" w14:textId="77777777" w:rsidR="00C10AAE" w:rsidRPr="00C10AAE" w:rsidRDefault="00C10AAE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23A7B1F5" w14:textId="7A182FB4" w:rsidR="00B94B3C" w:rsidRPr="00C10AAE" w:rsidRDefault="00621090" w:rsidP="00C10AA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0AAE">
        <w:rPr>
          <w:rFonts w:ascii="Helvetica" w:hAnsi="Helvetica" w:cs="Arial"/>
          <w:sz w:val="20"/>
          <w:lang w:val="lt-LT"/>
        </w:rPr>
        <w:t xml:space="preserve">10. </w:t>
      </w:r>
      <w:proofErr w:type="spellStart"/>
      <w:r w:rsidRPr="00C10AAE">
        <w:rPr>
          <w:rFonts w:ascii="Helvetica" w:hAnsi="Helvetica" w:cs="Arial"/>
          <w:sz w:val="20"/>
          <w:lang w:val="lt-LT"/>
        </w:rPr>
        <w:t>Migalastatas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arba jo druska, </w:t>
      </w:r>
      <w:r w:rsidR="00003188" w:rsidRPr="00C10AAE">
        <w:rPr>
          <w:rFonts w:ascii="Helvetica" w:hAnsi="Helvetica" w:cs="Arial"/>
          <w:sz w:val="20"/>
          <w:lang w:val="lt-LT"/>
        </w:rPr>
        <w:t>skirti naudoti</w:t>
      </w:r>
      <w:r w:rsidRPr="00C10AAE">
        <w:rPr>
          <w:rFonts w:ascii="Helvetica" w:hAnsi="Helvetica" w:cs="Arial"/>
          <w:sz w:val="20"/>
          <w:lang w:val="lt-LT"/>
        </w:rPr>
        <w:t xml:space="preserve"> pagal bet kurį iš 1-9 punktų, kai pacientas turi α-</w:t>
      </w:r>
      <w:proofErr w:type="spellStart"/>
      <w:r w:rsidRPr="00C10AAE">
        <w:rPr>
          <w:rFonts w:ascii="Helvetica" w:hAnsi="Helvetica" w:cs="Arial"/>
          <w:sz w:val="20"/>
          <w:lang w:val="lt-LT"/>
        </w:rPr>
        <w:t>galaktozidazės</w:t>
      </w:r>
      <w:proofErr w:type="spellEnd"/>
      <w:r w:rsidRPr="00C10AAE">
        <w:rPr>
          <w:rFonts w:ascii="Helvetica" w:hAnsi="Helvetica" w:cs="Arial"/>
          <w:sz w:val="20"/>
          <w:lang w:val="lt-LT"/>
        </w:rPr>
        <w:t xml:space="preserve"> A mutaciją,</w:t>
      </w:r>
      <w:r w:rsidR="00720014" w:rsidRPr="00C10AAE">
        <w:rPr>
          <w:rFonts w:ascii="Helvetica" w:hAnsi="Helvetica" w:cs="Arial"/>
          <w:sz w:val="20"/>
          <w:lang w:val="lt-LT"/>
        </w:rPr>
        <w:t xml:space="preserve"> kuri tinkama analizuoti</w:t>
      </w:r>
      <w:r w:rsidRPr="00C10AAE">
        <w:rPr>
          <w:rFonts w:ascii="Helvetica" w:hAnsi="Helvetica" w:cs="Arial"/>
          <w:sz w:val="20"/>
          <w:lang w:val="lt-LT"/>
        </w:rPr>
        <w:t xml:space="preserve"> HEK tyrim</w:t>
      </w:r>
      <w:r w:rsidR="00720014" w:rsidRPr="00C10AAE">
        <w:rPr>
          <w:rFonts w:ascii="Helvetica" w:hAnsi="Helvetica" w:cs="Arial"/>
          <w:sz w:val="20"/>
          <w:lang w:val="lt-LT"/>
        </w:rPr>
        <w:t>o būdu</w:t>
      </w:r>
      <w:r w:rsidRPr="00C10AAE">
        <w:rPr>
          <w:rFonts w:ascii="Helvetica" w:hAnsi="Helvetica" w:cs="Arial"/>
          <w:sz w:val="20"/>
          <w:lang w:val="lt-LT"/>
        </w:rPr>
        <w:t>.</w:t>
      </w:r>
    </w:p>
    <w:sectPr w:rsidR="00B94B3C" w:rsidRPr="00C10AAE" w:rsidSect="00C10AAE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F04A" w14:textId="77777777" w:rsidR="00616935" w:rsidRDefault="00616935" w:rsidP="00720014">
      <w:pPr>
        <w:spacing w:after="0" w:line="240" w:lineRule="auto"/>
      </w:pPr>
      <w:r>
        <w:separator/>
      </w:r>
    </w:p>
  </w:endnote>
  <w:endnote w:type="continuationSeparator" w:id="0">
    <w:p w14:paraId="471AED9C" w14:textId="77777777" w:rsidR="00616935" w:rsidRDefault="00616935" w:rsidP="0072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1EC0" w14:textId="77777777" w:rsidR="00616935" w:rsidRDefault="00616935" w:rsidP="00720014">
      <w:pPr>
        <w:spacing w:after="0" w:line="240" w:lineRule="auto"/>
      </w:pPr>
      <w:r>
        <w:separator/>
      </w:r>
    </w:p>
  </w:footnote>
  <w:footnote w:type="continuationSeparator" w:id="0">
    <w:p w14:paraId="62A1BD51" w14:textId="77777777" w:rsidR="00616935" w:rsidRDefault="00616935" w:rsidP="00720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AE"/>
    <w:rsid w:val="00002ACD"/>
    <w:rsid w:val="00003188"/>
    <w:rsid w:val="000A13F1"/>
    <w:rsid w:val="00195257"/>
    <w:rsid w:val="002554AE"/>
    <w:rsid w:val="0039620A"/>
    <w:rsid w:val="003D527B"/>
    <w:rsid w:val="004161A5"/>
    <w:rsid w:val="00420DC4"/>
    <w:rsid w:val="00576734"/>
    <w:rsid w:val="00616935"/>
    <w:rsid w:val="00621090"/>
    <w:rsid w:val="006623A0"/>
    <w:rsid w:val="006B6EA8"/>
    <w:rsid w:val="007046A0"/>
    <w:rsid w:val="00720014"/>
    <w:rsid w:val="00814EF1"/>
    <w:rsid w:val="00846752"/>
    <w:rsid w:val="00977018"/>
    <w:rsid w:val="009F5107"/>
    <w:rsid w:val="00A212FD"/>
    <w:rsid w:val="00AF72C9"/>
    <w:rsid w:val="00B94B3C"/>
    <w:rsid w:val="00C10AAE"/>
    <w:rsid w:val="00C650E7"/>
    <w:rsid w:val="00E30495"/>
    <w:rsid w:val="00EB2990"/>
    <w:rsid w:val="00EB55AE"/>
    <w:rsid w:val="00F24938"/>
    <w:rsid w:val="00F5608E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CC400"/>
  <w15:chartTrackingRefBased/>
  <w15:docId w15:val="{66C2CF3B-EB32-4E16-BA4A-2FD46397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5BAD"/>
  </w:style>
  <w:style w:type="paragraph" w:styleId="Antrat1">
    <w:name w:val="heading 1"/>
    <w:basedOn w:val="prastasis"/>
    <w:next w:val="prastasis"/>
    <w:link w:val="Antrat1Diagrama"/>
    <w:uiPriority w:val="9"/>
    <w:qFormat/>
    <w:rsid w:val="00EB5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B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B5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B5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B5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B5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B5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B5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B5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B5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B5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B5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B55A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B55A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B55A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B55A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B55A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B55A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B5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B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B5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B5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B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B55A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B55A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B55A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B5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B55A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B55AE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621090"/>
    <w:rPr>
      <w:rFonts w:ascii="Times New Roman" w:hAnsi="Times New Roman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720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0014"/>
  </w:style>
  <w:style w:type="paragraph" w:styleId="Porat">
    <w:name w:val="footer"/>
    <w:basedOn w:val="prastasis"/>
    <w:link w:val="PoratDiagrama"/>
    <w:uiPriority w:val="99"/>
    <w:unhideWhenUsed/>
    <w:rsid w:val="00720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1464</Characters>
  <Application>Microsoft Office Word</Application>
  <DocSecurity>0</DocSecurity>
  <Lines>33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Mormokienė</dc:creator>
  <cp:keywords/>
  <dc:description/>
  <cp:lastModifiedBy>Rasa Gurčytė</cp:lastModifiedBy>
  <cp:revision>5</cp:revision>
  <dcterms:created xsi:type="dcterms:W3CDTF">2025-01-20T13:32:00Z</dcterms:created>
  <dcterms:modified xsi:type="dcterms:W3CDTF">2025-01-24T08:03:00Z</dcterms:modified>
</cp:coreProperties>
</file>