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new composition of an alkoholic beverage. the composition consists of an alkohol-water mixture, Fruct. Juniperus, coriander oil, orange oil and Anethum seeds in appropriate ratio.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