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a new composition of whisky. The composition consists of sugar, an alkohol-water mixture and an acetic acid of 80% in appropriate ratio.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