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pieno produktų, būtent, sūrių gamybai.@Sūryje iš terminiu - rūgštiniu būdu sutraukinto pieno varškės su priedais papildomai yra 1,0-10 % putpelių kiaušinių melanžo ir 0,05-0,5 % putpelių kiaušinių džiovintų lukštų miltelių (nuo sūrio masės).@0,1-1,0 % nuo pieno masės putpelių kiaušinių melanžo įpila į 85-95 °C temperatūros pieną prieš sutraukinimą, po sutraukinimo išgraibytą sūrio masę  nusausina ir sumaišo su putpelių kiaušinių džiovintų lukštų miltelių (0,005-0,5 % nuo sūrio masės) ir sausos valgomosios druskos (0,5-1,5 % nuo sūrio masės) mišiniu.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