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method for the formation of the phosphatic coating on the surface of steel. The phosphatic coating is formated from acidic phosphating solution, which contains ionsof zinc, nickel, phosphate, nitrate; ethylene diamine tetraacetic acid natrium salt; and natrium hexametaphosphate additionally is added. The coating process takes place 7-10 min at temperature of 45to 50 °C; pH is from 2,0 to 2,4. This method can be used in metal treatment when articles from steel are stretched to 50 %.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