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diery industry and can be used in preparing semihard cheese. The process for preparig cheese includes the step of ripening with mucus applied on the surface of cheese in appropriate conditions during the 30 days. The ripened cheese contains: water - less than 46 %, salt - 1.5-2.0 % on the total amount of the cheese. Its pH is 5.30-5.35.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