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and apparatus for sub-surfaces marking of products from solid materials, and can be used for marking of products from transparent materials producing distinctly visible and non-erasable symbol within the product by which a producer can be identified.
The method for laser marking identification symbols within the body of the product made from transparent material includes concentration at the selected site of laser radiation beam to which product material is transparent, local destruction of product material at the concentration site by laser radiation pulses and formation of marking symbol by varying the position of beam concentration site within the product, wherein, according to present invention, the destruction of material structure within the product at the concentration site is performed by controllably changing character of local material destruction. The character of the local material destruction is changed by laser radiation beam spatial parameters forming device placed in front of focusing device on the laser beam way and forming at least two laser radiation beams with different spatial parameters.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