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D54E" w14:textId="77777777" w:rsidR="00004C1F" w:rsidRDefault="00F376AD" w:rsidP="00004C1F">
      <w:pPr>
        <w:spacing w:after="0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04C1F">
        <w:rPr>
          <w:rFonts w:ascii="Helvetica" w:hAnsi="Helvetica" w:cs="Helvetica"/>
          <w:sz w:val="20"/>
          <w:lang w:val="lt-LT"/>
        </w:rPr>
        <w:t>1.</w:t>
      </w:r>
      <w:r w:rsidR="00221B44" w:rsidRPr="00004C1F">
        <w:rPr>
          <w:rFonts w:ascii="Helvetica" w:hAnsi="Helvetica" w:cs="Helvetica"/>
          <w:sz w:val="20"/>
          <w:lang w:val="lt-LT"/>
        </w:rPr>
        <w:t xml:space="preserve"> Kompozicija, apimanti </w:t>
      </w:r>
      <w:proofErr w:type="spellStart"/>
      <w:r w:rsidR="00221B44" w:rsidRPr="00004C1F">
        <w:rPr>
          <w:rFonts w:ascii="Helvetica" w:hAnsi="Helvetica" w:cs="Helvetica"/>
          <w:sz w:val="20"/>
          <w:lang w:val="lt-LT"/>
        </w:rPr>
        <w:t>rekombinantinę</w:t>
      </w:r>
      <w:proofErr w:type="spellEnd"/>
      <w:r w:rsidR="00221B44" w:rsidRPr="00004C1F">
        <w:rPr>
          <w:rFonts w:ascii="Helvetica" w:hAnsi="Helvetica" w:cs="Helvetica"/>
          <w:sz w:val="20"/>
          <w:lang w:val="lt-LT"/>
        </w:rPr>
        <w:t xml:space="preserve"> žmogaus rūgštinę α-</w:t>
      </w:r>
      <w:proofErr w:type="spellStart"/>
      <w:r w:rsidR="00221B44" w:rsidRPr="00004C1F">
        <w:rPr>
          <w:rFonts w:ascii="Helvetica" w:hAnsi="Helvetica" w:cs="Helvetica"/>
          <w:sz w:val="20"/>
          <w:lang w:val="lt-LT"/>
        </w:rPr>
        <w:t>gliukozidazę</w:t>
      </w:r>
      <w:proofErr w:type="spellEnd"/>
      <w:r w:rsidR="00221B44" w:rsidRPr="00004C1F">
        <w:rPr>
          <w:rFonts w:ascii="Helvetica" w:hAnsi="Helvetica" w:cs="Helvetica"/>
          <w:sz w:val="20"/>
          <w:lang w:val="lt-LT"/>
        </w:rPr>
        <w:t xml:space="preserve"> (</w:t>
      </w:r>
      <w:proofErr w:type="spellStart"/>
      <w:r w:rsidR="00221B44" w:rsidRPr="00004C1F">
        <w:rPr>
          <w:rFonts w:ascii="Helvetica" w:hAnsi="Helvetica" w:cs="Helvetica"/>
          <w:sz w:val="20"/>
          <w:lang w:val="lt-LT"/>
        </w:rPr>
        <w:t>rhGAA</w:t>
      </w:r>
      <w:proofErr w:type="spellEnd"/>
      <w:r w:rsidR="00221B44" w:rsidRPr="00004C1F">
        <w:rPr>
          <w:rFonts w:ascii="Helvetica" w:hAnsi="Helvetica" w:cs="Helvetica"/>
          <w:sz w:val="20"/>
          <w:lang w:val="lt-LT"/>
        </w:rPr>
        <w:t xml:space="preserve">), skirta </w:t>
      </w:r>
      <w:proofErr w:type="spellStart"/>
      <w:r w:rsidR="00221B44" w:rsidRPr="00004C1F">
        <w:rPr>
          <w:rFonts w:ascii="Helvetica" w:hAnsi="Helvetica" w:cs="Helvetica"/>
          <w:sz w:val="20"/>
          <w:lang w:val="lt-LT"/>
        </w:rPr>
        <w:t>Pompe</w:t>
      </w:r>
      <w:proofErr w:type="spellEnd"/>
      <w:r w:rsidR="00221B44" w:rsidRPr="00004C1F">
        <w:rPr>
          <w:rFonts w:ascii="Helvetica" w:hAnsi="Helvetica" w:cs="Helvetica"/>
          <w:sz w:val="20"/>
          <w:lang w:val="lt-LT"/>
        </w:rPr>
        <w:t xml:space="preserve"> ligos gydymui kartu su </w:t>
      </w:r>
      <w:proofErr w:type="spellStart"/>
      <w:r w:rsidR="00221B44" w:rsidRPr="00004C1F">
        <w:rPr>
          <w:rFonts w:ascii="Helvetica" w:hAnsi="Helvetica" w:cs="Helvetica"/>
          <w:sz w:val="20"/>
          <w:lang w:val="lt-LT"/>
        </w:rPr>
        <w:t>miglustatu</w:t>
      </w:r>
      <w:proofErr w:type="spellEnd"/>
      <w:r w:rsidR="00221B44" w:rsidRPr="00004C1F">
        <w:rPr>
          <w:rFonts w:ascii="Helvetica" w:hAnsi="Helvetica" w:cs="Helvetica"/>
          <w:sz w:val="20"/>
          <w:lang w:val="lt-LT"/>
        </w:rPr>
        <w:t xml:space="preserve"> pacientui, kuriam to reikia;</w:t>
      </w:r>
    </w:p>
    <w:p w14:paraId="330DF81E" w14:textId="0B82CD18" w:rsidR="00221B44" w:rsidRPr="00004C1F" w:rsidRDefault="00221B44" w:rsidP="00004C1F">
      <w:pPr>
        <w:spacing w:after="0"/>
        <w:jc w:val="both"/>
        <w:rPr>
          <w:rFonts w:ascii="Helvetica" w:hAnsi="Helvetica" w:cs="Helvetica"/>
          <w:sz w:val="20"/>
          <w:lang w:val="lt-LT"/>
        </w:rPr>
      </w:pPr>
      <w:r w:rsidRPr="00004C1F">
        <w:rPr>
          <w:rFonts w:ascii="Helvetica" w:hAnsi="Helvetica" w:cs="Helvetica"/>
          <w:sz w:val="20"/>
          <w:lang w:val="lt-LT"/>
        </w:rPr>
        <w:t xml:space="preserve">kur kompozicija skiriama intraveniniu būdu, doze nuo 5 mg/kg iki 20 mg/kg, o </w:t>
      </w:r>
      <w:proofErr w:type="spellStart"/>
      <w:r w:rsidRPr="00004C1F">
        <w:rPr>
          <w:rFonts w:ascii="Helvetica" w:hAnsi="Helvetica" w:cs="Helvetica"/>
          <w:sz w:val="20"/>
          <w:lang w:val="lt-LT"/>
        </w:rPr>
        <w:t>miglustatas</w:t>
      </w:r>
      <w:proofErr w:type="spellEnd"/>
      <w:r w:rsidRPr="00004C1F">
        <w:rPr>
          <w:rFonts w:ascii="Helvetica" w:hAnsi="Helvetica" w:cs="Helvetica"/>
          <w:sz w:val="20"/>
          <w:lang w:val="lt-LT"/>
        </w:rPr>
        <w:t xml:space="preserve"> skiriamas per burną, doze nuo 233 mg iki 500 mg arba doze nuo 50 mg iki 200 mg;</w:t>
      </w:r>
    </w:p>
    <w:p w14:paraId="3B9237E5" w14:textId="32EACF97" w:rsidR="00221B44" w:rsidRPr="00004C1F" w:rsidRDefault="00221B44" w:rsidP="00004C1F">
      <w:pPr>
        <w:spacing w:after="0"/>
        <w:jc w:val="both"/>
        <w:rPr>
          <w:rFonts w:ascii="Helvetica" w:hAnsi="Helvetica" w:cs="Helvetica"/>
          <w:sz w:val="20"/>
          <w:lang w:val="lt-LT"/>
        </w:rPr>
      </w:pPr>
      <w:r w:rsidRPr="00004C1F">
        <w:rPr>
          <w:rFonts w:ascii="Helvetica" w:hAnsi="Helvetica" w:cs="Helvetica"/>
          <w:sz w:val="20"/>
          <w:lang w:val="lt-LT"/>
        </w:rPr>
        <w:t xml:space="preserve">kur </w:t>
      </w:r>
      <w:proofErr w:type="spellStart"/>
      <w:r w:rsidRPr="00004C1F">
        <w:rPr>
          <w:rFonts w:ascii="Helvetica" w:hAnsi="Helvetica" w:cs="Helvetica"/>
          <w:sz w:val="20"/>
          <w:lang w:val="lt-LT"/>
        </w:rPr>
        <w:t>rhGAA</w:t>
      </w:r>
      <w:proofErr w:type="spellEnd"/>
      <w:r w:rsidRPr="00004C1F">
        <w:rPr>
          <w:rFonts w:ascii="Helvetica" w:hAnsi="Helvetica" w:cs="Helvetica"/>
          <w:sz w:val="20"/>
          <w:lang w:val="lt-LT"/>
        </w:rPr>
        <w:t xml:space="preserve"> raiška yra vykdoma kiniškojo žiurkėno kiaušidžių (CHO) ląstelėse; ir</w:t>
      </w:r>
      <w:r w:rsidR="00004C1F">
        <w:rPr>
          <w:rFonts w:ascii="Helvetica" w:hAnsi="Helvetica" w:cs="Helvetica"/>
          <w:sz w:val="20"/>
          <w:lang w:val="lt-LT"/>
        </w:rPr>
        <w:t xml:space="preserve"> </w:t>
      </w:r>
      <w:r w:rsidRPr="00004C1F">
        <w:rPr>
          <w:rFonts w:ascii="Helvetica" w:hAnsi="Helvetica" w:cs="Helvetica"/>
          <w:sz w:val="20"/>
          <w:lang w:val="lt-LT"/>
        </w:rPr>
        <w:t xml:space="preserve">kur 40–60 % visų </w:t>
      </w:r>
      <w:proofErr w:type="spellStart"/>
      <w:r w:rsidRPr="00004C1F">
        <w:rPr>
          <w:rFonts w:ascii="Helvetica" w:hAnsi="Helvetica" w:cs="Helvetica"/>
          <w:sz w:val="20"/>
          <w:lang w:val="lt-LT"/>
        </w:rPr>
        <w:t>rhGAA</w:t>
      </w:r>
      <w:proofErr w:type="spellEnd"/>
      <w:r w:rsidRPr="00004C1F">
        <w:rPr>
          <w:rFonts w:ascii="Helvetica" w:hAnsi="Helvetica" w:cs="Helvetica"/>
          <w:sz w:val="20"/>
          <w:lang w:val="lt-LT"/>
        </w:rPr>
        <w:t xml:space="preserve"> N-</w:t>
      </w:r>
      <w:proofErr w:type="spellStart"/>
      <w:r w:rsidRPr="00004C1F">
        <w:rPr>
          <w:rFonts w:ascii="Helvetica" w:hAnsi="Helvetica" w:cs="Helvetica"/>
          <w:sz w:val="20"/>
          <w:lang w:val="lt-LT"/>
        </w:rPr>
        <w:t>glikanų</w:t>
      </w:r>
      <w:proofErr w:type="spellEnd"/>
      <w:r w:rsidRPr="00004C1F">
        <w:rPr>
          <w:rFonts w:ascii="Helvetica" w:hAnsi="Helvetica" w:cs="Helvetica"/>
          <w:sz w:val="20"/>
          <w:lang w:val="lt-LT"/>
        </w:rPr>
        <w:t xml:space="preserve"> yra kompleksinio tipo N-</w:t>
      </w:r>
      <w:proofErr w:type="spellStart"/>
      <w:r w:rsidRPr="00004C1F">
        <w:rPr>
          <w:rFonts w:ascii="Helvetica" w:hAnsi="Helvetica" w:cs="Helvetica"/>
          <w:sz w:val="20"/>
          <w:lang w:val="lt-LT"/>
        </w:rPr>
        <w:t>glikanai</w:t>
      </w:r>
      <w:proofErr w:type="spellEnd"/>
      <w:r w:rsidRPr="00004C1F">
        <w:rPr>
          <w:rFonts w:ascii="Helvetica" w:hAnsi="Helvetica" w:cs="Helvetica"/>
          <w:sz w:val="20"/>
          <w:lang w:val="lt-LT"/>
        </w:rPr>
        <w:t>.</w:t>
      </w:r>
    </w:p>
    <w:p w14:paraId="3BB32152" w14:textId="77777777" w:rsidR="00221B44" w:rsidRPr="00004C1F" w:rsidRDefault="00221B44" w:rsidP="00004C1F">
      <w:pPr>
        <w:spacing w:after="0"/>
        <w:jc w:val="both"/>
        <w:rPr>
          <w:rFonts w:ascii="Helvetica" w:hAnsi="Helvetica" w:cs="Helvetica"/>
          <w:sz w:val="20"/>
          <w:lang w:val="lt-LT"/>
        </w:rPr>
      </w:pPr>
    </w:p>
    <w:p w14:paraId="57CEFBD6" w14:textId="2B8B1678" w:rsidR="00F376AD" w:rsidRPr="00004C1F" w:rsidRDefault="00F376AD" w:rsidP="00004C1F">
      <w:pPr>
        <w:spacing w:after="0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04C1F">
        <w:rPr>
          <w:rFonts w:ascii="Helvetica" w:hAnsi="Helvetica" w:cs="Helvetica"/>
          <w:sz w:val="20"/>
          <w:lang w:val="lt-LT"/>
        </w:rPr>
        <w:t>2.</w:t>
      </w:r>
      <w:r w:rsidR="00A67CCC" w:rsidRPr="00004C1F">
        <w:rPr>
          <w:rFonts w:ascii="Helvetica" w:hAnsi="Helvetica" w:cs="Helvetica"/>
          <w:sz w:val="20"/>
          <w:lang w:val="lt-LT"/>
        </w:rPr>
        <w:t xml:space="preserve"> Kompozicija, skirta naudoti pagal 1 punktą, kur </w:t>
      </w:r>
      <w:proofErr w:type="spellStart"/>
      <w:r w:rsidR="00A67CCC" w:rsidRPr="00004C1F">
        <w:rPr>
          <w:rFonts w:ascii="Helvetica" w:hAnsi="Helvetica" w:cs="Helvetica"/>
          <w:sz w:val="20"/>
          <w:lang w:val="lt-LT"/>
        </w:rPr>
        <w:t>rhGAA</w:t>
      </w:r>
      <w:proofErr w:type="spellEnd"/>
      <w:r w:rsidR="00A67CCC" w:rsidRPr="00004C1F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A67CCC" w:rsidRPr="00004C1F">
        <w:rPr>
          <w:rFonts w:ascii="Helvetica" w:hAnsi="Helvetica" w:cs="Helvetica"/>
          <w:sz w:val="20"/>
          <w:lang w:val="lt-LT"/>
        </w:rPr>
        <w:t>sekretuojamo</w:t>
      </w:r>
      <w:proofErr w:type="spellEnd"/>
      <w:r w:rsidR="00A67CCC" w:rsidRPr="00004C1F">
        <w:rPr>
          <w:rFonts w:ascii="Helvetica" w:hAnsi="Helvetica" w:cs="Helvetica"/>
          <w:sz w:val="20"/>
          <w:lang w:val="lt-LT"/>
        </w:rPr>
        <w:t xml:space="preserve"> ląstelės-šeimininkės, aminorūgščių seka yra trumpesnė nei </w:t>
      </w:r>
      <w:proofErr w:type="spellStart"/>
      <w:r w:rsidR="00A67CCC" w:rsidRPr="00004C1F">
        <w:rPr>
          <w:rFonts w:ascii="Helvetica" w:hAnsi="Helvetica" w:cs="Helvetica"/>
          <w:sz w:val="20"/>
          <w:lang w:val="lt-LT"/>
        </w:rPr>
        <w:t>rhGAA</w:t>
      </w:r>
      <w:proofErr w:type="spellEnd"/>
      <w:r w:rsidR="00A67CCC" w:rsidRPr="00004C1F">
        <w:rPr>
          <w:rFonts w:ascii="Helvetica" w:hAnsi="Helvetica" w:cs="Helvetica"/>
          <w:sz w:val="20"/>
          <w:lang w:val="lt-LT"/>
        </w:rPr>
        <w:t>, kurio raiška iš pradžių yra vykdoma ląstelės viduje.</w:t>
      </w:r>
    </w:p>
    <w:p w14:paraId="2EB20B29" w14:textId="77777777" w:rsidR="003579E0" w:rsidRPr="00004C1F" w:rsidRDefault="003579E0" w:rsidP="00004C1F">
      <w:pPr>
        <w:spacing w:after="0"/>
        <w:jc w:val="both"/>
        <w:rPr>
          <w:rFonts w:ascii="Helvetica" w:hAnsi="Helvetica" w:cs="Helvetica"/>
          <w:sz w:val="20"/>
          <w:lang w:val="lt-LT"/>
        </w:rPr>
      </w:pPr>
    </w:p>
    <w:p w14:paraId="5450F2B2" w14:textId="6310548B" w:rsidR="00A67CCC" w:rsidRPr="00004C1F" w:rsidRDefault="00A67CCC" w:rsidP="00004C1F">
      <w:pPr>
        <w:spacing w:after="0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04C1F">
        <w:rPr>
          <w:rFonts w:ascii="Helvetica" w:hAnsi="Helvetica" w:cs="Helvetica"/>
          <w:sz w:val="20"/>
          <w:lang w:val="lt-LT"/>
        </w:rPr>
        <w:t xml:space="preserve">3. Kompozicija, skirta naudoti pagal 1 arba 2 punktą, kur </w:t>
      </w:r>
      <w:proofErr w:type="spellStart"/>
      <w:r w:rsidRPr="00004C1F">
        <w:rPr>
          <w:rFonts w:ascii="Helvetica" w:hAnsi="Helvetica" w:cs="Helvetica"/>
          <w:sz w:val="20"/>
          <w:lang w:val="lt-LT"/>
        </w:rPr>
        <w:t>rhGAA</w:t>
      </w:r>
      <w:proofErr w:type="spellEnd"/>
      <w:r w:rsidRPr="00004C1F">
        <w:rPr>
          <w:rFonts w:ascii="Helvetica" w:hAnsi="Helvetica" w:cs="Helvetica"/>
          <w:sz w:val="20"/>
          <w:lang w:val="lt-LT"/>
        </w:rPr>
        <w:t>, kurio raiška yra vykdoma</w:t>
      </w:r>
      <w:r w:rsidR="00D7429B" w:rsidRPr="00004C1F">
        <w:rPr>
          <w:rFonts w:ascii="Helvetica" w:hAnsi="Helvetica" w:cs="Helvetica"/>
          <w:sz w:val="20"/>
          <w:lang w:val="lt-LT"/>
        </w:rPr>
        <w:t xml:space="preserve"> iš pradžių</w:t>
      </w:r>
      <w:r w:rsidRPr="00004C1F">
        <w:rPr>
          <w:rFonts w:ascii="Helvetica" w:hAnsi="Helvetica" w:cs="Helvetica"/>
          <w:sz w:val="20"/>
          <w:lang w:val="lt-LT"/>
        </w:rPr>
        <w:t>, aminorūgščių sek</w:t>
      </w:r>
      <w:r w:rsidR="00D7429B" w:rsidRPr="00004C1F">
        <w:rPr>
          <w:rFonts w:ascii="Helvetica" w:hAnsi="Helvetica" w:cs="Helvetica"/>
          <w:sz w:val="20"/>
          <w:lang w:val="lt-LT"/>
        </w:rPr>
        <w:t>a</w:t>
      </w:r>
      <w:r w:rsidRPr="00004C1F">
        <w:rPr>
          <w:rFonts w:ascii="Helvetica" w:hAnsi="Helvetica" w:cs="Helvetica"/>
          <w:sz w:val="20"/>
          <w:lang w:val="lt-LT"/>
        </w:rPr>
        <w:t xml:space="preserve"> yra</w:t>
      </w:r>
      <w:r w:rsidR="00D7429B" w:rsidRPr="00004C1F">
        <w:rPr>
          <w:rFonts w:ascii="Helvetica" w:hAnsi="Helvetica" w:cs="Helvetica"/>
          <w:sz w:val="20"/>
          <w:lang w:val="lt-LT"/>
        </w:rPr>
        <w:t xml:space="preserve"> kaip</w:t>
      </w:r>
      <w:r w:rsidRPr="00004C1F">
        <w:rPr>
          <w:rFonts w:ascii="Helvetica" w:hAnsi="Helvetica" w:cs="Helvetica"/>
          <w:sz w:val="20"/>
          <w:lang w:val="lt-LT"/>
        </w:rPr>
        <w:t xml:space="preserve"> </w:t>
      </w:r>
      <w:r w:rsidR="003579E0" w:rsidRPr="00004C1F">
        <w:rPr>
          <w:rFonts w:ascii="Helvetica" w:hAnsi="Helvetica" w:cs="Helvetica"/>
          <w:sz w:val="20"/>
          <w:lang w:val="lt-LT"/>
        </w:rPr>
        <w:t>nurodyta</w:t>
      </w:r>
      <w:r w:rsidRPr="00004C1F">
        <w:rPr>
          <w:rFonts w:ascii="Helvetica" w:hAnsi="Helvetica" w:cs="Helvetica"/>
          <w:sz w:val="20"/>
          <w:lang w:val="lt-LT"/>
        </w:rPr>
        <w:t xml:space="preserve"> </w:t>
      </w:r>
      <w:bookmarkStart w:id="0" w:name="_Hlk220600697"/>
      <w:r w:rsidRPr="00004C1F">
        <w:rPr>
          <w:rFonts w:ascii="Helvetica" w:hAnsi="Helvetica" w:cs="Helvetica"/>
          <w:sz w:val="20"/>
          <w:lang w:val="lt-LT"/>
        </w:rPr>
        <w:t>SEQ ID Nr. 4.</w:t>
      </w:r>
      <w:bookmarkEnd w:id="0"/>
    </w:p>
    <w:p w14:paraId="41E0C82A" w14:textId="77777777" w:rsidR="003579E0" w:rsidRPr="00004C1F" w:rsidRDefault="003579E0" w:rsidP="00004C1F">
      <w:pPr>
        <w:spacing w:after="0"/>
        <w:jc w:val="both"/>
        <w:rPr>
          <w:rFonts w:ascii="Helvetica" w:hAnsi="Helvetica" w:cs="Helvetica"/>
          <w:sz w:val="20"/>
          <w:lang w:val="lt-LT"/>
        </w:rPr>
      </w:pPr>
    </w:p>
    <w:p w14:paraId="407B8B07" w14:textId="48E20362" w:rsidR="00A67CCC" w:rsidRPr="00004C1F" w:rsidRDefault="00A67CCC" w:rsidP="00004C1F">
      <w:pPr>
        <w:spacing w:after="0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04C1F">
        <w:rPr>
          <w:rFonts w:ascii="Helvetica" w:hAnsi="Helvetica" w:cs="Helvetica"/>
          <w:sz w:val="20"/>
          <w:lang w:val="lt-LT"/>
        </w:rPr>
        <w:t xml:space="preserve">4. Kompozicija, skirta naudoti pagal bet kurį iš 1–3 punktų, kur </w:t>
      </w:r>
      <w:proofErr w:type="spellStart"/>
      <w:r w:rsidRPr="00004C1F">
        <w:rPr>
          <w:rFonts w:ascii="Helvetica" w:hAnsi="Helvetica" w:cs="Helvetica"/>
          <w:sz w:val="20"/>
          <w:lang w:val="lt-LT"/>
        </w:rPr>
        <w:t>rhGAA</w:t>
      </w:r>
      <w:proofErr w:type="spellEnd"/>
      <w:r w:rsidRPr="00004C1F">
        <w:rPr>
          <w:rFonts w:ascii="Helvetica" w:hAnsi="Helvetica" w:cs="Helvetica"/>
          <w:sz w:val="20"/>
          <w:lang w:val="lt-LT"/>
        </w:rPr>
        <w:t xml:space="preserve"> vidutinis N-</w:t>
      </w:r>
      <w:proofErr w:type="spellStart"/>
      <w:r w:rsidRPr="00004C1F">
        <w:rPr>
          <w:rFonts w:ascii="Helvetica" w:hAnsi="Helvetica" w:cs="Helvetica"/>
          <w:sz w:val="20"/>
          <w:lang w:val="lt-LT"/>
        </w:rPr>
        <w:t>glikanų</w:t>
      </w:r>
      <w:proofErr w:type="spellEnd"/>
      <w:r w:rsidRPr="00004C1F">
        <w:rPr>
          <w:rFonts w:ascii="Helvetica" w:hAnsi="Helvetica" w:cs="Helvetica"/>
          <w:sz w:val="20"/>
          <w:lang w:val="lt-LT"/>
        </w:rPr>
        <w:t xml:space="preserve">, turinčių manozės-6-fosfato (M6P), kiekis yra nuo 0,5 iki 7,0 </w:t>
      </w:r>
      <w:proofErr w:type="spellStart"/>
      <w:r w:rsidRPr="00004C1F">
        <w:rPr>
          <w:rFonts w:ascii="Helvetica" w:hAnsi="Helvetica" w:cs="Helvetica"/>
          <w:sz w:val="20"/>
          <w:lang w:val="lt-LT"/>
        </w:rPr>
        <w:t>mol</w:t>
      </w:r>
      <w:proofErr w:type="spellEnd"/>
      <w:r w:rsidRPr="00004C1F">
        <w:rPr>
          <w:rFonts w:ascii="Helvetica" w:hAnsi="Helvetica" w:cs="Helvetica"/>
          <w:sz w:val="20"/>
          <w:lang w:val="lt-LT"/>
        </w:rPr>
        <w:t>/</w:t>
      </w:r>
      <w:proofErr w:type="spellStart"/>
      <w:r w:rsidRPr="00004C1F">
        <w:rPr>
          <w:rFonts w:ascii="Helvetica" w:hAnsi="Helvetica" w:cs="Helvetica"/>
          <w:sz w:val="20"/>
          <w:lang w:val="lt-LT"/>
        </w:rPr>
        <w:t>mol</w:t>
      </w:r>
      <w:proofErr w:type="spellEnd"/>
      <w:r w:rsidRPr="00004C1F">
        <w:rPr>
          <w:rFonts w:ascii="Helvetica" w:hAnsi="Helvetica" w:cs="Helvetica"/>
          <w:sz w:val="20"/>
          <w:lang w:val="lt-LT"/>
        </w:rPr>
        <w:t>.</w:t>
      </w:r>
    </w:p>
    <w:p w14:paraId="21A8AB9B" w14:textId="77777777" w:rsidR="003B6E6F" w:rsidRPr="00004C1F" w:rsidRDefault="003B6E6F" w:rsidP="00004C1F">
      <w:pPr>
        <w:spacing w:after="0"/>
        <w:jc w:val="both"/>
        <w:rPr>
          <w:rFonts w:ascii="Helvetica" w:hAnsi="Helvetica" w:cs="Helvetica"/>
          <w:sz w:val="20"/>
          <w:lang w:val="lt-LT"/>
        </w:rPr>
      </w:pPr>
    </w:p>
    <w:p w14:paraId="663FE0D1" w14:textId="664D91DF" w:rsidR="003B6E6F" w:rsidRPr="00004C1F" w:rsidRDefault="003B6E6F" w:rsidP="00004C1F">
      <w:pPr>
        <w:spacing w:after="0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04C1F">
        <w:rPr>
          <w:rFonts w:ascii="Helvetica" w:hAnsi="Helvetica" w:cs="Helvetica"/>
          <w:sz w:val="20"/>
          <w:lang w:val="lt-LT"/>
        </w:rPr>
        <w:t xml:space="preserve">5. Kompozicija, skirta naudoti pagal bet kurį iš 1–4 punktų, kur ne daugiau kaip 1–7 % visų </w:t>
      </w:r>
      <w:proofErr w:type="spellStart"/>
      <w:r w:rsidRPr="00004C1F">
        <w:rPr>
          <w:rFonts w:ascii="Helvetica" w:hAnsi="Helvetica" w:cs="Helvetica"/>
          <w:sz w:val="20"/>
          <w:lang w:val="lt-LT"/>
        </w:rPr>
        <w:t>rhGAA</w:t>
      </w:r>
      <w:proofErr w:type="spellEnd"/>
      <w:r w:rsidRPr="00004C1F">
        <w:rPr>
          <w:rFonts w:ascii="Helvetica" w:hAnsi="Helvetica" w:cs="Helvetica"/>
          <w:sz w:val="20"/>
          <w:lang w:val="lt-LT"/>
        </w:rPr>
        <w:t xml:space="preserve"> N-</w:t>
      </w:r>
      <w:proofErr w:type="spellStart"/>
      <w:r w:rsidRPr="00004C1F">
        <w:rPr>
          <w:rFonts w:ascii="Helvetica" w:hAnsi="Helvetica" w:cs="Helvetica"/>
          <w:sz w:val="20"/>
          <w:lang w:val="lt-LT"/>
        </w:rPr>
        <w:t>glikanų</w:t>
      </w:r>
      <w:proofErr w:type="spellEnd"/>
      <w:r w:rsidRPr="00004C1F">
        <w:rPr>
          <w:rFonts w:ascii="Helvetica" w:hAnsi="Helvetica" w:cs="Helvetica"/>
          <w:sz w:val="20"/>
          <w:lang w:val="lt-LT"/>
        </w:rPr>
        <w:t xml:space="preserve"> yra hibridinio tipo N-</w:t>
      </w:r>
      <w:proofErr w:type="spellStart"/>
      <w:r w:rsidRPr="00004C1F">
        <w:rPr>
          <w:rFonts w:ascii="Helvetica" w:hAnsi="Helvetica" w:cs="Helvetica"/>
          <w:sz w:val="20"/>
          <w:lang w:val="lt-LT"/>
        </w:rPr>
        <w:t>glikanai</w:t>
      </w:r>
      <w:proofErr w:type="spellEnd"/>
      <w:r w:rsidRPr="00004C1F">
        <w:rPr>
          <w:rFonts w:ascii="Helvetica" w:hAnsi="Helvetica" w:cs="Helvetica"/>
          <w:sz w:val="20"/>
          <w:lang w:val="lt-LT"/>
        </w:rPr>
        <w:t>.</w:t>
      </w:r>
    </w:p>
    <w:p w14:paraId="12C3DD3A" w14:textId="5ECC2D74" w:rsidR="003579E0" w:rsidRPr="00004C1F" w:rsidRDefault="003579E0" w:rsidP="00004C1F">
      <w:pPr>
        <w:spacing w:after="0"/>
        <w:jc w:val="both"/>
        <w:rPr>
          <w:rFonts w:ascii="Helvetica" w:hAnsi="Helvetica" w:cs="Helvetica"/>
          <w:sz w:val="20"/>
          <w:lang w:val="lt-LT"/>
        </w:rPr>
      </w:pPr>
    </w:p>
    <w:p w14:paraId="54D5E5A0" w14:textId="77777777" w:rsidR="003B6E6F" w:rsidRPr="00004C1F" w:rsidRDefault="003B6E6F" w:rsidP="00004C1F">
      <w:pPr>
        <w:spacing w:after="0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04C1F">
        <w:rPr>
          <w:rFonts w:ascii="Helvetica" w:hAnsi="Helvetica" w:cs="Helvetica"/>
          <w:sz w:val="20"/>
          <w:lang w:val="lt-LT"/>
        </w:rPr>
        <w:t xml:space="preserve">6. Kompozicija, skirta naudoti pagal bet kurį iš 1–5 punktų, kur ne mažiau kaip 5 % arba 10 % </w:t>
      </w:r>
      <w:proofErr w:type="spellStart"/>
      <w:r w:rsidRPr="00004C1F">
        <w:rPr>
          <w:rFonts w:ascii="Helvetica" w:hAnsi="Helvetica" w:cs="Helvetica"/>
          <w:sz w:val="20"/>
          <w:lang w:val="lt-LT"/>
        </w:rPr>
        <w:t>rhGAA</w:t>
      </w:r>
      <w:proofErr w:type="spellEnd"/>
      <w:r w:rsidRPr="00004C1F">
        <w:rPr>
          <w:rFonts w:ascii="Helvetica" w:hAnsi="Helvetica" w:cs="Helvetica"/>
          <w:sz w:val="20"/>
          <w:lang w:val="lt-LT"/>
        </w:rPr>
        <w:t xml:space="preserve"> didelio </w:t>
      </w:r>
      <w:proofErr w:type="spellStart"/>
      <w:r w:rsidRPr="00004C1F">
        <w:rPr>
          <w:rFonts w:ascii="Helvetica" w:hAnsi="Helvetica" w:cs="Helvetica"/>
          <w:sz w:val="20"/>
          <w:lang w:val="lt-LT"/>
        </w:rPr>
        <w:t>manozės</w:t>
      </w:r>
      <w:proofErr w:type="spellEnd"/>
      <w:r w:rsidRPr="00004C1F">
        <w:rPr>
          <w:rFonts w:ascii="Helvetica" w:hAnsi="Helvetica" w:cs="Helvetica"/>
          <w:sz w:val="20"/>
          <w:lang w:val="lt-LT"/>
        </w:rPr>
        <w:t xml:space="preserve"> kiekio tipo N-</w:t>
      </w:r>
      <w:proofErr w:type="spellStart"/>
      <w:r w:rsidRPr="00004C1F">
        <w:rPr>
          <w:rFonts w:ascii="Helvetica" w:hAnsi="Helvetica" w:cs="Helvetica"/>
          <w:sz w:val="20"/>
          <w:lang w:val="lt-LT"/>
        </w:rPr>
        <w:t>glikanų</w:t>
      </w:r>
      <w:proofErr w:type="spellEnd"/>
      <w:r w:rsidRPr="00004C1F">
        <w:rPr>
          <w:rFonts w:ascii="Helvetica" w:hAnsi="Helvetica" w:cs="Helvetica"/>
          <w:sz w:val="20"/>
          <w:lang w:val="lt-LT"/>
        </w:rPr>
        <w:t xml:space="preserve"> yra </w:t>
      </w:r>
      <w:proofErr w:type="spellStart"/>
      <w:r w:rsidRPr="00004C1F">
        <w:rPr>
          <w:rFonts w:ascii="Helvetica" w:hAnsi="Helvetica" w:cs="Helvetica"/>
          <w:sz w:val="20"/>
          <w:lang w:val="lt-LT"/>
        </w:rPr>
        <w:t>fosforilinti</w:t>
      </w:r>
      <w:proofErr w:type="spellEnd"/>
      <w:r w:rsidRPr="00004C1F">
        <w:rPr>
          <w:rFonts w:ascii="Helvetica" w:hAnsi="Helvetica" w:cs="Helvetica"/>
          <w:sz w:val="20"/>
          <w:lang w:val="lt-LT"/>
        </w:rPr>
        <w:t xml:space="preserve"> viena manozės-6-fosfato (mono-M6P) grupe.</w:t>
      </w:r>
    </w:p>
    <w:p w14:paraId="2CD70604" w14:textId="77777777" w:rsidR="003B6E6F" w:rsidRPr="00004C1F" w:rsidRDefault="003B6E6F" w:rsidP="00004C1F">
      <w:pPr>
        <w:spacing w:after="0"/>
        <w:jc w:val="both"/>
        <w:rPr>
          <w:rFonts w:ascii="Helvetica" w:hAnsi="Helvetica" w:cs="Helvetica"/>
          <w:sz w:val="20"/>
          <w:lang w:val="lt-LT"/>
        </w:rPr>
      </w:pPr>
    </w:p>
    <w:p w14:paraId="59F8944E" w14:textId="500E8797" w:rsidR="003B6E6F" w:rsidRPr="00004C1F" w:rsidRDefault="003B6E6F" w:rsidP="00004C1F">
      <w:pPr>
        <w:spacing w:after="0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04C1F">
        <w:rPr>
          <w:rFonts w:ascii="Helvetica" w:hAnsi="Helvetica" w:cs="Helvetica"/>
          <w:sz w:val="20"/>
          <w:lang w:val="lt-LT"/>
        </w:rPr>
        <w:t xml:space="preserve">7. Kompozicija, skirta naudoti pagal bet kurį iš 1–6 punktų, kur ne mažiau kaip 1 % arba 2 % </w:t>
      </w:r>
      <w:proofErr w:type="spellStart"/>
      <w:r w:rsidRPr="00004C1F">
        <w:rPr>
          <w:rFonts w:ascii="Helvetica" w:hAnsi="Helvetica" w:cs="Helvetica"/>
          <w:sz w:val="20"/>
          <w:lang w:val="lt-LT"/>
        </w:rPr>
        <w:t>rhGAA</w:t>
      </w:r>
      <w:proofErr w:type="spellEnd"/>
      <w:r w:rsidRPr="00004C1F">
        <w:rPr>
          <w:rFonts w:ascii="Helvetica" w:hAnsi="Helvetica" w:cs="Helvetica"/>
          <w:sz w:val="20"/>
          <w:lang w:val="lt-LT"/>
        </w:rPr>
        <w:t xml:space="preserve"> didelio </w:t>
      </w:r>
      <w:proofErr w:type="spellStart"/>
      <w:r w:rsidRPr="00004C1F">
        <w:rPr>
          <w:rFonts w:ascii="Helvetica" w:hAnsi="Helvetica" w:cs="Helvetica"/>
          <w:sz w:val="20"/>
          <w:lang w:val="lt-LT"/>
        </w:rPr>
        <w:t>manozės</w:t>
      </w:r>
      <w:proofErr w:type="spellEnd"/>
      <w:r w:rsidRPr="00004C1F">
        <w:rPr>
          <w:rFonts w:ascii="Helvetica" w:hAnsi="Helvetica" w:cs="Helvetica"/>
          <w:sz w:val="20"/>
          <w:lang w:val="lt-LT"/>
        </w:rPr>
        <w:t xml:space="preserve"> kiekio tipo N-</w:t>
      </w:r>
      <w:proofErr w:type="spellStart"/>
      <w:r w:rsidRPr="00004C1F">
        <w:rPr>
          <w:rFonts w:ascii="Helvetica" w:hAnsi="Helvetica" w:cs="Helvetica"/>
          <w:sz w:val="20"/>
          <w:lang w:val="lt-LT"/>
        </w:rPr>
        <w:t>glikanų</w:t>
      </w:r>
      <w:proofErr w:type="spellEnd"/>
      <w:r w:rsidRPr="00004C1F">
        <w:rPr>
          <w:rFonts w:ascii="Helvetica" w:hAnsi="Helvetica" w:cs="Helvetica"/>
          <w:sz w:val="20"/>
          <w:lang w:val="lt-LT"/>
        </w:rPr>
        <w:t xml:space="preserve"> yra </w:t>
      </w:r>
      <w:proofErr w:type="spellStart"/>
      <w:r w:rsidRPr="00004C1F">
        <w:rPr>
          <w:rFonts w:ascii="Helvetica" w:hAnsi="Helvetica" w:cs="Helvetica"/>
          <w:sz w:val="20"/>
          <w:lang w:val="lt-LT"/>
        </w:rPr>
        <w:t>fosforilinti</w:t>
      </w:r>
      <w:proofErr w:type="spellEnd"/>
      <w:r w:rsidRPr="00004C1F">
        <w:rPr>
          <w:rFonts w:ascii="Helvetica" w:hAnsi="Helvetica" w:cs="Helvetica"/>
          <w:sz w:val="20"/>
          <w:lang w:val="lt-LT"/>
        </w:rPr>
        <w:t xml:space="preserve"> dviem manozės-6-fosfato (bis-M6P) grupėmis.</w:t>
      </w:r>
    </w:p>
    <w:p w14:paraId="684F2AFD" w14:textId="77777777" w:rsidR="00004C1F" w:rsidRPr="00004C1F" w:rsidRDefault="00004C1F" w:rsidP="00004C1F">
      <w:pPr>
        <w:spacing w:after="0"/>
        <w:ind w:firstLine="567"/>
        <w:jc w:val="both"/>
        <w:rPr>
          <w:rFonts w:ascii="Helvetica" w:hAnsi="Helvetica" w:cs="Helvetica"/>
          <w:sz w:val="20"/>
          <w:lang w:val="lt-LT"/>
        </w:rPr>
      </w:pPr>
    </w:p>
    <w:p w14:paraId="1AD4738A" w14:textId="223D74B6" w:rsidR="003579E0" w:rsidRPr="00004C1F" w:rsidRDefault="003B6E6F" w:rsidP="00004C1F">
      <w:pPr>
        <w:spacing w:after="0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04C1F">
        <w:rPr>
          <w:rFonts w:ascii="Helvetica" w:hAnsi="Helvetica" w:cs="Helvetica"/>
          <w:sz w:val="20"/>
          <w:lang w:val="lt-LT"/>
        </w:rPr>
        <w:t xml:space="preserve">8. Kompozicija, skirta naudoti pagal bet kurį iš 1–7 punktų, kur </w:t>
      </w:r>
      <w:proofErr w:type="spellStart"/>
      <w:r w:rsidRPr="00004C1F">
        <w:rPr>
          <w:rFonts w:ascii="Helvetica" w:hAnsi="Helvetica" w:cs="Helvetica"/>
          <w:sz w:val="20"/>
          <w:lang w:val="lt-LT"/>
        </w:rPr>
        <w:t>rhGAA</w:t>
      </w:r>
      <w:proofErr w:type="spellEnd"/>
      <w:r w:rsidRPr="00004C1F">
        <w:rPr>
          <w:rFonts w:ascii="Helvetica" w:hAnsi="Helvetica" w:cs="Helvetica"/>
          <w:sz w:val="20"/>
          <w:lang w:val="lt-LT"/>
        </w:rPr>
        <w:t xml:space="preserve"> sudėtyje vidutiniškai yra nuo 2,0 iki 8,0 </w:t>
      </w:r>
      <w:proofErr w:type="spellStart"/>
      <w:r w:rsidRPr="00004C1F">
        <w:rPr>
          <w:rFonts w:ascii="Helvetica" w:hAnsi="Helvetica" w:cs="Helvetica"/>
          <w:sz w:val="20"/>
          <w:lang w:val="lt-LT"/>
        </w:rPr>
        <w:t>mol</w:t>
      </w:r>
      <w:proofErr w:type="spellEnd"/>
      <w:r w:rsidRPr="00004C1F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004C1F">
        <w:rPr>
          <w:rFonts w:ascii="Helvetica" w:hAnsi="Helvetica" w:cs="Helvetica"/>
          <w:sz w:val="20"/>
          <w:lang w:val="lt-LT"/>
        </w:rPr>
        <w:t>sialo</w:t>
      </w:r>
      <w:proofErr w:type="spellEnd"/>
      <w:r w:rsidRPr="00004C1F">
        <w:rPr>
          <w:rFonts w:ascii="Helvetica" w:hAnsi="Helvetica" w:cs="Helvetica"/>
          <w:sz w:val="20"/>
          <w:lang w:val="lt-LT"/>
        </w:rPr>
        <w:t xml:space="preserve"> rūgšties liekanų vienam </w:t>
      </w:r>
      <w:proofErr w:type="spellStart"/>
      <w:r w:rsidRPr="00004C1F">
        <w:rPr>
          <w:rFonts w:ascii="Helvetica" w:hAnsi="Helvetica" w:cs="Helvetica"/>
          <w:sz w:val="20"/>
          <w:lang w:val="lt-LT"/>
        </w:rPr>
        <w:t>rhGAA</w:t>
      </w:r>
      <w:proofErr w:type="spellEnd"/>
      <w:r w:rsidRPr="00004C1F">
        <w:rPr>
          <w:rFonts w:ascii="Helvetica" w:hAnsi="Helvetica" w:cs="Helvetica"/>
          <w:sz w:val="20"/>
          <w:lang w:val="lt-LT"/>
        </w:rPr>
        <w:t xml:space="preserve"> moliui.</w:t>
      </w:r>
    </w:p>
    <w:p w14:paraId="2AB31CD8" w14:textId="77777777" w:rsidR="003B6E6F" w:rsidRPr="00004C1F" w:rsidRDefault="003B6E6F" w:rsidP="00004C1F">
      <w:pPr>
        <w:spacing w:after="0"/>
        <w:jc w:val="both"/>
        <w:rPr>
          <w:rFonts w:ascii="Helvetica" w:hAnsi="Helvetica" w:cs="Helvetica"/>
          <w:sz w:val="20"/>
          <w:lang w:val="lt-LT"/>
        </w:rPr>
      </w:pPr>
    </w:p>
    <w:p w14:paraId="1392D48A" w14:textId="77777777" w:rsidR="003B6E6F" w:rsidRPr="00004C1F" w:rsidRDefault="003B6E6F" w:rsidP="00004C1F">
      <w:pPr>
        <w:spacing w:after="0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04C1F">
        <w:rPr>
          <w:rFonts w:ascii="Helvetica" w:hAnsi="Helvetica" w:cs="Helvetica"/>
          <w:sz w:val="20"/>
          <w:lang w:val="lt-LT"/>
        </w:rPr>
        <w:t xml:space="preserve">9. Kompozicija, skirta naudoti pagal bet kurį iš 1–8 punktų, kur </w:t>
      </w:r>
      <w:proofErr w:type="spellStart"/>
      <w:r w:rsidRPr="00004C1F">
        <w:rPr>
          <w:rFonts w:ascii="Helvetica" w:hAnsi="Helvetica" w:cs="Helvetica"/>
          <w:sz w:val="20"/>
          <w:lang w:val="lt-LT"/>
        </w:rPr>
        <w:t>rhGAA</w:t>
      </w:r>
      <w:proofErr w:type="spellEnd"/>
      <w:r w:rsidRPr="00004C1F">
        <w:rPr>
          <w:rFonts w:ascii="Helvetica" w:hAnsi="Helvetica" w:cs="Helvetica"/>
          <w:sz w:val="20"/>
          <w:lang w:val="lt-LT"/>
        </w:rPr>
        <w:t xml:space="preserve"> skiriamas intraveninės infuzijos būdu, doze 5 mg/kg, 10 mg/kg, 15 mg/kg arba 20 mg/kg.</w:t>
      </w:r>
    </w:p>
    <w:p w14:paraId="02F06ADC" w14:textId="77777777" w:rsidR="003B6E6F" w:rsidRPr="00004C1F" w:rsidRDefault="003B6E6F" w:rsidP="00004C1F">
      <w:pPr>
        <w:spacing w:after="0"/>
        <w:jc w:val="both"/>
        <w:rPr>
          <w:rFonts w:ascii="Helvetica" w:hAnsi="Helvetica" w:cs="Helvetica"/>
          <w:sz w:val="20"/>
          <w:lang w:val="lt-LT"/>
        </w:rPr>
      </w:pPr>
    </w:p>
    <w:p w14:paraId="5413D580" w14:textId="5C401A4A" w:rsidR="003B6E6F" w:rsidRPr="00004C1F" w:rsidRDefault="003B6E6F" w:rsidP="00004C1F">
      <w:pPr>
        <w:spacing w:after="0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04C1F">
        <w:rPr>
          <w:rFonts w:ascii="Helvetica" w:hAnsi="Helvetica" w:cs="Helvetica"/>
          <w:sz w:val="20"/>
          <w:lang w:val="lt-LT"/>
        </w:rPr>
        <w:t xml:space="preserve">10. Kompozicija, skirta naudoti pagal bet kurį iš 1–9 punktų, kur </w:t>
      </w:r>
      <w:proofErr w:type="spellStart"/>
      <w:r w:rsidRPr="00004C1F">
        <w:rPr>
          <w:rFonts w:ascii="Helvetica" w:hAnsi="Helvetica" w:cs="Helvetica"/>
          <w:sz w:val="20"/>
          <w:lang w:val="lt-LT"/>
        </w:rPr>
        <w:t>rhGAA</w:t>
      </w:r>
      <w:proofErr w:type="spellEnd"/>
      <w:r w:rsidRPr="00004C1F">
        <w:rPr>
          <w:rFonts w:ascii="Helvetica" w:hAnsi="Helvetica" w:cs="Helvetica"/>
          <w:sz w:val="20"/>
          <w:lang w:val="lt-LT"/>
        </w:rPr>
        <w:t xml:space="preserve"> skiriamas intraveniniu būdu, doze 20 mg/kg, o </w:t>
      </w:r>
      <w:proofErr w:type="spellStart"/>
      <w:r w:rsidRPr="00004C1F">
        <w:rPr>
          <w:rFonts w:ascii="Helvetica" w:hAnsi="Helvetica" w:cs="Helvetica"/>
          <w:sz w:val="20"/>
          <w:lang w:val="lt-LT"/>
        </w:rPr>
        <w:t>miglustatas</w:t>
      </w:r>
      <w:proofErr w:type="spellEnd"/>
      <w:r w:rsidRPr="00004C1F">
        <w:rPr>
          <w:rFonts w:ascii="Helvetica" w:hAnsi="Helvetica" w:cs="Helvetica"/>
          <w:sz w:val="20"/>
          <w:lang w:val="lt-LT"/>
        </w:rPr>
        <w:t xml:space="preserve"> skiriamas per burną, doze 260 mg.</w:t>
      </w:r>
    </w:p>
    <w:p w14:paraId="7C092EF5" w14:textId="77777777" w:rsidR="00F376AD" w:rsidRPr="00004C1F" w:rsidRDefault="00F376AD" w:rsidP="00004C1F">
      <w:pPr>
        <w:spacing w:after="0"/>
        <w:jc w:val="both"/>
        <w:rPr>
          <w:rFonts w:ascii="Helvetica" w:hAnsi="Helvetica" w:cs="Helvetica"/>
          <w:sz w:val="20"/>
          <w:lang w:val="lt-LT"/>
        </w:rPr>
      </w:pPr>
    </w:p>
    <w:p w14:paraId="3C718F0C" w14:textId="775FA3DE" w:rsidR="00F376AD" w:rsidRPr="00004C1F" w:rsidRDefault="003B6E6F" w:rsidP="00004C1F">
      <w:pPr>
        <w:spacing w:after="0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04C1F">
        <w:rPr>
          <w:rFonts w:ascii="Helvetica" w:hAnsi="Helvetica" w:cs="Helvetica"/>
          <w:sz w:val="20"/>
          <w:lang w:val="lt-LT"/>
        </w:rPr>
        <w:t xml:space="preserve">11. Kompozicija, skirta naudoti pagal bet kurį iš 1–10 punktų, kur </w:t>
      </w:r>
      <w:proofErr w:type="spellStart"/>
      <w:r w:rsidRPr="00004C1F">
        <w:rPr>
          <w:rFonts w:ascii="Helvetica" w:hAnsi="Helvetica" w:cs="Helvetica"/>
          <w:sz w:val="20"/>
          <w:lang w:val="lt-LT"/>
        </w:rPr>
        <w:t>rhGAA</w:t>
      </w:r>
      <w:proofErr w:type="spellEnd"/>
      <w:r w:rsidRPr="00004C1F">
        <w:rPr>
          <w:rFonts w:ascii="Helvetica" w:hAnsi="Helvetica" w:cs="Helvetica"/>
          <w:sz w:val="20"/>
          <w:lang w:val="lt-LT"/>
        </w:rPr>
        <w:t xml:space="preserve"> aminorūgščių seka yra bent 90 %, 95 %, 98 % arba 99 % tapati </w:t>
      </w:r>
      <w:bookmarkStart w:id="1" w:name="_Hlk220600672"/>
      <w:r w:rsidRPr="00004C1F">
        <w:rPr>
          <w:rFonts w:ascii="Helvetica" w:hAnsi="Helvetica" w:cs="Helvetica"/>
          <w:sz w:val="20"/>
          <w:lang w:val="lt-LT"/>
        </w:rPr>
        <w:t xml:space="preserve">SEQ ID Nr. 1 </w:t>
      </w:r>
      <w:bookmarkEnd w:id="1"/>
      <w:r w:rsidRPr="00004C1F">
        <w:rPr>
          <w:rFonts w:ascii="Helvetica" w:hAnsi="Helvetica" w:cs="Helvetica"/>
          <w:sz w:val="20"/>
          <w:lang w:val="lt-LT"/>
        </w:rPr>
        <w:t>arba SEQ ID Nr. 5.</w:t>
      </w:r>
    </w:p>
    <w:p w14:paraId="2B1E6CCB" w14:textId="77777777" w:rsidR="003B6E6F" w:rsidRPr="00004C1F" w:rsidRDefault="003B6E6F" w:rsidP="00004C1F">
      <w:pPr>
        <w:spacing w:after="0"/>
        <w:jc w:val="both"/>
        <w:rPr>
          <w:rFonts w:ascii="Helvetica" w:hAnsi="Helvetica" w:cs="Helvetica"/>
          <w:sz w:val="20"/>
          <w:lang w:val="lt-LT"/>
        </w:rPr>
      </w:pPr>
    </w:p>
    <w:p w14:paraId="17D2B632" w14:textId="40F38748" w:rsidR="00F376AD" w:rsidRPr="00004C1F" w:rsidRDefault="003B6E6F" w:rsidP="00004C1F">
      <w:pPr>
        <w:spacing w:after="0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04C1F">
        <w:rPr>
          <w:rFonts w:ascii="Helvetica" w:hAnsi="Helvetica" w:cs="Helvetica"/>
          <w:sz w:val="20"/>
          <w:lang w:val="lt-LT"/>
        </w:rPr>
        <w:t>12. Kompozicija, skirta naudoti pagal bet kurį iš 1–11 punktų, kur kompozicija yra farmacinė kompozicija.</w:t>
      </w:r>
    </w:p>
    <w:sectPr w:rsidR="00F376AD" w:rsidRPr="00004C1F" w:rsidSect="00004C1F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5CC88" w14:textId="77777777" w:rsidR="0028448E" w:rsidRDefault="0028448E" w:rsidP="008C056B">
      <w:pPr>
        <w:spacing w:after="0" w:line="240" w:lineRule="auto"/>
      </w:pPr>
      <w:r>
        <w:separator/>
      </w:r>
    </w:p>
  </w:endnote>
  <w:endnote w:type="continuationSeparator" w:id="0">
    <w:p w14:paraId="2DEA1FD5" w14:textId="77777777" w:rsidR="0028448E" w:rsidRDefault="0028448E" w:rsidP="008C0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FF615" w14:textId="77777777" w:rsidR="0028448E" w:rsidRDefault="0028448E" w:rsidP="008C056B">
      <w:pPr>
        <w:spacing w:after="0" w:line="240" w:lineRule="auto"/>
      </w:pPr>
      <w:r>
        <w:separator/>
      </w:r>
    </w:p>
  </w:footnote>
  <w:footnote w:type="continuationSeparator" w:id="0">
    <w:p w14:paraId="3F0F2D9A" w14:textId="77777777" w:rsidR="0028448E" w:rsidRDefault="0028448E" w:rsidP="008C05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AD"/>
    <w:rsid w:val="00004C1F"/>
    <w:rsid w:val="001421A9"/>
    <w:rsid w:val="001A6E79"/>
    <w:rsid w:val="00221B44"/>
    <w:rsid w:val="0028448E"/>
    <w:rsid w:val="003579E0"/>
    <w:rsid w:val="003B6E6F"/>
    <w:rsid w:val="004C2A2C"/>
    <w:rsid w:val="0063563B"/>
    <w:rsid w:val="006C6025"/>
    <w:rsid w:val="008C056B"/>
    <w:rsid w:val="009B7B5E"/>
    <w:rsid w:val="00A67CCC"/>
    <w:rsid w:val="00B114F5"/>
    <w:rsid w:val="00D7429B"/>
    <w:rsid w:val="00F376AD"/>
    <w:rsid w:val="00F4769A"/>
    <w:rsid w:val="00FB1C80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807DCF"/>
  <w15:chartTrackingRefBased/>
  <w15:docId w15:val="{1A7DD955-C714-4851-BE2B-EE9286FC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76AD"/>
    <w:pPr>
      <w:spacing w:after="200" w:line="360" w:lineRule="auto"/>
    </w:pPr>
    <w:rPr>
      <w:rFonts w:ascii="Arial" w:eastAsiaTheme="minorEastAsia" w:hAnsi="Arial"/>
      <w:kern w:val="0"/>
      <w:sz w:val="24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21B44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C0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056B"/>
    <w:rPr>
      <w:rFonts w:ascii="Arial" w:eastAsiaTheme="minorEastAsia" w:hAnsi="Arial"/>
      <w:kern w:val="0"/>
      <w:sz w:val="24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8C0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056B"/>
    <w:rPr>
      <w:rFonts w:ascii="Arial" w:eastAsiaTheme="minorEastAsia" w:hAnsi="Arial"/>
      <w:kern w:val="0"/>
      <w:sz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1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369</Words>
  <Characters>1907</Characters>
  <Application>Microsoft Office Word</Application>
  <DocSecurity>0</DocSecurity>
  <Lines>90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Minkute</dc:creator>
  <cp:keywords/>
  <dc:description/>
  <cp:lastModifiedBy>Jurgita Eidukevičienė</cp:lastModifiedBy>
  <cp:revision>5</cp:revision>
  <dcterms:created xsi:type="dcterms:W3CDTF">2026-01-29T10:21:00Z</dcterms:created>
  <dcterms:modified xsi:type="dcterms:W3CDTF">2026-02-06T11:51:00Z</dcterms:modified>
</cp:coreProperties>
</file>