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0C1F" w14:textId="4DF22202" w:rsidR="00945E76" w:rsidRPr="00983E06" w:rsidRDefault="006A2A70" w:rsidP="00983E06">
      <w:pPr>
        <w:pStyle w:val="ID00079Claim"/>
        <w:spacing w:after="0"/>
        <w:ind w:firstLine="567"/>
        <w:jc w:val="both"/>
        <w:rPr>
          <w:rFonts w:ascii="Helvetica" w:hAnsi="Helvetica"/>
          <w:sz w:val="20"/>
        </w:rPr>
      </w:pPr>
      <w:r w:rsidRPr="00983E06">
        <w:rPr>
          <w:rFonts w:ascii="Helvetica" w:hAnsi="Helvetica"/>
          <w:sz w:val="20"/>
        </w:rPr>
        <w:t>1.</w:t>
      </w:r>
      <w:r w:rsidR="00983E06" w:rsidRPr="00983E06">
        <w:rPr>
          <w:rFonts w:ascii="Helvetica" w:hAnsi="Helvetica"/>
          <w:sz w:val="20"/>
        </w:rPr>
        <w:t xml:space="preserve"> </w:t>
      </w:r>
      <w:r w:rsidRPr="00983E06">
        <w:rPr>
          <w:rFonts w:ascii="Helvetica" w:hAnsi="Helvetica"/>
          <w:sz w:val="20"/>
        </w:rPr>
        <w:t>Junginys, apimantis:</w:t>
      </w:r>
    </w:p>
    <w:p w14:paraId="19A4BF71" w14:textId="767522C8" w:rsidR="00945E76" w:rsidRPr="00983E06" w:rsidRDefault="006A2A70" w:rsidP="00983E06">
      <w:pPr>
        <w:pStyle w:val="ID00079Claim"/>
        <w:spacing w:after="0"/>
        <w:jc w:val="both"/>
        <w:rPr>
          <w:rFonts w:ascii="Helvetica" w:eastAsia="Times New Roman" w:hAnsi="Helvetica"/>
          <w:sz w:val="20"/>
        </w:rPr>
      </w:pPr>
      <w:r w:rsidRPr="00983E06">
        <w:rPr>
          <w:rFonts w:ascii="Helvetica" w:hAnsi="Helvetica"/>
          <w:sz w:val="20"/>
        </w:rPr>
        <w:t>Xaa</w:t>
      </w:r>
      <w:r w:rsidRPr="00983E06">
        <w:rPr>
          <w:rFonts w:ascii="Helvetica" w:hAnsi="Helvetica"/>
          <w:sz w:val="20"/>
          <w:vertAlign w:val="subscript"/>
        </w:rPr>
        <w:t>1-</w:t>
      </w:r>
      <w:r w:rsidRPr="00983E06">
        <w:rPr>
          <w:rFonts w:ascii="Helvetica" w:hAnsi="Helvetica"/>
          <w:sz w:val="20"/>
        </w:rPr>
        <w:t>C-Xaa</w:t>
      </w:r>
      <w:r w:rsidRPr="00983E06">
        <w:rPr>
          <w:rFonts w:ascii="Helvetica" w:hAnsi="Helvetica"/>
          <w:sz w:val="20"/>
          <w:vertAlign w:val="subscript"/>
        </w:rPr>
        <w:t>3-</w:t>
      </w:r>
      <w:r w:rsidRPr="00983E06">
        <w:rPr>
          <w:rFonts w:ascii="Helvetica" w:hAnsi="Helvetica"/>
          <w:sz w:val="20"/>
        </w:rPr>
        <w:t>-TATCAT- Xaa</w:t>
      </w:r>
      <w:r w:rsidRPr="00983E06">
        <w:rPr>
          <w:rFonts w:ascii="Helvetica" w:hAnsi="Helvetica"/>
          <w:sz w:val="20"/>
          <w:vertAlign w:val="subscript"/>
        </w:rPr>
        <w:t>10</w:t>
      </w:r>
      <w:r w:rsidRPr="00983E06">
        <w:rPr>
          <w:rFonts w:ascii="Helvetica" w:hAnsi="Helvetica"/>
          <w:sz w:val="20"/>
        </w:rPr>
        <w:t>- Xaa</w:t>
      </w:r>
      <w:r w:rsidRPr="00983E06">
        <w:rPr>
          <w:rFonts w:ascii="Helvetica" w:hAnsi="Helvetica"/>
          <w:sz w:val="20"/>
          <w:vertAlign w:val="subscript"/>
        </w:rPr>
        <w:t>11</w:t>
      </w:r>
      <w:r w:rsidRPr="00983E06">
        <w:rPr>
          <w:rFonts w:ascii="Helvetica" w:hAnsi="Helvetica"/>
          <w:sz w:val="20"/>
        </w:rPr>
        <w:t>-Xaa</w:t>
      </w:r>
      <w:r w:rsidRPr="00983E06">
        <w:rPr>
          <w:rFonts w:ascii="Helvetica" w:hAnsi="Helvetica"/>
          <w:sz w:val="20"/>
          <w:vertAlign w:val="subscript"/>
        </w:rPr>
        <w:t>12</w:t>
      </w:r>
      <w:r w:rsidRPr="00983E06">
        <w:rPr>
          <w:rFonts w:ascii="Helvetica" w:hAnsi="Helvetica"/>
          <w:sz w:val="20"/>
        </w:rPr>
        <w:t>-AE-Xaa</w:t>
      </w:r>
      <w:r w:rsidRPr="00983E06">
        <w:rPr>
          <w:rFonts w:ascii="Helvetica" w:hAnsi="Helvetica"/>
          <w:sz w:val="20"/>
          <w:vertAlign w:val="subscript"/>
        </w:rPr>
        <w:t>15</w:t>
      </w:r>
      <w:r w:rsidRPr="00983E06">
        <w:rPr>
          <w:rFonts w:ascii="Helvetica" w:hAnsi="Helvetica"/>
          <w:sz w:val="20"/>
        </w:rPr>
        <w:t>-LVRSS-Xaa</w:t>
      </w:r>
      <w:r w:rsidRPr="00983E06">
        <w:rPr>
          <w:rFonts w:ascii="Helvetica" w:hAnsi="Helvetica"/>
          <w:sz w:val="20"/>
          <w:vertAlign w:val="subscript"/>
        </w:rPr>
        <w:t>21</w:t>
      </w:r>
      <w:r w:rsidRPr="00983E06">
        <w:rPr>
          <w:rFonts w:ascii="Helvetica" w:hAnsi="Helvetica"/>
          <w:sz w:val="20"/>
        </w:rPr>
        <w:t>-Xaa</w:t>
      </w:r>
      <w:r w:rsidRPr="00983E06">
        <w:rPr>
          <w:rFonts w:ascii="Helvetica" w:hAnsi="Helvetica"/>
          <w:sz w:val="20"/>
          <w:vertAlign w:val="subscript"/>
        </w:rPr>
        <w:t>22</w:t>
      </w:r>
      <w:r w:rsidRPr="00983E06">
        <w:rPr>
          <w:rFonts w:ascii="Helvetica" w:hAnsi="Helvetica"/>
          <w:sz w:val="20"/>
        </w:rPr>
        <w:t>-</w:t>
      </w:r>
    </w:p>
    <w:p w14:paraId="223EFBD5" w14:textId="57FF4133" w:rsidR="00945E76" w:rsidRPr="00983E06" w:rsidRDefault="006A2A70" w:rsidP="00983E06">
      <w:pPr>
        <w:pStyle w:val="ID00079Claim"/>
        <w:spacing w:after="0"/>
        <w:jc w:val="both"/>
        <w:rPr>
          <w:rFonts w:ascii="Helvetica" w:eastAsia="Times New Roman" w:hAnsi="Helvetica"/>
          <w:sz w:val="20"/>
        </w:rPr>
      </w:pPr>
      <w:r w:rsidRPr="00983E06">
        <w:rPr>
          <w:rFonts w:ascii="Helvetica" w:hAnsi="Helvetica"/>
          <w:sz w:val="20"/>
        </w:rPr>
        <w:t>FGP-Xaa</w:t>
      </w:r>
      <w:r w:rsidRPr="00983E06">
        <w:rPr>
          <w:rFonts w:ascii="Helvetica" w:hAnsi="Helvetica"/>
          <w:sz w:val="20"/>
          <w:vertAlign w:val="subscript"/>
        </w:rPr>
        <w:t>26-</w:t>
      </w:r>
      <w:r w:rsidRPr="00983E06">
        <w:rPr>
          <w:rFonts w:ascii="Helvetica" w:hAnsi="Helvetica"/>
          <w:sz w:val="20"/>
        </w:rPr>
        <w:t>-LPPTEVGSNTY (SEQ ID Nr. 14),</w:t>
      </w:r>
    </w:p>
    <w:p w14:paraId="4672E45D" w14:textId="55271937" w:rsidR="00945E76" w:rsidRPr="00983E06" w:rsidRDefault="006A2A70" w:rsidP="00983E06">
      <w:pPr>
        <w:pStyle w:val="ID00079Claim"/>
        <w:spacing w:after="0"/>
        <w:jc w:val="both"/>
        <w:rPr>
          <w:rFonts w:ascii="Helvetica" w:hAnsi="Helvetica"/>
          <w:sz w:val="20"/>
        </w:rPr>
      </w:pPr>
      <w:r w:rsidRPr="00983E06">
        <w:rPr>
          <w:rFonts w:ascii="Helvetica" w:hAnsi="Helvetica"/>
          <w:sz w:val="20"/>
        </w:rPr>
        <w:t>kur</w:t>
      </w:r>
    </w:p>
    <w:p w14:paraId="29D7B079" w14:textId="6CA01A8A"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w:t>
      </w:r>
      <w:r w:rsidRPr="00983E06">
        <w:rPr>
          <w:rFonts w:ascii="Helvetica" w:hAnsi="Helvetica"/>
          <w:sz w:val="20"/>
        </w:rPr>
        <w:t xml:space="preserve"> yra K arba </w:t>
      </w:r>
      <w:proofErr w:type="spellStart"/>
      <w:r w:rsidRPr="00983E06">
        <w:rPr>
          <w:rFonts w:ascii="Helvetica" w:hAnsi="Helvetica"/>
          <w:sz w:val="20"/>
        </w:rPr>
        <w:t>γE</w:t>
      </w:r>
      <w:proofErr w:type="spellEnd"/>
      <w:r w:rsidRPr="00983E06">
        <w:rPr>
          <w:rFonts w:ascii="Helvetica" w:hAnsi="Helvetica"/>
          <w:sz w:val="20"/>
        </w:rPr>
        <w:t>;</w:t>
      </w:r>
    </w:p>
    <w:p w14:paraId="75D54455" w14:textId="2EED472E"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3</w:t>
      </w:r>
      <w:r w:rsidRPr="00983E06">
        <w:rPr>
          <w:rFonts w:ascii="Helvetica" w:hAnsi="Helvetica"/>
          <w:sz w:val="20"/>
        </w:rPr>
        <w:t> yra E, N arba G;</w:t>
      </w:r>
    </w:p>
    <w:p w14:paraId="74F67439" w14:textId="37861C02"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10</w:t>
      </w:r>
      <w:r w:rsidRPr="00983E06">
        <w:rPr>
          <w:rFonts w:ascii="Helvetica" w:hAnsi="Helvetica"/>
          <w:sz w:val="20"/>
        </w:rPr>
        <w:t> yra G arba Q;</w:t>
      </w:r>
    </w:p>
    <w:p w14:paraId="792857E0" w14:textId="1EEAFA04"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11</w:t>
      </w:r>
      <w:r w:rsidRPr="00983E06">
        <w:rPr>
          <w:rFonts w:ascii="Helvetica" w:hAnsi="Helvetica"/>
          <w:sz w:val="20"/>
        </w:rPr>
        <w:t xml:space="preserve"> yra </w:t>
      </w:r>
      <w:proofErr w:type="spellStart"/>
      <w:r w:rsidRPr="00983E06">
        <w:rPr>
          <w:rFonts w:ascii="Helvetica" w:hAnsi="Helvetica"/>
          <w:sz w:val="20"/>
        </w:rPr>
        <w:t>Orn</w:t>
      </w:r>
      <w:proofErr w:type="spellEnd"/>
      <w:r w:rsidRPr="00983E06">
        <w:rPr>
          <w:rFonts w:ascii="Helvetica" w:hAnsi="Helvetica"/>
          <w:sz w:val="20"/>
        </w:rPr>
        <w:t xml:space="preserve"> arba K;</w:t>
      </w:r>
    </w:p>
    <w:p w14:paraId="34393595" w14:textId="1D7EA775"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12</w:t>
      </w:r>
      <w:r w:rsidRPr="00983E06">
        <w:rPr>
          <w:rFonts w:ascii="Helvetica" w:hAnsi="Helvetica"/>
          <w:sz w:val="20"/>
        </w:rPr>
        <w:t> yra L arba α</w:t>
      </w:r>
      <w:proofErr w:type="spellStart"/>
      <w:r w:rsidRPr="00983E06">
        <w:rPr>
          <w:rFonts w:ascii="Helvetica" w:hAnsi="Helvetica"/>
          <w:sz w:val="20"/>
        </w:rPr>
        <w:t>MeL</w:t>
      </w:r>
      <w:proofErr w:type="spellEnd"/>
      <w:r w:rsidRPr="00983E06">
        <w:rPr>
          <w:rFonts w:ascii="Helvetica" w:hAnsi="Helvetica"/>
          <w:sz w:val="20"/>
        </w:rPr>
        <w:t>;</w:t>
      </w:r>
    </w:p>
    <w:p w14:paraId="775F9583" w14:textId="6CB6022F"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15</w:t>
      </w:r>
      <w:r w:rsidRPr="00983E06">
        <w:rPr>
          <w:rFonts w:ascii="Helvetica" w:hAnsi="Helvetica"/>
          <w:sz w:val="20"/>
        </w:rPr>
        <w:t> yra α</w:t>
      </w:r>
      <w:proofErr w:type="spellStart"/>
      <w:r w:rsidRPr="00983E06">
        <w:rPr>
          <w:rFonts w:ascii="Helvetica" w:hAnsi="Helvetica"/>
          <w:sz w:val="20"/>
        </w:rPr>
        <w:t>MeF</w:t>
      </w:r>
      <w:proofErr w:type="spellEnd"/>
      <w:r w:rsidRPr="00983E06">
        <w:rPr>
          <w:rFonts w:ascii="Helvetica" w:hAnsi="Helvetica"/>
          <w:sz w:val="20"/>
        </w:rPr>
        <w:t xml:space="preserve"> arba F;</w:t>
      </w:r>
    </w:p>
    <w:p w14:paraId="44911090" w14:textId="4D987464"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21</w:t>
      </w:r>
      <w:r w:rsidRPr="00983E06">
        <w:rPr>
          <w:rFonts w:ascii="Helvetica" w:hAnsi="Helvetica"/>
          <w:sz w:val="20"/>
        </w:rPr>
        <w:t> yra N arba H;</w:t>
      </w:r>
    </w:p>
    <w:p w14:paraId="73503C4F" w14:textId="1C56EB95"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22</w:t>
      </w:r>
      <w:r w:rsidRPr="00983E06">
        <w:rPr>
          <w:rFonts w:ascii="Helvetica" w:hAnsi="Helvetica"/>
          <w:sz w:val="20"/>
        </w:rPr>
        <w:t xml:space="preserve"> yra </w:t>
      </w:r>
      <w:proofErr w:type="spellStart"/>
      <w:r w:rsidRPr="00983E06">
        <w:rPr>
          <w:rFonts w:ascii="Helvetica" w:hAnsi="Helvetica"/>
          <w:sz w:val="20"/>
        </w:rPr>
        <w:t>NMeD</w:t>
      </w:r>
      <w:proofErr w:type="spellEnd"/>
      <w:r w:rsidRPr="00983E06">
        <w:rPr>
          <w:rFonts w:ascii="Helvetica" w:hAnsi="Helvetica"/>
          <w:sz w:val="20"/>
        </w:rPr>
        <w:t xml:space="preserve">, </w:t>
      </w:r>
      <w:proofErr w:type="spellStart"/>
      <w:r w:rsidRPr="00983E06">
        <w:rPr>
          <w:rFonts w:ascii="Helvetica" w:hAnsi="Helvetica"/>
          <w:sz w:val="20"/>
        </w:rPr>
        <w:t>NMeN</w:t>
      </w:r>
      <w:proofErr w:type="spellEnd"/>
      <w:r w:rsidRPr="00983E06">
        <w:rPr>
          <w:rFonts w:ascii="Helvetica" w:hAnsi="Helvetica"/>
          <w:sz w:val="20"/>
        </w:rPr>
        <w:t xml:space="preserve"> arba N; ir Xaa</w:t>
      </w:r>
      <w:r w:rsidRPr="00983E06">
        <w:rPr>
          <w:rFonts w:ascii="Helvetica" w:hAnsi="Helvetica"/>
          <w:sz w:val="20"/>
          <w:vertAlign w:val="subscript"/>
        </w:rPr>
        <w:t>26</w:t>
      </w:r>
      <w:r w:rsidRPr="00983E06">
        <w:rPr>
          <w:rFonts w:ascii="Helvetica" w:hAnsi="Helvetica"/>
          <w:sz w:val="20"/>
        </w:rPr>
        <w:t> yra I arba K,</w:t>
      </w:r>
    </w:p>
    <w:p w14:paraId="2BEE38FB" w14:textId="4A50E466" w:rsidR="00945E76" w:rsidRPr="00983E06" w:rsidRDefault="006A2A70" w:rsidP="00983E06">
      <w:pPr>
        <w:pStyle w:val="ID00079Claim"/>
        <w:spacing w:after="0"/>
        <w:jc w:val="both"/>
        <w:rPr>
          <w:rFonts w:ascii="Helvetica" w:hAnsi="Helvetica"/>
          <w:sz w:val="20"/>
        </w:rPr>
      </w:pPr>
      <w:r w:rsidRPr="00983E06">
        <w:rPr>
          <w:rFonts w:ascii="Helvetica" w:hAnsi="Helvetica"/>
          <w:sz w:val="20"/>
        </w:rPr>
        <w:t>arba farmaciniu požiūriu priimtina jo druska.</w:t>
      </w:r>
    </w:p>
    <w:p w14:paraId="5FB8514B" w14:textId="77777777" w:rsidR="00983E06" w:rsidRPr="00983E06" w:rsidRDefault="00983E06" w:rsidP="00983E06">
      <w:pPr>
        <w:pStyle w:val="ID00079Claim"/>
        <w:spacing w:after="0"/>
        <w:jc w:val="both"/>
        <w:rPr>
          <w:rFonts w:ascii="Helvetica" w:hAnsi="Helvetica"/>
          <w:sz w:val="20"/>
        </w:rPr>
      </w:pPr>
    </w:p>
    <w:p w14:paraId="1E1E99FC" w14:textId="590906A6" w:rsidR="00945E76" w:rsidRPr="00983E06" w:rsidRDefault="006A2A70" w:rsidP="00983E06">
      <w:pPr>
        <w:pStyle w:val="ID00079Claim"/>
        <w:spacing w:after="0"/>
        <w:ind w:firstLine="567"/>
        <w:jc w:val="both"/>
        <w:rPr>
          <w:rFonts w:ascii="Helvetica" w:hAnsi="Helvetica"/>
          <w:sz w:val="20"/>
        </w:rPr>
      </w:pPr>
      <w:r w:rsidRPr="00983E06">
        <w:rPr>
          <w:rFonts w:ascii="Helvetica" w:hAnsi="Helvetica"/>
          <w:sz w:val="20"/>
        </w:rPr>
        <w:t>2.</w:t>
      </w:r>
      <w:r w:rsidR="001C6EE4" w:rsidRPr="00983E06">
        <w:rPr>
          <w:rFonts w:ascii="Helvetica" w:hAnsi="Helvetica"/>
          <w:sz w:val="20"/>
        </w:rPr>
        <w:t xml:space="preserve"> </w:t>
      </w:r>
      <w:r w:rsidRPr="00983E06">
        <w:rPr>
          <w:rFonts w:ascii="Helvetica" w:hAnsi="Helvetica"/>
          <w:sz w:val="20"/>
        </w:rPr>
        <w:t>Junginys pagal 1 punktą, kur</w:t>
      </w:r>
    </w:p>
    <w:p w14:paraId="613E2EDD" w14:textId="2D011C15"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w:t>
      </w:r>
      <w:r w:rsidRPr="00983E06">
        <w:rPr>
          <w:rFonts w:ascii="Helvetica" w:hAnsi="Helvetica"/>
          <w:sz w:val="20"/>
        </w:rPr>
        <w:t xml:space="preserve"> yra </w:t>
      </w:r>
      <w:proofErr w:type="spellStart"/>
      <w:r w:rsidRPr="00983E06">
        <w:rPr>
          <w:rFonts w:ascii="Helvetica" w:hAnsi="Helvetica"/>
          <w:sz w:val="20"/>
        </w:rPr>
        <w:t>γE</w:t>
      </w:r>
      <w:proofErr w:type="spellEnd"/>
      <w:r w:rsidRPr="00983E06">
        <w:rPr>
          <w:rFonts w:ascii="Helvetica" w:hAnsi="Helvetica"/>
          <w:sz w:val="20"/>
        </w:rPr>
        <w:t>;</w:t>
      </w:r>
    </w:p>
    <w:p w14:paraId="62E3C1B5" w14:textId="51E082A7"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3</w:t>
      </w:r>
      <w:r w:rsidRPr="00983E06">
        <w:rPr>
          <w:rFonts w:ascii="Helvetica" w:hAnsi="Helvetica"/>
          <w:sz w:val="20"/>
        </w:rPr>
        <w:t> yra N;</w:t>
      </w:r>
    </w:p>
    <w:p w14:paraId="331C3DCD" w14:textId="5B68786B"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10</w:t>
      </w:r>
      <w:r w:rsidRPr="00983E06">
        <w:rPr>
          <w:rFonts w:ascii="Helvetica" w:hAnsi="Helvetica"/>
          <w:sz w:val="20"/>
        </w:rPr>
        <w:t> yra G;</w:t>
      </w:r>
    </w:p>
    <w:p w14:paraId="6FA833E7" w14:textId="13E1E059"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11</w:t>
      </w:r>
      <w:r w:rsidRPr="00983E06">
        <w:rPr>
          <w:rFonts w:ascii="Helvetica" w:hAnsi="Helvetica"/>
          <w:sz w:val="20"/>
        </w:rPr>
        <w:t xml:space="preserve"> yra </w:t>
      </w:r>
      <w:proofErr w:type="spellStart"/>
      <w:r w:rsidRPr="00983E06">
        <w:rPr>
          <w:rFonts w:ascii="Helvetica" w:hAnsi="Helvetica"/>
          <w:sz w:val="20"/>
        </w:rPr>
        <w:t>Orn</w:t>
      </w:r>
      <w:proofErr w:type="spellEnd"/>
      <w:r w:rsidRPr="00983E06">
        <w:rPr>
          <w:rFonts w:ascii="Helvetica" w:hAnsi="Helvetica"/>
          <w:sz w:val="20"/>
        </w:rPr>
        <w:t>;</w:t>
      </w:r>
    </w:p>
    <w:p w14:paraId="718633A5" w14:textId="56ABB23E"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12</w:t>
      </w:r>
      <w:r w:rsidRPr="00983E06">
        <w:rPr>
          <w:rFonts w:ascii="Helvetica" w:hAnsi="Helvetica"/>
          <w:sz w:val="20"/>
        </w:rPr>
        <w:t> yra L;</w:t>
      </w:r>
    </w:p>
    <w:p w14:paraId="537964D9" w14:textId="378A7B5F"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15</w:t>
      </w:r>
      <w:r w:rsidRPr="00983E06">
        <w:rPr>
          <w:rFonts w:ascii="Helvetica" w:hAnsi="Helvetica"/>
          <w:sz w:val="20"/>
        </w:rPr>
        <w:t> yra α</w:t>
      </w:r>
      <w:proofErr w:type="spellStart"/>
      <w:r w:rsidRPr="00983E06">
        <w:rPr>
          <w:rFonts w:ascii="Helvetica" w:hAnsi="Helvetica"/>
          <w:sz w:val="20"/>
        </w:rPr>
        <w:t>MeF</w:t>
      </w:r>
      <w:proofErr w:type="spellEnd"/>
      <w:r w:rsidRPr="00983E06">
        <w:rPr>
          <w:rFonts w:ascii="Helvetica" w:hAnsi="Helvetica"/>
          <w:sz w:val="20"/>
        </w:rPr>
        <w:t>;</w:t>
      </w:r>
    </w:p>
    <w:p w14:paraId="7B2C687D" w14:textId="3B4A96DD"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21</w:t>
      </w:r>
      <w:r w:rsidRPr="00983E06">
        <w:rPr>
          <w:rFonts w:ascii="Helvetica" w:hAnsi="Helvetica"/>
          <w:sz w:val="20"/>
        </w:rPr>
        <w:t> yra N;</w:t>
      </w:r>
    </w:p>
    <w:p w14:paraId="43889EF8" w14:textId="51DD8BD7"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22</w:t>
      </w:r>
      <w:r w:rsidRPr="00983E06">
        <w:rPr>
          <w:rFonts w:ascii="Helvetica" w:hAnsi="Helvetica"/>
          <w:sz w:val="20"/>
        </w:rPr>
        <w:t xml:space="preserve"> yra </w:t>
      </w:r>
      <w:proofErr w:type="spellStart"/>
      <w:r w:rsidRPr="00983E06">
        <w:rPr>
          <w:rFonts w:ascii="Helvetica" w:hAnsi="Helvetica"/>
          <w:sz w:val="20"/>
        </w:rPr>
        <w:t>NMeN</w:t>
      </w:r>
      <w:proofErr w:type="spellEnd"/>
      <w:r w:rsidRPr="00983E06">
        <w:rPr>
          <w:rFonts w:ascii="Helvetica" w:hAnsi="Helvetica"/>
          <w:sz w:val="20"/>
        </w:rPr>
        <w:t>; ir</w:t>
      </w:r>
    </w:p>
    <w:p w14:paraId="2EE879CA" w14:textId="6431497F"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26</w:t>
      </w:r>
      <w:r w:rsidRPr="00983E06">
        <w:rPr>
          <w:rFonts w:ascii="Helvetica" w:hAnsi="Helvetica"/>
          <w:sz w:val="20"/>
        </w:rPr>
        <w:t> yra K (SEQ ID Nr. 22),</w:t>
      </w:r>
    </w:p>
    <w:p w14:paraId="1AEB3AC4" w14:textId="793793E2" w:rsidR="00945E76" w:rsidRPr="00983E06" w:rsidRDefault="006A2A70" w:rsidP="00983E06">
      <w:pPr>
        <w:pStyle w:val="ID00079Claim"/>
        <w:spacing w:after="0"/>
        <w:jc w:val="both"/>
        <w:rPr>
          <w:rFonts w:ascii="Helvetica" w:hAnsi="Helvetica"/>
          <w:sz w:val="20"/>
        </w:rPr>
      </w:pPr>
      <w:r w:rsidRPr="00983E06">
        <w:rPr>
          <w:rFonts w:ascii="Helvetica" w:hAnsi="Helvetica"/>
          <w:sz w:val="20"/>
        </w:rPr>
        <w:t>arba farmaciniu požiūriu priimtina jo druska.</w:t>
      </w:r>
    </w:p>
    <w:p w14:paraId="33BBAF44" w14:textId="77777777" w:rsidR="00983E06" w:rsidRPr="00983E06" w:rsidRDefault="00983E06" w:rsidP="00983E06">
      <w:pPr>
        <w:pStyle w:val="ID00079Claim"/>
        <w:spacing w:after="0"/>
        <w:jc w:val="both"/>
        <w:rPr>
          <w:rFonts w:ascii="Helvetica" w:hAnsi="Helvetica"/>
          <w:sz w:val="20"/>
        </w:rPr>
      </w:pPr>
    </w:p>
    <w:p w14:paraId="4A0E3F59" w14:textId="70EAC294" w:rsidR="00945E76" w:rsidRPr="00983E06" w:rsidRDefault="006A2A70" w:rsidP="00983E06">
      <w:pPr>
        <w:pStyle w:val="ID00079Claim"/>
        <w:spacing w:after="0"/>
        <w:ind w:firstLine="567"/>
        <w:jc w:val="both"/>
        <w:rPr>
          <w:rFonts w:ascii="Helvetica" w:hAnsi="Helvetica"/>
          <w:sz w:val="20"/>
        </w:rPr>
      </w:pPr>
      <w:r w:rsidRPr="00983E06">
        <w:rPr>
          <w:rFonts w:ascii="Helvetica" w:hAnsi="Helvetica"/>
          <w:sz w:val="20"/>
        </w:rPr>
        <w:t>3.</w:t>
      </w:r>
      <w:r w:rsidR="001C6EE4" w:rsidRPr="00983E06">
        <w:rPr>
          <w:rFonts w:ascii="Helvetica" w:hAnsi="Helvetica"/>
          <w:sz w:val="20"/>
        </w:rPr>
        <w:t xml:space="preserve"> </w:t>
      </w:r>
      <w:r w:rsidRPr="00983E06">
        <w:rPr>
          <w:rFonts w:ascii="Helvetica" w:hAnsi="Helvetica"/>
          <w:sz w:val="20"/>
        </w:rPr>
        <w:t>Junginys pagal 1 punktą, kur</w:t>
      </w:r>
    </w:p>
    <w:p w14:paraId="037A38DD" w14:textId="2904B620"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w:t>
      </w:r>
      <w:r w:rsidRPr="00983E06">
        <w:rPr>
          <w:rFonts w:ascii="Helvetica" w:hAnsi="Helvetica"/>
          <w:sz w:val="20"/>
        </w:rPr>
        <w:t xml:space="preserve"> yra </w:t>
      </w:r>
      <w:proofErr w:type="spellStart"/>
      <w:r w:rsidRPr="00983E06">
        <w:rPr>
          <w:rFonts w:ascii="Helvetica" w:hAnsi="Helvetica"/>
          <w:sz w:val="20"/>
        </w:rPr>
        <w:t>γE</w:t>
      </w:r>
      <w:proofErr w:type="spellEnd"/>
      <w:r w:rsidRPr="00983E06">
        <w:rPr>
          <w:rFonts w:ascii="Helvetica" w:hAnsi="Helvetica"/>
          <w:sz w:val="20"/>
        </w:rPr>
        <w:t>;</w:t>
      </w:r>
    </w:p>
    <w:p w14:paraId="076AA0C6" w14:textId="00E33F6C"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3</w:t>
      </w:r>
      <w:r w:rsidRPr="00983E06">
        <w:rPr>
          <w:rFonts w:ascii="Helvetica" w:hAnsi="Helvetica"/>
          <w:sz w:val="20"/>
        </w:rPr>
        <w:t> yra N;</w:t>
      </w:r>
    </w:p>
    <w:p w14:paraId="2CF73285" w14:textId="6F67EC5B"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10</w:t>
      </w:r>
      <w:r w:rsidRPr="00983E06">
        <w:rPr>
          <w:rFonts w:ascii="Helvetica" w:hAnsi="Helvetica"/>
          <w:sz w:val="20"/>
        </w:rPr>
        <w:t> yra G;</w:t>
      </w:r>
    </w:p>
    <w:p w14:paraId="6CFE290B" w14:textId="5845234B"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11</w:t>
      </w:r>
      <w:r w:rsidRPr="00983E06">
        <w:rPr>
          <w:rFonts w:ascii="Helvetica" w:hAnsi="Helvetica"/>
          <w:sz w:val="20"/>
        </w:rPr>
        <w:t xml:space="preserve"> yra </w:t>
      </w:r>
      <w:proofErr w:type="spellStart"/>
      <w:r w:rsidRPr="00983E06">
        <w:rPr>
          <w:rFonts w:ascii="Helvetica" w:hAnsi="Helvetica"/>
          <w:sz w:val="20"/>
        </w:rPr>
        <w:t>Orn</w:t>
      </w:r>
      <w:proofErr w:type="spellEnd"/>
      <w:r w:rsidRPr="00983E06">
        <w:rPr>
          <w:rFonts w:ascii="Helvetica" w:hAnsi="Helvetica"/>
          <w:sz w:val="20"/>
        </w:rPr>
        <w:t>;</w:t>
      </w:r>
    </w:p>
    <w:p w14:paraId="6B7D7E22" w14:textId="50473EE8"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12</w:t>
      </w:r>
      <w:r w:rsidRPr="00983E06">
        <w:rPr>
          <w:rFonts w:ascii="Helvetica" w:hAnsi="Helvetica"/>
          <w:sz w:val="20"/>
        </w:rPr>
        <w:t> yra L;</w:t>
      </w:r>
    </w:p>
    <w:p w14:paraId="29CDADA2" w14:textId="2721A1C1"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15</w:t>
      </w:r>
      <w:r w:rsidRPr="00983E06">
        <w:rPr>
          <w:rFonts w:ascii="Helvetica" w:hAnsi="Helvetica"/>
          <w:sz w:val="20"/>
        </w:rPr>
        <w:t> yra α</w:t>
      </w:r>
      <w:proofErr w:type="spellStart"/>
      <w:r w:rsidRPr="00983E06">
        <w:rPr>
          <w:rFonts w:ascii="Helvetica" w:hAnsi="Helvetica"/>
          <w:sz w:val="20"/>
        </w:rPr>
        <w:t>MeF</w:t>
      </w:r>
      <w:proofErr w:type="spellEnd"/>
      <w:r w:rsidRPr="00983E06">
        <w:rPr>
          <w:rFonts w:ascii="Helvetica" w:hAnsi="Helvetica"/>
          <w:sz w:val="20"/>
        </w:rPr>
        <w:t>;</w:t>
      </w:r>
    </w:p>
    <w:p w14:paraId="3674C5AD" w14:textId="7DFB275A"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21</w:t>
      </w:r>
      <w:r w:rsidRPr="00983E06">
        <w:rPr>
          <w:rFonts w:ascii="Helvetica" w:hAnsi="Helvetica"/>
          <w:sz w:val="20"/>
        </w:rPr>
        <w:t> yra N;</w:t>
      </w:r>
    </w:p>
    <w:p w14:paraId="28E98D55" w14:textId="096B8C89"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22</w:t>
      </w:r>
      <w:r w:rsidRPr="00983E06">
        <w:rPr>
          <w:rFonts w:ascii="Helvetica" w:hAnsi="Helvetica"/>
          <w:sz w:val="20"/>
        </w:rPr>
        <w:t xml:space="preserve"> yra </w:t>
      </w:r>
      <w:proofErr w:type="spellStart"/>
      <w:r w:rsidRPr="00983E06">
        <w:rPr>
          <w:rFonts w:ascii="Helvetica" w:hAnsi="Helvetica"/>
          <w:sz w:val="20"/>
        </w:rPr>
        <w:t>NMeD</w:t>
      </w:r>
      <w:proofErr w:type="spellEnd"/>
      <w:r w:rsidRPr="00983E06">
        <w:rPr>
          <w:rFonts w:ascii="Helvetica" w:hAnsi="Helvetica"/>
          <w:sz w:val="20"/>
        </w:rPr>
        <w:t>; ir</w:t>
      </w:r>
    </w:p>
    <w:p w14:paraId="7A652EBC" w14:textId="43E9870C"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26</w:t>
      </w:r>
      <w:r w:rsidRPr="00983E06">
        <w:rPr>
          <w:rFonts w:ascii="Helvetica" w:hAnsi="Helvetica"/>
          <w:sz w:val="20"/>
        </w:rPr>
        <w:t> yra K (SEQ ID Nr. 23),</w:t>
      </w:r>
    </w:p>
    <w:p w14:paraId="333243C3" w14:textId="57647501" w:rsidR="00945E76" w:rsidRPr="00983E06" w:rsidRDefault="006A2A70" w:rsidP="00983E06">
      <w:pPr>
        <w:pStyle w:val="ID00079Claim"/>
        <w:spacing w:after="0"/>
        <w:jc w:val="both"/>
        <w:rPr>
          <w:rFonts w:ascii="Helvetica" w:hAnsi="Helvetica"/>
          <w:sz w:val="20"/>
        </w:rPr>
      </w:pPr>
      <w:r w:rsidRPr="00983E06">
        <w:rPr>
          <w:rFonts w:ascii="Helvetica" w:hAnsi="Helvetica"/>
          <w:sz w:val="20"/>
        </w:rPr>
        <w:t>arba farmaciniu požiūriu priimtina jo druska.</w:t>
      </w:r>
    </w:p>
    <w:p w14:paraId="1A2D55F8" w14:textId="77777777" w:rsidR="00983E06" w:rsidRPr="00983E06" w:rsidRDefault="00983E06" w:rsidP="00983E06">
      <w:pPr>
        <w:pStyle w:val="ID00079Claim"/>
        <w:spacing w:after="0"/>
        <w:jc w:val="both"/>
        <w:rPr>
          <w:rFonts w:ascii="Helvetica" w:hAnsi="Helvetica"/>
          <w:sz w:val="20"/>
        </w:rPr>
      </w:pPr>
    </w:p>
    <w:p w14:paraId="04259D15" w14:textId="6B2DCED3" w:rsidR="00945E76" w:rsidRPr="00983E06" w:rsidRDefault="006A2A70" w:rsidP="00983E06">
      <w:pPr>
        <w:pStyle w:val="ID00079Claim"/>
        <w:spacing w:after="0"/>
        <w:ind w:firstLine="567"/>
        <w:jc w:val="both"/>
        <w:rPr>
          <w:rFonts w:ascii="Helvetica" w:hAnsi="Helvetica"/>
          <w:sz w:val="20"/>
        </w:rPr>
      </w:pPr>
      <w:r w:rsidRPr="00983E06">
        <w:rPr>
          <w:rFonts w:ascii="Helvetica" w:hAnsi="Helvetica"/>
          <w:sz w:val="20"/>
        </w:rPr>
        <w:t>4.</w:t>
      </w:r>
      <w:r w:rsidR="00165D59" w:rsidRPr="00983E06">
        <w:rPr>
          <w:rFonts w:ascii="Helvetica" w:hAnsi="Helvetica"/>
          <w:sz w:val="20"/>
        </w:rPr>
        <w:t xml:space="preserve"> </w:t>
      </w:r>
      <w:r w:rsidRPr="00983E06">
        <w:rPr>
          <w:rFonts w:ascii="Helvetica" w:hAnsi="Helvetica"/>
          <w:sz w:val="20"/>
        </w:rPr>
        <w:t>Junginys pagal 2 arba 3 punktą, kur lizinas Xaa</w:t>
      </w:r>
      <w:r w:rsidRPr="00983E06">
        <w:rPr>
          <w:rFonts w:ascii="Helvetica" w:hAnsi="Helvetica"/>
          <w:sz w:val="20"/>
          <w:vertAlign w:val="subscript"/>
        </w:rPr>
        <w:t>26</w:t>
      </w:r>
      <w:r w:rsidR="001D3C87" w:rsidRPr="00983E06">
        <w:rPr>
          <w:rFonts w:ascii="Helvetica" w:hAnsi="Helvetica"/>
          <w:sz w:val="20"/>
          <w:vertAlign w:val="subscript"/>
        </w:rPr>
        <w:t xml:space="preserve"> </w:t>
      </w:r>
      <w:r w:rsidR="001D3C87" w:rsidRPr="00983E06">
        <w:rPr>
          <w:rFonts w:ascii="Helvetica" w:hAnsi="Helvetica"/>
          <w:sz w:val="20"/>
        </w:rPr>
        <w:t>padėtyje</w:t>
      </w:r>
      <w:r w:rsidRPr="00983E06">
        <w:rPr>
          <w:rFonts w:ascii="Helvetica" w:hAnsi="Helvetica"/>
          <w:sz w:val="20"/>
        </w:rPr>
        <w:t> yra prisijungęs prie riebalų rūgš</w:t>
      </w:r>
      <w:r w:rsidR="001D3C87" w:rsidRPr="00983E06">
        <w:rPr>
          <w:rFonts w:ascii="Helvetica" w:hAnsi="Helvetica"/>
          <w:sz w:val="20"/>
        </w:rPr>
        <w:t>ties</w:t>
      </w:r>
      <w:r w:rsidRPr="00983E06">
        <w:rPr>
          <w:rFonts w:ascii="Helvetica" w:hAnsi="Helvetica"/>
          <w:sz w:val="20"/>
        </w:rPr>
        <w:t xml:space="preserve"> </w:t>
      </w:r>
      <w:proofErr w:type="spellStart"/>
      <w:r w:rsidRPr="00983E06">
        <w:rPr>
          <w:rFonts w:ascii="Helvetica" w:hAnsi="Helvetica"/>
          <w:sz w:val="20"/>
        </w:rPr>
        <w:t>linkerio</w:t>
      </w:r>
      <w:proofErr w:type="spellEnd"/>
      <w:r w:rsidRPr="00983E06">
        <w:rPr>
          <w:rFonts w:ascii="Helvetica" w:hAnsi="Helvetica"/>
          <w:sz w:val="20"/>
        </w:rPr>
        <w:t xml:space="preserve"> </w:t>
      </w:r>
      <w:r w:rsidR="001D3C87" w:rsidRPr="00983E06">
        <w:rPr>
          <w:rFonts w:ascii="Helvetica" w:hAnsi="Helvetica"/>
          <w:sz w:val="20"/>
        </w:rPr>
        <w:t>fragmento, atitikdamas</w:t>
      </w:r>
      <w:r w:rsidRPr="00983E06">
        <w:rPr>
          <w:rFonts w:ascii="Helvetica" w:hAnsi="Helvetica"/>
          <w:sz w:val="20"/>
        </w:rPr>
        <w:t xml:space="preserve"> formulę: (</w:t>
      </w:r>
      <w:proofErr w:type="spellStart"/>
      <w:r w:rsidRPr="00983E06">
        <w:rPr>
          <w:rFonts w:ascii="Helvetica" w:hAnsi="Helvetica"/>
          <w:sz w:val="20"/>
        </w:rPr>
        <w:t>γE</w:t>
      </w:r>
      <w:proofErr w:type="spellEnd"/>
      <w:r w:rsidRPr="00983E06">
        <w:rPr>
          <w:rFonts w:ascii="Helvetica" w:hAnsi="Helvetica"/>
          <w:sz w:val="20"/>
        </w:rPr>
        <w:t>)</w:t>
      </w:r>
      <w:r w:rsidRPr="00983E06">
        <w:rPr>
          <w:rFonts w:ascii="Helvetica" w:hAnsi="Helvetica"/>
          <w:sz w:val="20"/>
          <w:vertAlign w:val="subscript"/>
        </w:rPr>
        <w:t>2</w:t>
      </w:r>
      <w:r w:rsidRPr="00983E06">
        <w:rPr>
          <w:rFonts w:ascii="Helvetica" w:hAnsi="Helvetica"/>
          <w:sz w:val="20"/>
        </w:rPr>
        <w:t>-CO-(CH</w:t>
      </w:r>
      <w:r w:rsidRPr="00983E06">
        <w:rPr>
          <w:rFonts w:ascii="Helvetica" w:hAnsi="Helvetica"/>
          <w:sz w:val="20"/>
          <w:vertAlign w:val="subscript"/>
        </w:rPr>
        <w:t>2</w:t>
      </w:r>
      <w:r w:rsidRPr="00983E06">
        <w:rPr>
          <w:rFonts w:ascii="Helvetica" w:hAnsi="Helvetica"/>
          <w:sz w:val="20"/>
        </w:rPr>
        <w:t>)</w:t>
      </w:r>
      <w:r w:rsidRPr="00983E06">
        <w:rPr>
          <w:rFonts w:ascii="Helvetica" w:hAnsi="Helvetica"/>
          <w:sz w:val="20"/>
          <w:vertAlign w:val="subscript"/>
        </w:rPr>
        <w:t>18</w:t>
      </w:r>
      <w:r w:rsidRPr="00983E06">
        <w:rPr>
          <w:rFonts w:ascii="Helvetica" w:hAnsi="Helvetica"/>
          <w:sz w:val="20"/>
        </w:rPr>
        <w:t>-CO</w:t>
      </w:r>
      <w:r w:rsidRPr="00983E06">
        <w:rPr>
          <w:rFonts w:ascii="Helvetica" w:hAnsi="Helvetica"/>
          <w:sz w:val="20"/>
          <w:vertAlign w:val="subscript"/>
        </w:rPr>
        <w:t>2</w:t>
      </w:r>
      <w:r w:rsidRPr="00983E06">
        <w:rPr>
          <w:rFonts w:ascii="Helvetica" w:hAnsi="Helvetica"/>
          <w:sz w:val="20"/>
        </w:rPr>
        <w:t>H.</w:t>
      </w:r>
    </w:p>
    <w:p w14:paraId="54A2EA7C" w14:textId="77777777" w:rsidR="00983E06" w:rsidRPr="00983E06" w:rsidRDefault="00983E06" w:rsidP="00983E06">
      <w:pPr>
        <w:pStyle w:val="ID00079Claim"/>
        <w:spacing w:after="0"/>
        <w:ind w:firstLine="567"/>
        <w:jc w:val="both"/>
        <w:rPr>
          <w:rFonts w:ascii="Helvetica" w:hAnsi="Helvetica"/>
          <w:sz w:val="20"/>
        </w:rPr>
      </w:pPr>
    </w:p>
    <w:p w14:paraId="75824012" w14:textId="33D2DDD7" w:rsidR="00945E76" w:rsidRPr="00983E06" w:rsidRDefault="006A2A70" w:rsidP="00983E06">
      <w:pPr>
        <w:pStyle w:val="ID00079Claim"/>
        <w:spacing w:after="0"/>
        <w:ind w:firstLine="567"/>
        <w:jc w:val="both"/>
        <w:rPr>
          <w:rFonts w:ascii="Helvetica" w:hAnsi="Helvetica"/>
          <w:sz w:val="20"/>
        </w:rPr>
      </w:pPr>
      <w:r w:rsidRPr="00983E06">
        <w:rPr>
          <w:rFonts w:ascii="Helvetica" w:hAnsi="Helvetica"/>
          <w:sz w:val="20"/>
        </w:rPr>
        <w:t>5.</w:t>
      </w:r>
      <w:r w:rsidR="00165D59" w:rsidRPr="00983E06">
        <w:rPr>
          <w:rFonts w:ascii="Helvetica" w:hAnsi="Helvetica"/>
          <w:sz w:val="20"/>
        </w:rPr>
        <w:t xml:space="preserve"> </w:t>
      </w:r>
      <w:r w:rsidRPr="00983E06">
        <w:rPr>
          <w:rFonts w:ascii="Helvetica" w:hAnsi="Helvetica"/>
          <w:sz w:val="20"/>
        </w:rPr>
        <w:t>Junginys pagal 1 punktą, kur</w:t>
      </w:r>
    </w:p>
    <w:p w14:paraId="6E2F72FA" w14:textId="086DAD79"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w:t>
      </w:r>
      <w:r w:rsidRPr="00983E06">
        <w:rPr>
          <w:rFonts w:ascii="Helvetica" w:hAnsi="Helvetica"/>
          <w:sz w:val="20"/>
        </w:rPr>
        <w:t> yra K;</w:t>
      </w:r>
    </w:p>
    <w:p w14:paraId="0EE83E00" w14:textId="5A1F9395"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3</w:t>
      </w:r>
      <w:r w:rsidRPr="00983E06">
        <w:rPr>
          <w:rFonts w:ascii="Helvetica" w:hAnsi="Helvetica"/>
          <w:sz w:val="20"/>
        </w:rPr>
        <w:t> yra E;</w:t>
      </w:r>
    </w:p>
    <w:p w14:paraId="3FBFD439" w14:textId="6D33F7F3" w:rsidR="00945E76" w:rsidRPr="00983E06" w:rsidRDefault="006A2A70" w:rsidP="00983E06">
      <w:pPr>
        <w:pStyle w:val="ID00079Claim"/>
        <w:spacing w:after="0"/>
        <w:jc w:val="both"/>
        <w:rPr>
          <w:rFonts w:ascii="Helvetica" w:hAnsi="Helvetica"/>
          <w:sz w:val="20"/>
        </w:rPr>
      </w:pPr>
      <w:r w:rsidRPr="00983E06">
        <w:rPr>
          <w:rFonts w:ascii="Helvetica" w:hAnsi="Helvetica"/>
          <w:sz w:val="20"/>
        </w:rPr>
        <w:lastRenderedPageBreak/>
        <w:t>Xaa</w:t>
      </w:r>
      <w:r w:rsidRPr="00983E06">
        <w:rPr>
          <w:rFonts w:ascii="Helvetica" w:hAnsi="Helvetica"/>
          <w:sz w:val="20"/>
          <w:vertAlign w:val="subscript"/>
        </w:rPr>
        <w:t>10</w:t>
      </w:r>
      <w:r w:rsidRPr="00983E06">
        <w:rPr>
          <w:rFonts w:ascii="Helvetica" w:hAnsi="Helvetica"/>
          <w:sz w:val="20"/>
        </w:rPr>
        <w:t> yra G;</w:t>
      </w:r>
    </w:p>
    <w:p w14:paraId="767664D3" w14:textId="7CDE0A09"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11</w:t>
      </w:r>
      <w:r w:rsidRPr="00983E06">
        <w:rPr>
          <w:rFonts w:ascii="Helvetica" w:hAnsi="Helvetica"/>
          <w:sz w:val="20"/>
        </w:rPr>
        <w:t xml:space="preserve"> yra </w:t>
      </w:r>
      <w:proofErr w:type="spellStart"/>
      <w:r w:rsidRPr="00983E06">
        <w:rPr>
          <w:rFonts w:ascii="Helvetica" w:hAnsi="Helvetica"/>
          <w:sz w:val="20"/>
        </w:rPr>
        <w:t>Orn</w:t>
      </w:r>
      <w:proofErr w:type="spellEnd"/>
      <w:r w:rsidRPr="00983E06">
        <w:rPr>
          <w:rFonts w:ascii="Helvetica" w:hAnsi="Helvetica"/>
          <w:sz w:val="20"/>
        </w:rPr>
        <w:t>;</w:t>
      </w:r>
    </w:p>
    <w:p w14:paraId="1DE22CDD" w14:textId="1DCA81B0"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12</w:t>
      </w:r>
      <w:r w:rsidRPr="00983E06">
        <w:rPr>
          <w:rFonts w:ascii="Helvetica" w:hAnsi="Helvetica"/>
          <w:sz w:val="20"/>
        </w:rPr>
        <w:t> yra L;</w:t>
      </w:r>
    </w:p>
    <w:p w14:paraId="0F160A4C" w14:textId="59228EBB"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15</w:t>
      </w:r>
      <w:r w:rsidRPr="00983E06">
        <w:rPr>
          <w:rFonts w:ascii="Helvetica" w:hAnsi="Helvetica"/>
          <w:sz w:val="20"/>
        </w:rPr>
        <w:t> yra α</w:t>
      </w:r>
      <w:proofErr w:type="spellStart"/>
      <w:r w:rsidRPr="00983E06">
        <w:rPr>
          <w:rFonts w:ascii="Helvetica" w:hAnsi="Helvetica"/>
          <w:sz w:val="20"/>
        </w:rPr>
        <w:t>MeF</w:t>
      </w:r>
      <w:proofErr w:type="spellEnd"/>
      <w:r w:rsidRPr="00983E06">
        <w:rPr>
          <w:rFonts w:ascii="Helvetica" w:hAnsi="Helvetica"/>
          <w:sz w:val="20"/>
        </w:rPr>
        <w:t>;</w:t>
      </w:r>
    </w:p>
    <w:p w14:paraId="1A26AFF3" w14:textId="603B2C62"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21</w:t>
      </w:r>
      <w:r w:rsidRPr="00983E06">
        <w:rPr>
          <w:rFonts w:ascii="Helvetica" w:hAnsi="Helvetica"/>
          <w:sz w:val="20"/>
        </w:rPr>
        <w:t> yra N;</w:t>
      </w:r>
    </w:p>
    <w:p w14:paraId="73179D49" w14:textId="50EE4789"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22</w:t>
      </w:r>
      <w:r w:rsidRPr="00983E06">
        <w:rPr>
          <w:rFonts w:ascii="Helvetica" w:hAnsi="Helvetica"/>
          <w:sz w:val="20"/>
        </w:rPr>
        <w:t xml:space="preserve"> yra </w:t>
      </w:r>
      <w:proofErr w:type="spellStart"/>
      <w:r w:rsidRPr="00983E06">
        <w:rPr>
          <w:rFonts w:ascii="Helvetica" w:hAnsi="Helvetica"/>
          <w:sz w:val="20"/>
        </w:rPr>
        <w:t>NMeD</w:t>
      </w:r>
      <w:proofErr w:type="spellEnd"/>
      <w:r w:rsidRPr="00983E06">
        <w:rPr>
          <w:rFonts w:ascii="Helvetica" w:hAnsi="Helvetica"/>
          <w:sz w:val="20"/>
        </w:rPr>
        <w:t>; ir</w:t>
      </w:r>
    </w:p>
    <w:p w14:paraId="6E3BF368" w14:textId="5B40684D"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26</w:t>
      </w:r>
      <w:r w:rsidRPr="00983E06">
        <w:rPr>
          <w:rFonts w:ascii="Helvetica" w:hAnsi="Helvetica"/>
          <w:sz w:val="20"/>
        </w:rPr>
        <w:t> yra I (SEQ ID Nr. 24),</w:t>
      </w:r>
    </w:p>
    <w:p w14:paraId="4AA2358A" w14:textId="36830415" w:rsidR="00945E76" w:rsidRPr="00983E06" w:rsidRDefault="006A2A70" w:rsidP="00983E06">
      <w:pPr>
        <w:pStyle w:val="ID00079Claim"/>
        <w:spacing w:after="0"/>
        <w:jc w:val="both"/>
        <w:rPr>
          <w:rFonts w:ascii="Helvetica" w:hAnsi="Helvetica"/>
          <w:sz w:val="20"/>
        </w:rPr>
      </w:pPr>
      <w:r w:rsidRPr="00983E06">
        <w:rPr>
          <w:rFonts w:ascii="Helvetica" w:hAnsi="Helvetica"/>
          <w:sz w:val="20"/>
        </w:rPr>
        <w:t>arba farmaciniu požiūriu priimtina jo druska.</w:t>
      </w:r>
    </w:p>
    <w:p w14:paraId="71967AC1" w14:textId="77777777" w:rsidR="00983E06" w:rsidRPr="00983E06" w:rsidRDefault="00983E06" w:rsidP="00983E06">
      <w:pPr>
        <w:pStyle w:val="ID00079Claim"/>
        <w:spacing w:after="0"/>
        <w:jc w:val="both"/>
        <w:rPr>
          <w:rFonts w:ascii="Helvetica" w:hAnsi="Helvetica"/>
          <w:sz w:val="20"/>
        </w:rPr>
      </w:pPr>
    </w:p>
    <w:p w14:paraId="592B447E" w14:textId="067E4E00" w:rsidR="00945E76" w:rsidRPr="00983E06" w:rsidRDefault="006A2A70" w:rsidP="00983E06">
      <w:pPr>
        <w:pStyle w:val="ID00079Claim"/>
        <w:spacing w:after="0"/>
        <w:ind w:firstLine="567"/>
        <w:jc w:val="both"/>
        <w:rPr>
          <w:rFonts w:ascii="Helvetica" w:hAnsi="Helvetica"/>
          <w:sz w:val="20"/>
        </w:rPr>
      </w:pPr>
      <w:r w:rsidRPr="00983E06">
        <w:rPr>
          <w:rFonts w:ascii="Helvetica" w:hAnsi="Helvetica"/>
          <w:sz w:val="20"/>
        </w:rPr>
        <w:t>6.</w:t>
      </w:r>
      <w:r w:rsidR="00165D59" w:rsidRPr="00983E06">
        <w:rPr>
          <w:rFonts w:ascii="Helvetica" w:hAnsi="Helvetica"/>
          <w:sz w:val="20"/>
        </w:rPr>
        <w:t xml:space="preserve"> </w:t>
      </w:r>
      <w:r w:rsidRPr="00983E06">
        <w:rPr>
          <w:rFonts w:ascii="Helvetica" w:hAnsi="Helvetica"/>
          <w:sz w:val="20"/>
        </w:rPr>
        <w:t>Junginys pagal 1 punktą, kur</w:t>
      </w:r>
    </w:p>
    <w:p w14:paraId="5FC9DB78" w14:textId="1CB1B8FD"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w:t>
      </w:r>
      <w:r w:rsidRPr="00983E06">
        <w:rPr>
          <w:rFonts w:ascii="Helvetica" w:hAnsi="Helvetica"/>
          <w:sz w:val="20"/>
        </w:rPr>
        <w:t> yra K;</w:t>
      </w:r>
    </w:p>
    <w:p w14:paraId="29A7CD2C" w14:textId="4A8CF577"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3</w:t>
      </w:r>
      <w:r w:rsidRPr="00983E06">
        <w:rPr>
          <w:rFonts w:ascii="Helvetica" w:hAnsi="Helvetica"/>
          <w:sz w:val="20"/>
        </w:rPr>
        <w:t> yra E;</w:t>
      </w:r>
    </w:p>
    <w:p w14:paraId="59FF61A8" w14:textId="066E24F8"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10</w:t>
      </w:r>
      <w:r w:rsidRPr="00983E06">
        <w:rPr>
          <w:rFonts w:ascii="Helvetica" w:hAnsi="Helvetica"/>
          <w:sz w:val="20"/>
        </w:rPr>
        <w:t> yra G;</w:t>
      </w:r>
    </w:p>
    <w:p w14:paraId="31C2FF83" w14:textId="46780BEC"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11</w:t>
      </w:r>
      <w:r w:rsidRPr="00983E06">
        <w:rPr>
          <w:rFonts w:ascii="Helvetica" w:hAnsi="Helvetica"/>
          <w:sz w:val="20"/>
        </w:rPr>
        <w:t xml:space="preserve"> yra </w:t>
      </w:r>
      <w:proofErr w:type="spellStart"/>
      <w:r w:rsidRPr="00983E06">
        <w:rPr>
          <w:rFonts w:ascii="Helvetica" w:hAnsi="Helvetica"/>
          <w:sz w:val="20"/>
        </w:rPr>
        <w:t>Orn</w:t>
      </w:r>
      <w:proofErr w:type="spellEnd"/>
      <w:r w:rsidRPr="00983E06">
        <w:rPr>
          <w:rFonts w:ascii="Helvetica" w:hAnsi="Helvetica"/>
          <w:sz w:val="20"/>
        </w:rPr>
        <w:t>;</w:t>
      </w:r>
    </w:p>
    <w:p w14:paraId="0D1CA697" w14:textId="1CA3797A"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12</w:t>
      </w:r>
      <w:r w:rsidRPr="00983E06">
        <w:rPr>
          <w:rFonts w:ascii="Helvetica" w:hAnsi="Helvetica"/>
          <w:sz w:val="20"/>
        </w:rPr>
        <w:t> yra α</w:t>
      </w:r>
      <w:proofErr w:type="spellStart"/>
      <w:r w:rsidRPr="00983E06">
        <w:rPr>
          <w:rFonts w:ascii="Helvetica" w:hAnsi="Helvetica"/>
          <w:sz w:val="20"/>
        </w:rPr>
        <w:t>MeL</w:t>
      </w:r>
      <w:proofErr w:type="spellEnd"/>
      <w:r w:rsidRPr="00983E06">
        <w:rPr>
          <w:rFonts w:ascii="Helvetica" w:hAnsi="Helvetica"/>
          <w:sz w:val="20"/>
        </w:rPr>
        <w:t>;</w:t>
      </w:r>
    </w:p>
    <w:p w14:paraId="033F53DD" w14:textId="6F57F6C9"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15</w:t>
      </w:r>
      <w:r w:rsidRPr="00983E06">
        <w:rPr>
          <w:rFonts w:ascii="Helvetica" w:hAnsi="Helvetica"/>
          <w:sz w:val="20"/>
        </w:rPr>
        <w:t> yra F;</w:t>
      </w:r>
    </w:p>
    <w:p w14:paraId="00AEEFB6" w14:textId="591E02A2"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21</w:t>
      </w:r>
      <w:r w:rsidRPr="00983E06">
        <w:rPr>
          <w:rFonts w:ascii="Helvetica" w:hAnsi="Helvetica"/>
          <w:sz w:val="20"/>
        </w:rPr>
        <w:t> yra H;</w:t>
      </w:r>
    </w:p>
    <w:p w14:paraId="65CDF306" w14:textId="32AB8D51"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22</w:t>
      </w:r>
      <w:r w:rsidRPr="00983E06">
        <w:rPr>
          <w:rFonts w:ascii="Helvetica" w:hAnsi="Helvetica"/>
          <w:sz w:val="20"/>
        </w:rPr>
        <w:t> yra N; ir</w:t>
      </w:r>
    </w:p>
    <w:p w14:paraId="4378C78A" w14:textId="2A6653DA" w:rsidR="00945E76" w:rsidRPr="00983E06" w:rsidRDefault="006A2A70" w:rsidP="00983E06">
      <w:pPr>
        <w:pStyle w:val="ID00079Claim"/>
        <w:spacing w:after="0"/>
        <w:jc w:val="both"/>
        <w:rPr>
          <w:rFonts w:ascii="Helvetica" w:hAnsi="Helvetica"/>
          <w:sz w:val="20"/>
        </w:rPr>
      </w:pPr>
      <w:r w:rsidRPr="00983E06">
        <w:rPr>
          <w:rFonts w:ascii="Helvetica" w:hAnsi="Helvetica"/>
          <w:sz w:val="20"/>
        </w:rPr>
        <w:t>Xaa</w:t>
      </w:r>
      <w:r w:rsidRPr="00983E06">
        <w:rPr>
          <w:rFonts w:ascii="Helvetica" w:hAnsi="Helvetica"/>
          <w:sz w:val="20"/>
          <w:vertAlign w:val="subscript"/>
        </w:rPr>
        <w:t>26</w:t>
      </w:r>
      <w:r w:rsidRPr="00983E06">
        <w:rPr>
          <w:rFonts w:ascii="Helvetica" w:hAnsi="Helvetica"/>
          <w:sz w:val="20"/>
        </w:rPr>
        <w:t> yra I (SEQ ID Nr. 25),</w:t>
      </w:r>
    </w:p>
    <w:p w14:paraId="0BC8078D" w14:textId="4C4912E2" w:rsidR="00945E76" w:rsidRPr="00983E06" w:rsidRDefault="006A2A70" w:rsidP="00983E06">
      <w:pPr>
        <w:pStyle w:val="ID00079Claim"/>
        <w:spacing w:after="0"/>
        <w:jc w:val="both"/>
        <w:rPr>
          <w:rFonts w:ascii="Helvetica" w:hAnsi="Helvetica"/>
          <w:sz w:val="20"/>
        </w:rPr>
      </w:pPr>
      <w:r w:rsidRPr="00983E06">
        <w:rPr>
          <w:rFonts w:ascii="Helvetica" w:hAnsi="Helvetica"/>
          <w:sz w:val="20"/>
        </w:rPr>
        <w:t>arba farmaciniu požiūriu priimtina jo druska.</w:t>
      </w:r>
    </w:p>
    <w:p w14:paraId="7CE759F3" w14:textId="77777777" w:rsidR="00983E06" w:rsidRPr="00983E06" w:rsidRDefault="00983E06" w:rsidP="00983E06">
      <w:pPr>
        <w:pStyle w:val="ID00079Claim"/>
        <w:spacing w:after="0"/>
        <w:jc w:val="both"/>
        <w:rPr>
          <w:rFonts w:ascii="Helvetica" w:hAnsi="Helvetica"/>
          <w:sz w:val="20"/>
        </w:rPr>
      </w:pPr>
    </w:p>
    <w:p w14:paraId="20C3777B" w14:textId="1C8F9B64" w:rsidR="00945E76" w:rsidRPr="00983E06" w:rsidRDefault="006A2A70" w:rsidP="00983E06">
      <w:pPr>
        <w:pStyle w:val="ID00079Claim"/>
        <w:spacing w:after="0"/>
        <w:ind w:firstLine="567"/>
        <w:jc w:val="both"/>
        <w:rPr>
          <w:rFonts w:ascii="Helvetica" w:hAnsi="Helvetica"/>
          <w:sz w:val="20"/>
        </w:rPr>
      </w:pPr>
      <w:r w:rsidRPr="00983E06">
        <w:rPr>
          <w:rFonts w:ascii="Helvetica" w:hAnsi="Helvetica"/>
          <w:sz w:val="20"/>
        </w:rPr>
        <w:t>7.</w:t>
      </w:r>
      <w:r w:rsidR="00F16647" w:rsidRPr="00983E06">
        <w:rPr>
          <w:rFonts w:ascii="Helvetica" w:hAnsi="Helvetica"/>
          <w:sz w:val="20"/>
        </w:rPr>
        <w:t xml:space="preserve"> </w:t>
      </w:r>
      <w:r w:rsidRPr="00983E06">
        <w:rPr>
          <w:rFonts w:ascii="Helvetica" w:hAnsi="Helvetica"/>
          <w:sz w:val="20"/>
        </w:rPr>
        <w:t>Junginys pagal 5 arba 6 punktą, kur lizinas Xaa</w:t>
      </w:r>
      <w:r w:rsidRPr="00983E06">
        <w:rPr>
          <w:rFonts w:ascii="Helvetica" w:hAnsi="Helvetica"/>
          <w:sz w:val="20"/>
          <w:vertAlign w:val="subscript"/>
        </w:rPr>
        <w:t>1</w:t>
      </w:r>
      <w:r w:rsidR="00A17977" w:rsidRPr="00983E06">
        <w:rPr>
          <w:rFonts w:ascii="Helvetica" w:hAnsi="Helvetica"/>
          <w:sz w:val="20"/>
          <w:vertAlign w:val="subscript"/>
        </w:rPr>
        <w:t xml:space="preserve"> </w:t>
      </w:r>
      <w:r w:rsidR="00A17977" w:rsidRPr="00983E06">
        <w:rPr>
          <w:rFonts w:ascii="Helvetica" w:hAnsi="Helvetica"/>
          <w:sz w:val="20"/>
        </w:rPr>
        <w:t>padėtyje</w:t>
      </w:r>
      <w:r w:rsidRPr="00983E06">
        <w:rPr>
          <w:rFonts w:ascii="Helvetica" w:hAnsi="Helvetica"/>
          <w:sz w:val="20"/>
        </w:rPr>
        <w:t> yra prisijungęs prie riebalų rūgš</w:t>
      </w:r>
      <w:r w:rsidR="00A17977" w:rsidRPr="00983E06">
        <w:rPr>
          <w:rFonts w:ascii="Helvetica" w:hAnsi="Helvetica"/>
          <w:sz w:val="20"/>
        </w:rPr>
        <w:t>ties</w:t>
      </w:r>
      <w:r w:rsidRPr="00983E06">
        <w:rPr>
          <w:rFonts w:ascii="Helvetica" w:hAnsi="Helvetica"/>
          <w:sz w:val="20"/>
        </w:rPr>
        <w:t xml:space="preserve"> </w:t>
      </w:r>
      <w:proofErr w:type="spellStart"/>
      <w:r w:rsidRPr="00983E06">
        <w:rPr>
          <w:rFonts w:ascii="Helvetica" w:hAnsi="Helvetica"/>
          <w:sz w:val="20"/>
        </w:rPr>
        <w:t>linkerio</w:t>
      </w:r>
      <w:proofErr w:type="spellEnd"/>
      <w:r w:rsidRPr="00983E06">
        <w:rPr>
          <w:rFonts w:ascii="Helvetica" w:hAnsi="Helvetica"/>
          <w:sz w:val="20"/>
        </w:rPr>
        <w:t xml:space="preserve"> </w:t>
      </w:r>
      <w:r w:rsidR="00A17977" w:rsidRPr="00983E06">
        <w:rPr>
          <w:rFonts w:ascii="Helvetica" w:hAnsi="Helvetica"/>
          <w:sz w:val="20"/>
        </w:rPr>
        <w:t>fragmento, atitikdamas</w:t>
      </w:r>
      <w:r w:rsidRPr="00983E06">
        <w:rPr>
          <w:rFonts w:ascii="Helvetica" w:hAnsi="Helvetica"/>
          <w:sz w:val="20"/>
        </w:rPr>
        <w:t xml:space="preserve"> formulę (</w:t>
      </w:r>
      <w:proofErr w:type="spellStart"/>
      <w:r w:rsidRPr="00983E06">
        <w:rPr>
          <w:rFonts w:ascii="Helvetica" w:hAnsi="Helvetica"/>
          <w:sz w:val="20"/>
        </w:rPr>
        <w:t>γE</w:t>
      </w:r>
      <w:proofErr w:type="spellEnd"/>
      <w:r w:rsidRPr="00983E06">
        <w:rPr>
          <w:rFonts w:ascii="Helvetica" w:hAnsi="Helvetica"/>
          <w:sz w:val="20"/>
        </w:rPr>
        <w:t>)</w:t>
      </w:r>
      <w:r w:rsidRPr="00983E06">
        <w:rPr>
          <w:rFonts w:ascii="Helvetica" w:hAnsi="Helvetica"/>
          <w:sz w:val="20"/>
          <w:vertAlign w:val="subscript"/>
        </w:rPr>
        <w:t>2</w:t>
      </w:r>
      <w:r w:rsidRPr="00983E06">
        <w:rPr>
          <w:rFonts w:ascii="Helvetica" w:hAnsi="Helvetica"/>
          <w:sz w:val="20"/>
        </w:rPr>
        <w:t>-CO-(CH</w:t>
      </w:r>
      <w:r w:rsidRPr="00983E06">
        <w:rPr>
          <w:rFonts w:ascii="Helvetica" w:hAnsi="Helvetica"/>
          <w:sz w:val="20"/>
          <w:vertAlign w:val="subscript"/>
        </w:rPr>
        <w:t>2</w:t>
      </w:r>
      <w:r w:rsidRPr="00983E06">
        <w:rPr>
          <w:rFonts w:ascii="Helvetica" w:hAnsi="Helvetica"/>
          <w:sz w:val="20"/>
        </w:rPr>
        <w:t>)</w:t>
      </w:r>
      <w:r w:rsidRPr="00983E06">
        <w:rPr>
          <w:rFonts w:ascii="Helvetica" w:hAnsi="Helvetica"/>
          <w:sz w:val="20"/>
          <w:vertAlign w:val="subscript"/>
        </w:rPr>
        <w:t>18</w:t>
      </w:r>
      <w:r w:rsidRPr="00983E06">
        <w:rPr>
          <w:rFonts w:ascii="Helvetica" w:hAnsi="Helvetica"/>
          <w:sz w:val="20"/>
        </w:rPr>
        <w:t>-CO</w:t>
      </w:r>
      <w:r w:rsidRPr="00983E06">
        <w:rPr>
          <w:rFonts w:ascii="Helvetica" w:hAnsi="Helvetica"/>
          <w:sz w:val="20"/>
          <w:vertAlign w:val="subscript"/>
        </w:rPr>
        <w:t>2</w:t>
      </w:r>
      <w:r w:rsidRPr="00983E06">
        <w:rPr>
          <w:rFonts w:ascii="Helvetica" w:hAnsi="Helvetica"/>
          <w:sz w:val="20"/>
        </w:rPr>
        <w:t>H.</w:t>
      </w:r>
    </w:p>
    <w:p w14:paraId="15A494D1" w14:textId="77777777" w:rsidR="00983E06" w:rsidRPr="00983E06" w:rsidRDefault="00983E06" w:rsidP="00983E06">
      <w:pPr>
        <w:pStyle w:val="ID00079Claim"/>
        <w:spacing w:after="0"/>
        <w:ind w:firstLine="567"/>
        <w:jc w:val="both"/>
        <w:rPr>
          <w:rFonts w:ascii="Helvetica" w:hAnsi="Helvetica"/>
          <w:sz w:val="20"/>
        </w:rPr>
      </w:pPr>
    </w:p>
    <w:p w14:paraId="67FEF8CC" w14:textId="77777777" w:rsidR="007E7DD8" w:rsidRDefault="006A2A70" w:rsidP="00983E06">
      <w:pPr>
        <w:pStyle w:val="ID00079Claim"/>
        <w:spacing w:after="0"/>
        <w:ind w:firstLine="567"/>
        <w:jc w:val="both"/>
        <w:rPr>
          <w:rFonts w:ascii="Helvetica" w:hAnsi="Helvetica"/>
          <w:sz w:val="20"/>
        </w:rPr>
      </w:pPr>
      <w:r w:rsidRPr="00983E06">
        <w:rPr>
          <w:rFonts w:ascii="Helvetica" w:hAnsi="Helvetica"/>
          <w:sz w:val="20"/>
        </w:rPr>
        <w:t>8.</w:t>
      </w:r>
      <w:r w:rsidR="00F16647" w:rsidRPr="00983E06">
        <w:rPr>
          <w:rFonts w:ascii="Helvetica" w:hAnsi="Helvetica"/>
          <w:sz w:val="20"/>
        </w:rPr>
        <w:t xml:space="preserve"> </w:t>
      </w:r>
      <w:r w:rsidRPr="00983E06">
        <w:rPr>
          <w:rFonts w:ascii="Helvetica" w:hAnsi="Helvetica"/>
          <w:sz w:val="20"/>
        </w:rPr>
        <w:t>Junginys pagal bet kur</w:t>
      </w:r>
      <w:r w:rsidR="003225CC" w:rsidRPr="00983E06">
        <w:rPr>
          <w:rFonts w:ascii="Helvetica" w:hAnsi="Helvetica"/>
          <w:sz w:val="20"/>
        </w:rPr>
        <w:t>į iš</w:t>
      </w:r>
      <w:r w:rsidRPr="00983E06">
        <w:rPr>
          <w:rFonts w:ascii="Helvetica" w:hAnsi="Helvetica"/>
          <w:sz w:val="20"/>
        </w:rPr>
        <w:t xml:space="preserve"> ankstesni</w:t>
      </w:r>
      <w:r w:rsidR="003225CC" w:rsidRPr="00983E06">
        <w:rPr>
          <w:rFonts w:ascii="Helvetica" w:hAnsi="Helvetica"/>
          <w:sz w:val="20"/>
        </w:rPr>
        <w:t>ų</w:t>
      </w:r>
      <w:r w:rsidRPr="00983E06">
        <w:rPr>
          <w:rFonts w:ascii="Helvetica" w:hAnsi="Helvetica"/>
          <w:sz w:val="20"/>
        </w:rPr>
        <w:t xml:space="preserve"> punkt</w:t>
      </w:r>
      <w:r w:rsidR="003225CC" w:rsidRPr="00983E06">
        <w:rPr>
          <w:rFonts w:ascii="Helvetica" w:hAnsi="Helvetica"/>
          <w:sz w:val="20"/>
        </w:rPr>
        <w:t>ų</w:t>
      </w:r>
      <w:r w:rsidRPr="00983E06">
        <w:rPr>
          <w:rFonts w:ascii="Helvetica" w:hAnsi="Helvetica"/>
          <w:sz w:val="20"/>
        </w:rPr>
        <w:t xml:space="preserve">, kur tarp </w:t>
      </w:r>
      <w:proofErr w:type="spellStart"/>
      <w:r w:rsidRPr="00983E06">
        <w:rPr>
          <w:rFonts w:ascii="Helvetica" w:hAnsi="Helvetica"/>
          <w:sz w:val="20"/>
        </w:rPr>
        <w:t>cisteinų</w:t>
      </w:r>
      <w:proofErr w:type="spellEnd"/>
      <w:r w:rsidRPr="00983E06">
        <w:rPr>
          <w:rFonts w:ascii="Helvetica" w:hAnsi="Helvetica"/>
          <w:sz w:val="20"/>
        </w:rPr>
        <w:t xml:space="preserve"> 2 ir 7 p</w:t>
      </w:r>
      <w:r w:rsidR="003225CC" w:rsidRPr="00983E06">
        <w:rPr>
          <w:rFonts w:ascii="Helvetica" w:hAnsi="Helvetica"/>
          <w:sz w:val="20"/>
        </w:rPr>
        <w:t xml:space="preserve">adėtyse </w:t>
      </w:r>
      <w:r w:rsidRPr="00983E06">
        <w:rPr>
          <w:rFonts w:ascii="Helvetica" w:hAnsi="Helvetica"/>
          <w:sz w:val="20"/>
        </w:rPr>
        <w:t xml:space="preserve">yra </w:t>
      </w:r>
      <w:proofErr w:type="spellStart"/>
      <w:r w:rsidRPr="00983E06">
        <w:rPr>
          <w:rFonts w:ascii="Helvetica" w:hAnsi="Helvetica"/>
          <w:sz w:val="20"/>
        </w:rPr>
        <w:t>tioacetalio</w:t>
      </w:r>
      <w:proofErr w:type="spellEnd"/>
      <w:r w:rsidRPr="00983E06">
        <w:rPr>
          <w:rFonts w:ascii="Helvetica" w:hAnsi="Helvetica"/>
          <w:sz w:val="20"/>
        </w:rPr>
        <w:t xml:space="preserve"> tiltelis.</w:t>
      </w:r>
    </w:p>
    <w:p w14:paraId="5BB9A990" w14:textId="77777777" w:rsidR="007E7DD8" w:rsidRDefault="007E7DD8" w:rsidP="00983E06">
      <w:pPr>
        <w:pStyle w:val="ID00079Claim"/>
        <w:spacing w:after="0"/>
        <w:ind w:firstLine="567"/>
        <w:jc w:val="both"/>
        <w:rPr>
          <w:rFonts w:ascii="Helvetica" w:hAnsi="Helvetica"/>
          <w:sz w:val="20"/>
        </w:rPr>
      </w:pPr>
    </w:p>
    <w:p w14:paraId="27081F23" w14:textId="3B9B9BED" w:rsidR="00945E76" w:rsidRPr="00983E06" w:rsidRDefault="006A2A70" w:rsidP="00983E06">
      <w:pPr>
        <w:pStyle w:val="ID00079Claim"/>
        <w:spacing w:after="0"/>
        <w:ind w:firstLine="567"/>
        <w:jc w:val="both"/>
        <w:rPr>
          <w:rFonts w:ascii="Helvetica" w:hAnsi="Helvetica"/>
          <w:sz w:val="20"/>
        </w:rPr>
      </w:pPr>
      <w:r w:rsidRPr="00983E06">
        <w:rPr>
          <w:rFonts w:ascii="Helvetica" w:hAnsi="Helvetica"/>
          <w:sz w:val="20"/>
        </w:rPr>
        <w:t>9.</w:t>
      </w:r>
      <w:r w:rsidR="00F16647" w:rsidRPr="00983E06">
        <w:rPr>
          <w:rFonts w:ascii="Helvetica" w:hAnsi="Helvetica"/>
          <w:sz w:val="20"/>
        </w:rPr>
        <w:t xml:space="preserve"> </w:t>
      </w:r>
      <w:r w:rsidRPr="00983E06">
        <w:rPr>
          <w:rFonts w:ascii="Helvetica" w:hAnsi="Helvetica"/>
          <w:sz w:val="20"/>
        </w:rPr>
        <w:t xml:space="preserve">Junginys pagal 1 punktą, kur junginys yra pasirinktas iš grupės, </w:t>
      </w:r>
      <w:r w:rsidR="005F58AA" w:rsidRPr="00983E06">
        <w:rPr>
          <w:rFonts w:ascii="Helvetica" w:hAnsi="Helvetica"/>
          <w:sz w:val="20"/>
        </w:rPr>
        <w:t>kurią sudaro</w:t>
      </w:r>
      <w:r w:rsidRPr="00983E06">
        <w:rPr>
          <w:rFonts w:ascii="Helvetica" w:hAnsi="Helvetica"/>
          <w:sz w:val="20"/>
        </w:rPr>
        <w:t xml:space="preserve"> SEQ ID Nr. 1, SEQ ID Nr. 2, SEQ ID Nr. 3, SEQ ID Nr. 4, SEQ ID Nr. 5, SEQ ID Nr. 6, SEQ ID Nr. 7, SEQ ID Nr. 8, SEQ ID Nr. 9, SEQ ID Nr. 10, SEQ ID Nr. 11, SEQ ID Nr. 12 ir SEQ ID Nr. 13</w:t>
      </w:r>
      <w:r w:rsidR="005F58AA" w:rsidRPr="00983E06">
        <w:rPr>
          <w:rFonts w:ascii="Helvetica" w:hAnsi="Helvetica"/>
          <w:sz w:val="20"/>
        </w:rPr>
        <w:t>,</w:t>
      </w:r>
      <w:r w:rsidRPr="00983E06">
        <w:rPr>
          <w:rFonts w:ascii="Helvetica" w:hAnsi="Helvetica"/>
          <w:sz w:val="20"/>
        </w:rPr>
        <w:t xml:space="preserve"> arba j</w:t>
      </w:r>
      <w:r w:rsidR="005F58AA" w:rsidRPr="00983E06">
        <w:rPr>
          <w:rFonts w:ascii="Helvetica" w:hAnsi="Helvetica"/>
          <w:sz w:val="20"/>
        </w:rPr>
        <w:t>o</w:t>
      </w:r>
      <w:r w:rsidRPr="00983E06">
        <w:rPr>
          <w:rFonts w:ascii="Helvetica" w:hAnsi="Helvetica"/>
          <w:sz w:val="20"/>
        </w:rPr>
        <w:t xml:space="preserve"> farmacinė drusk</w:t>
      </w:r>
      <w:r w:rsidR="00B21226" w:rsidRPr="00983E06">
        <w:rPr>
          <w:rFonts w:ascii="Helvetica" w:hAnsi="Helvetica"/>
          <w:sz w:val="20"/>
        </w:rPr>
        <w:t>a</w:t>
      </w:r>
      <w:r w:rsidRPr="00983E06">
        <w:rPr>
          <w:rFonts w:ascii="Helvetica" w:hAnsi="Helvetica"/>
          <w:sz w:val="20"/>
        </w:rPr>
        <w:t>.</w:t>
      </w:r>
    </w:p>
    <w:p w14:paraId="7125C5A0" w14:textId="77777777" w:rsidR="00983E06" w:rsidRPr="00983E06" w:rsidRDefault="00983E06" w:rsidP="00983E06">
      <w:pPr>
        <w:pStyle w:val="ID00079Claim"/>
        <w:spacing w:after="0"/>
        <w:jc w:val="both"/>
        <w:rPr>
          <w:rFonts w:ascii="Helvetica" w:hAnsi="Helvetica"/>
          <w:sz w:val="20"/>
        </w:rPr>
      </w:pPr>
    </w:p>
    <w:p w14:paraId="64678C67" w14:textId="77777777" w:rsidR="007E7DD8" w:rsidRDefault="006A2A70" w:rsidP="007E7DD8">
      <w:pPr>
        <w:pStyle w:val="ID00079Claim"/>
        <w:spacing w:after="0"/>
        <w:ind w:firstLine="567"/>
        <w:jc w:val="both"/>
        <w:rPr>
          <w:rFonts w:ascii="Helvetica" w:hAnsi="Helvetica"/>
          <w:sz w:val="20"/>
        </w:rPr>
      </w:pPr>
      <w:r w:rsidRPr="00983E06">
        <w:rPr>
          <w:rFonts w:ascii="Helvetica" w:hAnsi="Helvetica"/>
          <w:sz w:val="20"/>
        </w:rPr>
        <w:t>10.</w:t>
      </w:r>
      <w:r w:rsidR="00F16647" w:rsidRPr="00983E06">
        <w:rPr>
          <w:rFonts w:ascii="Helvetica" w:hAnsi="Helvetica"/>
          <w:sz w:val="20"/>
        </w:rPr>
        <w:t xml:space="preserve"> </w:t>
      </w:r>
      <w:r w:rsidRPr="00983E06">
        <w:rPr>
          <w:rFonts w:ascii="Helvetica" w:hAnsi="Helvetica"/>
          <w:sz w:val="20"/>
        </w:rPr>
        <w:t>Junginys, sudarytas iš SEQ ID Nr. 2</w:t>
      </w:r>
      <w:r w:rsidR="00512A74" w:rsidRPr="00983E06">
        <w:rPr>
          <w:rFonts w:ascii="Helvetica" w:hAnsi="Helvetica"/>
          <w:sz w:val="20"/>
        </w:rPr>
        <w:t>,</w:t>
      </w:r>
      <w:r w:rsidRPr="00983E06">
        <w:rPr>
          <w:rFonts w:ascii="Helvetica" w:hAnsi="Helvetica"/>
          <w:sz w:val="20"/>
        </w:rPr>
        <w:t xml:space="preserve"> arba farmaciniu požiūriu priimtin</w:t>
      </w:r>
      <w:r w:rsidR="00512A74" w:rsidRPr="00983E06">
        <w:rPr>
          <w:rFonts w:ascii="Helvetica" w:hAnsi="Helvetica"/>
          <w:sz w:val="20"/>
        </w:rPr>
        <w:t>a</w:t>
      </w:r>
      <w:r w:rsidRPr="00983E06">
        <w:rPr>
          <w:rFonts w:ascii="Helvetica" w:hAnsi="Helvetica"/>
          <w:sz w:val="20"/>
        </w:rPr>
        <w:t xml:space="preserve"> jo drusk</w:t>
      </w:r>
      <w:r w:rsidR="00512A74" w:rsidRPr="00983E06">
        <w:rPr>
          <w:rFonts w:ascii="Helvetica" w:hAnsi="Helvetica"/>
          <w:sz w:val="20"/>
        </w:rPr>
        <w:t>a</w:t>
      </w:r>
      <w:r w:rsidRPr="00983E06">
        <w:rPr>
          <w:rFonts w:ascii="Helvetica" w:hAnsi="Helvetica"/>
          <w:sz w:val="20"/>
        </w:rPr>
        <w:t>.</w:t>
      </w:r>
    </w:p>
    <w:p w14:paraId="62C8078D" w14:textId="77777777" w:rsidR="007E7DD8" w:rsidRDefault="007E7DD8" w:rsidP="007E7DD8">
      <w:pPr>
        <w:pStyle w:val="ID00079Claim"/>
        <w:spacing w:after="0"/>
        <w:ind w:firstLine="567"/>
        <w:jc w:val="both"/>
        <w:rPr>
          <w:rFonts w:ascii="Helvetica" w:hAnsi="Helvetica"/>
          <w:sz w:val="20"/>
        </w:rPr>
      </w:pPr>
    </w:p>
    <w:p w14:paraId="0C42C163" w14:textId="738224BB" w:rsidR="00945E76" w:rsidRPr="00983E06" w:rsidRDefault="006A2A70" w:rsidP="007E7DD8">
      <w:pPr>
        <w:pStyle w:val="ID00079Claim"/>
        <w:spacing w:after="0"/>
        <w:ind w:firstLine="567"/>
        <w:jc w:val="both"/>
        <w:rPr>
          <w:rFonts w:ascii="Helvetica" w:hAnsi="Helvetica"/>
          <w:sz w:val="20"/>
        </w:rPr>
      </w:pPr>
      <w:r w:rsidRPr="00983E06">
        <w:rPr>
          <w:rFonts w:ascii="Helvetica" w:hAnsi="Helvetica"/>
          <w:sz w:val="20"/>
        </w:rPr>
        <w:t>11.</w:t>
      </w:r>
      <w:r w:rsidR="00F16647" w:rsidRPr="00983E06">
        <w:rPr>
          <w:rFonts w:ascii="Helvetica" w:hAnsi="Helvetica"/>
          <w:sz w:val="20"/>
        </w:rPr>
        <w:t xml:space="preserve"> </w:t>
      </w:r>
      <w:r w:rsidRPr="00983E06">
        <w:rPr>
          <w:rFonts w:ascii="Helvetica" w:hAnsi="Helvetica"/>
          <w:sz w:val="20"/>
        </w:rPr>
        <w:t>Junginys, sudarytas iš SEQ ID Nr. 4</w:t>
      </w:r>
      <w:r w:rsidR="00512A74" w:rsidRPr="00983E06">
        <w:rPr>
          <w:rFonts w:ascii="Helvetica" w:hAnsi="Helvetica"/>
          <w:sz w:val="20"/>
        </w:rPr>
        <w:t>,</w:t>
      </w:r>
      <w:r w:rsidRPr="00983E06">
        <w:rPr>
          <w:rFonts w:ascii="Helvetica" w:hAnsi="Helvetica"/>
          <w:sz w:val="20"/>
        </w:rPr>
        <w:t xml:space="preserve"> arba farmaciniu požiūriu priimtin</w:t>
      </w:r>
      <w:r w:rsidR="00512A74" w:rsidRPr="00983E06">
        <w:rPr>
          <w:rFonts w:ascii="Helvetica" w:hAnsi="Helvetica"/>
          <w:sz w:val="20"/>
        </w:rPr>
        <w:t>a</w:t>
      </w:r>
      <w:r w:rsidRPr="00983E06">
        <w:rPr>
          <w:rFonts w:ascii="Helvetica" w:hAnsi="Helvetica"/>
          <w:sz w:val="20"/>
        </w:rPr>
        <w:t xml:space="preserve"> jo drusk</w:t>
      </w:r>
      <w:r w:rsidR="00512A74" w:rsidRPr="00983E06">
        <w:rPr>
          <w:rFonts w:ascii="Helvetica" w:hAnsi="Helvetica"/>
          <w:sz w:val="20"/>
        </w:rPr>
        <w:t>a</w:t>
      </w:r>
      <w:r w:rsidRPr="00983E06">
        <w:rPr>
          <w:rFonts w:ascii="Helvetica" w:hAnsi="Helvetica"/>
          <w:sz w:val="20"/>
        </w:rPr>
        <w:t>.</w:t>
      </w:r>
    </w:p>
    <w:p w14:paraId="28E24582" w14:textId="77777777" w:rsidR="00983E06" w:rsidRPr="00983E06" w:rsidRDefault="00983E06" w:rsidP="00983E06">
      <w:pPr>
        <w:pStyle w:val="ID00079Claim"/>
        <w:spacing w:after="0"/>
        <w:jc w:val="both"/>
        <w:rPr>
          <w:rFonts w:ascii="Helvetica" w:hAnsi="Helvetica"/>
          <w:sz w:val="20"/>
        </w:rPr>
      </w:pPr>
    </w:p>
    <w:p w14:paraId="4E2AC1D9" w14:textId="77777777" w:rsidR="007E7DD8" w:rsidRDefault="006A2A70" w:rsidP="007E7DD8">
      <w:pPr>
        <w:pStyle w:val="ID00079Claim"/>
        <w:spacing w:after="0"/>
        <w:ind w:firstLine="567"/>
        <w:jc w:val="both"/>
        <w:rPr>
          <w:rFonts w:ascii="Helvetica" w:hAnsi="Helvetica"/>
          <w:sz w:val="20"/>
        </w:rPr>
      </w:pPr>
      <w:r w:rsidRPr="00983E06">
        <w:rPr>
          <w:rFonts w:ascii="Helvetica" w:hAnsi="Helvetica"/>
          <w:sz w:val="20"/>
        </w:rPr>
        <w:t>12.</w:t>
      </w:r>
      <w:r w:rsidR="00F86149" w:rsidRPr="00983E06">
        <w:rPr>
          <w:rFonts w:ascii="Helvetica" w:hAnsi="Helvetica"/>
          <w:sz w:val="20"/>
        </w:rPr>
        <w:t xml:space="preserve"> </w:t>
      </w:r>
      <w:r w:rsidRPr="00983E06">
        <w:rPr>
          <w:rFonts w:ascii="Helvetica" w:hAnsi="Helvetica"/>
          <w:sz w:val="20"/>
        </w:rPr>
        <w:t>Junginys, sudarytas iš SEQ ID Nr. 6</w:t>
      </w:r>
      <w:r w:rsidR="00512A74" w:rsidRPr="00983E06">
        <w:rPr>
          <w:rFonts w:ascii="Helvetica" w:hAnsi="Helvetica"/>
          <w:sz w:val="20"/>
        </w:rPr>
        <w:t>,</w:t>
      </w:r>
      <w:r w:rsidRPr="00983E06">
        <w:rPr>
          <w:rFonts w:ascii="Helvetica" w:hAnsi="Helvetica"/>
          <w:sz w:val="20"/>
        </w:rPr>
        <w:t xml:space="preserve"> arba farmaciniu požiūriu priimtin</w:t>
      </w:r>
      <w:r w:rsidR="00512A74" w:rsidRPr="00983E06">
        <w:rPr>
          <w:rFonts w:ascii="Helvetica" w:hAnsi="Helvetica"/>
          <w:sz w:val="20"/>
        </w:rPr>
        <w:t>a</w:t>
      </w:r>
      <w:r w:rsidRPr="00983E06">
        <w:rPr>
          <w:rFonts w:ascii="Helvetica" w:hAnsi="Helvetica"/>
          <w:sz w:val="20"/>
        </w:rPr>
        <w:t xml:space="preserve"> jo drusk</w:t>
      </w:r>
      <w:r w:rsidR="00512A74" w:rsidRPr="00983E06">
        <w:rPr>
          <w:rFonts w:ascii="Helvetica" w:hAnsi="Helvetica"/>
          <w:sz w:val="20"/>
        </w:rPr>
        <w:t>a</w:t>
      </w:r>
      <w:r w:rsidRPr="00983E06">
        <w:rPr>
          <w:rFonts w:ascii="Helvetica" w:hAnsi="Helvetica"/>
          <w:sz w:val="20"/>
        </w:rPr>
        <w:t>.</w:t>
      </w:r>
    </w:p>
    <w:p w14:paraId="281CAAB5" w14:textId="77777777" w:rsidR="007E7DD8" w:rsidRDefault="007E7DD8" w:rsidP="007E7DD8">
      <w:pPr>
        <w:pStyle w:val="ID00079Claim"/>
        <w:spacing w:after="0"/>
        <w:ind w:firstLine="567"/>
        <w:jc w:val="both"/>
        <w:rPr>
          <w:rFonts w:ascii="Helvetica" w:hAnsi="Helvetica"/>
          <w:sz w:val="20"/>
        </w:rPr>
      </w:pPr>
    </w:p>
    <w:p w14:paraId="205276A6" w14:textId="595B8C27" w:rsidR="00945E76" w:rsidRPr="00983E06" w:rsidRDefault="006A2A70" w:rsidP="007E7DD8">
      <w:pPr>
        <w:pStyle w:val="ID00079Claim"/>
        <w:spacing w:after="0"/>
        <w:ind w:firstLine="567"/>
        <w:jc w:val="both"/>
        <w:rPr>
          <w:rFonts w:ascii="Helvetica" w:hAnsi="Helvetica"/>
          <w:sz w:val="20"/>
        </w:rPr>
      </w:pPr>
      <w:r w:rsidRPr="00983E06">
        <w:rPr>
          <w:rFonts w:ascii="Helvetica" w:hAnsi="Helvetica"/>
          <w:sz w:val="20"/>
        </w:rPr>
        <w:t>13.</w:t>
      </w:r>
      <w:r w:rsidR="00F86149" w:rsidRPr="00983E06">
        <w:rPr>
          <w:rFonts w:ascii="Helvetica" w:hAnsi="Helvetica"/>
          <w:sz w:val="20"/>
        </w:rPr>
        <w:t xml:space="preserve"> </w:t>
      </w:r>
      <w:r w:rsidRPr="00983E06">
        <w:rPr>
          <w:rFonts w:ascii="Helvetica" w:hAnsi="Helvetica"/>
          <w:sz w:val="20"/>
        </w:rPr>
        <w:t>Junginys, sudarytas iš SEQ ID Nr. 8</w:t>
      </w:r>
      <w:r w:rsidR="00512A74" w:rsidRPr="00983E06">
        <w:rPr>
          <w:rFonts w:ascii="Helvetica" w:hAnsi="Helvetica"/>
          <w:sz w:val="20"/>
        </w:rPr>
        <w:t>,</w:t>
      </w:r>
      <w:r w:rsidRPr="00983E06">
        <w:rPr>
          <w:rFonts w:ascii="Helvetica" w:hAnsi="Helvetica"/>
          <w:sz w:val="20"/>
        </w:rPr>
        <w:t xml:space="preserve"> arba farmaciniu požiūriu priimtin</w:t>
      </w:r>
      <w:r w:rsidR="00512A74" w:rsidRPr="00983E06">
        <w:rPr>
          <w:rFonts w:ascii="Helvetica" w:hAnsi="Helvetica"/>
          <w:sz w:val="20"/>
        </w:rPr>
        <w:t>a</w:t>
      </w:r>
      <w:r w:rsidRPr="00983E06">
        <w:rPr>
          <w:rFonts w:ascii="Helvetica" w:hAnsi="Helvetica"/>
          <w:sz w:val="20"/>
        </w:rPr>
        <w:t xml:space="preserve"> jo drusk</w:t>
      </w:r>
      <w:r w:rsidR="00512A74" w:rsidRPr="00983E06">
        <w:rPr>
          <w:rFonts w:ascii="Helvetica" w:hAnsi="Helvetica"/>
          <w:sz w:val="20"/>
        </w:rPr>
        <w:t>a</w:t>
      </w:r>
      <w:r w:rsidRPr="00983E06">
        <w:rPr>
          <w:rFonts w:ascii="Helvetica" w:hAnsi="Helvetica"/>
          <w:sz w:val="20"/>
        </w:rPr>
        <w:t>.</w:t>
      </w:r>
    </w:p>
    <w:p w14:paraId="61ACA6E0" w14:textId="77777777" w:rsidR="00983E06" w:rsidRPr="00983E06" w:rsidRDefault="00983E06" w:rsidP="00983E06">
      <w:pPr>
        <w:pStyle w:val="ID00079Claim"/>
        <w:spacing w:after="0"/>
        <w:jc w:val="both"/>
        <w:rPr>
          <w:rFonts w:ascii="Helvetica" w:hAnsi="Helvetica"/>
          <w:sz w:val="20"/>
        </w:rPr>
      </w:pPr>
    </w:p>
    <w:p w14:paraId="506EFE06" w14:textId="77777777" w:rsidR="007E7DD8" w:rsidRDefault="006A2A70" w:rsidP="007E7DD8">
      <w:pPr>
        <w:pStyle w:val="ID00079Claim"/>
        <w:spacing w:after="0"/>
        <w:ind w:firstLine="567"/>
        <w:jc w:val="both"/>
        <w:rPr>
          <w:rFonts w:ascii="Helvetica" w:hAnsi="Helvetica"/>
          <w:sz w:val="20"/>
        </w:rPr>
      </w:pPr>
      <w:r w:rsidRPr="00983E06">
        <w:rPr>
          <w:rFonts w:ascii="Helvetica" w:hAnsi="Helvetica"/>
          <w:sz w:val="20"/>
        </w:rPr>
        <w:t>14.</w:t>
      </w:r>
      <w:r w:rsidR="00F86149" w:rsidRPr="00983E06">
        <w:rPr>
          <w:rFonts w:ascii="Helvetica" w:hAnsi="Helvetica"/>
          <w:sz w:val="20"/>
        </w:rPr>
        <w:t xml:space="preserve"> </w:t>
      </w:r>
      <w:r w:rsidRPr="00983E06">
        <w:rPr>
          <w:rFonts w:ascii="Helvetica" w:hAnsi="Helvetica"/>
          <w:sz w:val="20"/>
        </w:rPr>
        <w:t>Junginys, apimantis SEQ ID Nr. 2</w:t>
      </w:r>
      <w:r w:rsidR="00512A74" w:rsidRPr="00983E06">
        <w:rPr>
          <w:rFonts w:ascii="Helvetica" w:hAnsi="Helvetica"/>
          <w:sz w:val="20"/>
        </w:rPr>
        <w:t>,</w:t>
      </w:r>
      <w:r w:rsidRPr="00983E06">
        <w:rPr>
          <w:rFonts w:ascii="Helvetica" w:hAnsi="Helvetica"/>
          <w:sz w:val="20"/>
        </w:rPr>
        <w:t xml:space="preserve"> arba farmaciniu požiūriu priimtin</w:t>
      </w:r>
      <w:r w:rsidR="00512A74" w:rsidRPr="00983E06">
        <w:rPr>
          <w:rFonts w:ascii="Helvetica" w:hAnsi="Helvetica"/>
          <w:sz w:val="20"/>
        </w:rPr>
        <w:t>a</w:t>
      </w:r>
      <w:r w:rsidRPr="00983E06">
        <w:rPr>
          <w:rFonts w:ascii="Helvetica" w:hAnsi="Helvetica"/>
          <w:sz w:val="20"/>
        </w:rPr>
        <w:t xml:space="preserve"> jo drusk</w:t>
      </w:r>
      <w:r w:rsidR="00512A74" w:rsidRPr="00983E06">
        <w:rPr>
          <w:rFonts w:ascii="Helvetica" w:hAnsi="Helvetica"/>
          <w:sz w:val="20"/>
        </w:rPr>
        <w:t>a</w:t>
      </w:r>
      <w:r w:rsidRPr="00983E06">
        <w:rPr>
          <w:rFonts w:ascii="Helvetica" w:hAnsi="Helvetica"/>
          <w:sz w:val="20"/>
        </w:rPr>
        <w:t>.</w:t>
      </w:r>
    </w:p>
    <w:p w14:paraId="1545F356" w14:textId="77777777" w:rsidR="007E7DD8" w:rsidRDefault="007E7DD8" w:rsidP="007E7DD8">
      <w:pPr>
        <w:pStyle w:val="ID00079Claim"/>
        <w:spacing w:after="0"/>
        <w:ind w:firstLine="567"/>
        <w:jc w:val="both"/>
        <w:rPr>
          <w:rFonts w:ascii="Helvetica" w:hAnsi="Helvetica"/>
          <w:sz w:val="20"/>
        </w:rPr>
      </w:pPr>
    </w:p>
    <w:p w14:paraId="5971D5C7" w14:textId="4D140D10" w:rsidR="00945E76" w:rsidRPr="00983E06" w:rsidRDefault="006A2A70" w:rsidP="007E7DD8">
      <w:pPr>
        <w:pStyle w:val="ID00079Claim"/>
        <w:spacing w:after="0"/>
        <w:ind w:firstLine="567"/>
        <w:jc w:val="both"/>
        <w:rPr>
          <w:rFonts w:ascii="Helvetica" w:hAnsi="Helvetica"/>
          <w:sz w:val="20"/>
        </w:rPr>
      </w:pPr>
      <w:r w:rsidRPr="00983E06">
        <w:rPr>
          <w:rFonts w:ascii="Helvetica" w:hAnsi="Helvetica"/>
          <w:sz w:val="20"/>
        </w:rPr>
        <w:t>15.</w:t>
      </w:r>
      <w:r w:rsidR="00F86149" w:rsidRPr="00983E06">
        <w:rPr>
          <w:rFonts w:ascii="Helvetica" w:hAnsi="Helvetica"/>
          <w:sz w:val="20"/>
        </w:rPr>
        <w:t xml:space="preserve"> </w:t>
      </w:r>
      <w:r w:rsidRPr="00983E06">
        <w:rPr>
          <w:rFonts w:ascii="Helvetica" w:hAnsi="Helvetica"/>
          <w:sz w:val="20"/>
        </w:rPr>
        <w:t>J</w:t>
      </w:r>
      <w:r w:rsidR="00512A74" w:rsidRPr="00983E06">
        <w:rPr>
          <w:rFonts w:ascii="Helvetica" w:hAnsi="Helvetica"/>
          <w:sz w:val="20"/>
        </w:rPr>
        <w:t xml:space="preserve">unginys, apimantis SEQ ID Nr. 4, </w:t>
      </w:r>
      <w:r w:rsidRPr="00983E06">
        <w:rPr>
          <w:rFonts w:ascii="Helvetica" w:hAnsi="Helvetica"/>
          <w:sz w:val="20"/>
        </w:rPr>
        <w:t>arba farmaciniu požiūriu priimtin</w:t>
      </w:r>
      <w:r w:rsidR="00512A74" w:rsidRPr="00983E06">
        <w:rPr>
          <w:rFonts w:ascii="Helvetica" w:hAnsi="Helvetica"/>
          <w:sz w:val="20"/>
        </w:rPr>
        <w:t>a</w:t>
      </w:r>
      <w:r w:rsidRPr="00983E06">
        <w:rPr>
          <w:rFonts w:ascii="Helvetica" w:hAnsi="Helvetica"/>
          <w:sz w:val="20"/>
        </w:rPr>
        <w:t xml:space="preserve"> jo drusk</w:t>
      </w:r>
      <w:r w:rsidR="00512A74" w:rsidRPr="00983E06">
        <w:rPr>
          <w:rFonts w:ascii="Helvetica" w:hAnsi="Helvetica"/>
          <w:sz w:val="20"/>
        </w:rPr>
        <w:t>a</w:t>
      </w:r>
      <w:r w:rsidRPr="00983E06">
        <w:rPr>
          <w:rFonts w:ascii="Helvetica" w:hAnsi="Helvetica"/>
          <w:sz w:val="20"/>
        </w:rPr>
        <w:t>.</w:t>
      </w:r>
    </w:p>
    <w:p w14:paraId="6277078D" w14:textId="77777777" w:rsidR="00983E06" w:rsidRPr="00983E06" w:rsidRDefault="00983E06" w:rsidP="00983E06">
      <w:pPr>
        <w:pStyle w:val="ID00079Claim"/>
        <w:spacing w:after="0"/>
        <w:jc w:val="both"/>
        <w:rPr>
          <w:rFonts w:ascii="Helvetica" w:hAnsi="Helvetica"/>
          <w:sz w:val="20"/>
        </w:rPr>
      </w:pPr>
    </w:p>
    <w:p w14:paraId="45E33D41" w14:textId="77777777" w:rsidR="007E7DD8" w:rsidRDefault="006A2A70" w:rsidP="007E7DD8">
      <w:pPr>
        <w:pStyle w:val="ID00079Claim"/>
        <w:spacing w:after="0"/>
        <w:ind w:firstLine="567"/>
        <w:jc w:val="both"/>
        <w:rPr>
          <w:rFonts w:ascii="Helvetica" w:hAnsi="Helvetica"/>
          <w:sz w:val="20"/>
        </w:rPr>
      </w:pPr>
      <w:r w:rsidRPr="00983E06">
        <w:rPr>
          <w:rFonts w:ascii="Helvetica" w:hAnsi="Helvetica"/>
          <w:sz w:val="20"/>
        </w:rPr>
        <w:t>16.</w:t>
      </w:r>
      <w:r w:rsidR="00F86149" w:rsidRPr="00983E06">
        <w:rPr>
          <w:rFonts w:ascii="Helvetica" w:hAnsi="Helvetica"/>
          <w:sz w:val="20"/>
        </w:rPr>
        <w:t xml:space="preserve"> </w:t>
      </w:r>
      <w:r w:rsidRPr="00983E06">
        <w:rPr>
          <w:rFonts w:ascii="Helvetica" w:hAnsi="Helvetica"/>
          <w:sz w:val="20"/>
        </w:rPr>
        <w:t>Junginys, apimantis SEQ ID Nr. 6</w:t>
      </w:r>
      <w:r w:rsidR="00512A74" w:rsidRPr="00983E06">
        <w:rPr>
          <w:rFonts w:ascii="Helvetica" w:hAnsi="Helvetica"/>
          <w:sz w:val="20"/>
        </w:rPr>
        <w:t>,</w:t>
      </w:r>
      <w:r w:rsidRPr="00983E06">
        <w:rPr>
          <w:rFonts w:ascii="Helvetica" w:hAnsi="Helvetica"/>
          <w:sz w:val="20"/>
        </w:rPr>
        <w:t xml:space="preserve"> arba farmaciniu požiūriu priimtin</w:t>
      </w:r>
      <w:r w:rsidR="00512A74" w:rsidRPr="00983E06">
        <w:rPr>
          <w:rFonts w:ascii="Helvetica" w:hAnsi="Helvetica"/>
          <w:sz w:val="20"/>
        </w:rPr>
        <w:t>a</w:t>
      </w:r>
      <w:r w:rsidRPr="00983E06">
        <w:rPr>
          <w:rFonts w:ascii="Helvetica" w:hAnsi="Helvetica"/>
          <w:sz w:val="20"/>
        </w:rPr>
        <w:t xml:space="preserve"> jo drusk</w:t>
      </w:r>
      <w:r w:rsidR="00512A74" w:rsidRPr="00983E06">
        <w:rPr>
          <w:rFonts w:ascii="Helvetica" w:hAnsi="Helvetica"/>
          <w:sz w:val="20"/>
        </w:rPr>
        <w:t>a</w:t>
      </w:r>
      <w:r w:rsidRPr="00983E06">
        <w:rPr>
          <w:rFonts w:ascii="Helvetica" w:hAnsi="Helvetica"/>
          <w:sz w:val="20"/>
        </w:rPr>
        <w:t>.</w:t>
      </w:r>
    </w:p>
    <w:p w14:paraId="71902690" w14:textId="77777777" w:rsidR="007E7DD8" w:rsidRDefault="007E7DD8" w:rsidP="007E7DD8">
      <w:pPr>
        <w:pStyle w:val="ID00079Claim"/>
        <w:spacing w:after="0"/>
        <w:ind w:firstLine="567"/>
        <w:jc w:val="both"/>
        <w:rPr>
          <w:rFonts w:ascii="Helvetica" w:hAnsi="Helvetica"/>
          <w:sz w:val="20"/>
        </w:rPr>
      </w:pPr>
    </w:p>
    <w:p w14:paraId="45F03EFF" w14:textId="39B1B597" w:rsidR="00945E76" w:rsidRPr="00983E06" w:rsidRDefault="006A2A70" w:rsidP="007E7DD8">
      <w:pPr>
        <w:pStyle w:val="ID00079Claim"/>
        <w:spacing w:after="0"/>
        <w:ind w:firstLine="567"/>
        <w:jc w:val="both"/>
        <w:rPr>
          <w:rFonts w:ascii="Helvetica" w:hAnsi="Helvetica"/>
          <w:sz w:val="20"/>
        </w:rPr>
      </w:pPr>
      <w:r w:rsidRPr="00983E06">
        <w:rPr>
          <w:rFonts w:ascii="Helvetica" w:hAnsi="Helvetica"/>
          <w:sz w:val="20"/>
        </w:rPr>
        <w:lastRenderedPageBreak/>
        <w:t>17.</w:t>
      </w:r>
      <w:r w:rsidR="00F86149" w:rsidRPr="00983E06">
        <w:rPr>
          <w:rFonts w:ascii="Helvetica" w:hAnsi="Helvetica"/>
          <w:sz w:val="20"/>
        </w:rPr>
        <w:t xml:space="preserve"> </w:t>
      </w:r>
      <w:r w:rsidRPr="00983E06">
        <w:rPr>
          <w:rFonts w:ascii="Helvetica" w:hAnsi="Helvetica"/>
          <w:sz w:val="20"/>
        </w:rPr>
        <w:t>Junginys, apimantis SEQ ID Nr. 8</w:t>
      </w:r>
      <w:r w:rsidR="00512A74" w:rsidRPr="00983E06">
        <w:rPr>
          <w:rFonts w:ascii="Helvetica" w:hAnsi="Helvetica"/>
          <w:sz w:val="20"/>
        </w:rPr>
        <w:t>,</w:t>
      </w:r>
      <w:r w:rsidRPr="00983E06">
        <w:rPr>
          <w:rFonts w:ascii="Helvetica" w:hAnsi="Helvetica"/>
          <w:sz w:val="20"/>
        </w:rPr>
        <w:t xml:space="preserve"> arba farmaciniu požiūriu priimtin</w:t>
      </w:r>
      <w:r w:rsidR="00512A74" w:rsidRPr="00983E06">
        <w:rPr>
          <w:rFonts w:ascii="Helvetica" w:hAnsi="Helvetica"/>
          <w:sz w:val="20"/>
        </w:rPr>
        <w:t>a</w:t>
      </w:r>
      <w:r w:rsidRPr="00983E06">
        <w:rPr>
          <w:rFonts w:ascii="Helvetica" w:hAnsi="Helvetica"/>
          <w:sz w:val="20"/>
        </w:rPr>
        <w:t xml:space="preserve"> jo drusk</w:t>
      </w:r>
      <w:r w:rsidR="00512A74" w:rsidRPr="00983E06">
        <w:rPr>
          <w:rFonts w:ascii="Helvetica" w:hAnsi="Helvetica"/>
          <w:sz w:val="20"/>
        </w:rPr>
        <w:t>a</w:t>
      </w:r>
      <w:r w:rsidRPr="00983E06">
        <w:rPr>
          <w:rFonts w:ascii="Helvetica" w:hAnsi="Helvetica"/>
          <w:sz w:val="20"/>
        </w:rPr>
        <w:t>.</w:t>
      </w:r>
    </w:p>
    <w:p w14:paraId="6EFD4F4B" w14:textId="77777777" w:rsidR="00983E06" w:rsidRPr="00983E06" w:rsidRDefault="00983E06" w:rsidP="00983E06">
      <w:pPr>
        <w:pStyle w:val="ID00079Claim"/>
        <w:spacing w:after="0"/>
        <w:jc w:val="both"/>
        <w:rPr>
          <w:rFonts w:ascii="Helvetica" w:hAnsi="Helvetica"/>
          <w:sz w:val="20"/>
        </w:rPr>
      </w:pPr>
    </w:p>
    <w:p w14:paraId="1D4CB725" w14:textId="510C8BE2" w:rsidR="00945E76" w:rsidRPr="00983E06" w:rsidRDefault="006A2A70" w:rsidP="00983E06">
      <w:pPr>
        <w:pStyle w:val="ID00079Claim"/>
        <w:spacing w:after="0"/>
        <w:ind w:firstLine="567"/>
        <w:jc w:val="both"/>
        <w:rPr>
          <w:rFonts w:ascii="Helvetica" w:hAnsi="Helvetica"/>
          <w:sz w:val="20"/>
        </w:rPr>
      </w:pPr>
      <w:r w:rsidRPr="00983E06">
        <w:rPr>
          <w:rFonts w:ascii="Helvetica" w:hAnsi="Helvetica"/>
          <w:sz w:val="20"/>
        </w:rPr>
        <w:t>18.</w:t>
      </w:r>
      <w:r w:rsidR="00F86149" w:rsidRPr="00983E06">
        <w:rPr>
          <w:rFonts w:ascii="Helvetica" w:hAnsi="Helvetica"/>
          <w:sz w:val="20"/>
        </w:rPr>
        <w:t xml:space="preserve"> </w:t>
      </w:r>
      <w:r w:rsidRPr="00983E06">
        <w:rPr>
          <w:rFonts w:ascii="Helvetica" w:hAnsi="Helvetica"/>
          <w:sz w:val="20"/>
        </w:rPr>
        <w:t>Farmacinė kompozicija, apimanti junginį pagal bet kurį iš 1–17 punktų arba farmaciniu požiūriu priimtiną jo druską ir vieną ar</w:t>
      </w:r>
      <w:r w:rsidR="00512A74" w:rsidRPr="00983E06">
        <w:rPr>
          <w:rFonts w:ascii="Helvetica" w:hAnsi="Helvetica"/>
          <w:sz w:val="20"/>
        </w:rPr>
        <w:t>ba</w:t>
      </w:r>
      <w:r w:rsidRPr="00983E06">
        <w:rPr>
          <w:rFonts w:ascii="Helvetica" w:hAnsi="Helvetica"/>
          <w:sz w:val="20"/>
        </w:rPr>
        <w:t xml:space="preserve"> daugiau farmaciniu požiūriu priimtinų nešiklių, skiediklių arba </w:t>
      </w:r>
      <w:proofErr w:type="spellStart"/>
      <w:r w:rsidR="00512A74" w:rsidRPr="00983E06">
        <w:rPr>
          <w:rFonts w:ascii="Helvetica" w:hAnsi="Helvetica"/>
          <w:sz w:val="20"/>
        </w:rPr>
        <w:t>ekscipientų</w:t>
      </w:r>
      <w:proofErr w:type="spellEnd"/>
      <w:r w:rsidRPr="00983E06">
        <w:rPr>
          <w:rFonts w:ascii="Helvetica" w:hAnsi="Helvetica"/>
          <w:sz w:val="20"/>
        </w:rPr>
        <w:t>.</w:t>
      </w:r>
    </w:p>
    <w:p w14:paraId="25109EE0" w14:textId="77777777" w:rsidR="00983E06" w:rsidRPr="00983E06" w:rsidRDefault="00983E06" w:rsidP="00983E06">
      <w:pPr>
        <w:pStyle w:val="ID00079Claim"/>
        <w:spacing w:after="0"/>
        <w:ind w:firstLine="567"/>
        <w:jc w:val="both"/>
        <w:rPr>
          <w:rFonts w:ascii="Helvetica" w:hAnsi="Helvetica"/>
          <w:sz w:val="20"/>
        </w:rPr>
      </w:pPr>
    </w:p>
    <w:p w14:paraId="57660F7C" w14:textId="1123A4EF" w:rsidR="00945E76" w:rsidRPr="00983E06" w:rsidRDefault="006A2A70" w:rsidP="00983E06">
      <w:pPr>
        <w:pStyle w:val="ID00079Claim"/>
        <w:spacing w:after="0"/>
        <w:ind w:firstLine="567"/>
        <w:jc w:val="both"/>
        <w:rPr>
          <w:rFonts w:ascii="Helvetica" w:hAnsi="Helvetica"/>
          <w:sz w:val="20"/>
        </w:rPr>
      </w:pPr>
      <w:r w:rsidRPr="00983E06">
        <w:rPr>
          <w:rFonts w:ascii="Helvetica" w:hAnsi="Helvetica"/>
          <w:sz w:val="20"/>
        </w:rPr>
        <w:t>19.</w:t>
      </w:r>
      <w:r w:rsidR="00F86149" w:rsidRPr="00983E06">
        <w:rPr>
          <w:rFonts w:ascii="Helvetica" w:hAnsi="Helvetica"/>
          <w:sz w:val="20"/>
        </w:rPr>
        <w:t xml:space="preserve"> </w:t>
      </w:r>
      <w:r w:rsidRPr="00983E06">
        <w:rPr>
          <w:rFonts w:ascii="Helvetica" w:hAnsi="Helvetica"/>
          <w:sz w:val="20"/>
        </w:rPr>
        <w:t xml:space="preserve">Junginys pagal bet kurį vieną iš 1–17 punktų arba farmaciniu požiūriu priimtina jo druska, skirti naudoti </w:t>
      </w:r>
      <w:r w:rsidR="006C7B1B" w:rsidRPr="00983E06">
        <w:rPr>
          <w:rFonts w:ascii="Helvetica" w:hAnsi="Helvetica"/>
          <w:sz w:val="20"/>
        </w:rPr>
        <w:t>terapijoje</w:t>
      </w:r>
      <w:r w:rsidRPr="00983E06">
        <w:rPr>
          <w:rFonts w:ascii="Helvetica" w:hAnsi="Helvetica"/>
          <w:sz w:val="20"/>
        </w:rPr>
        <w:t>.</w:t>
      </w:r>
    </w:p>
    <w:p w14:paraId="1AC0539E" w14:textId="77777777" w:rsidR="00983E06" w:rsidRPr="00983E06" w:rsidRDefault="00983E06" w:rsidP="00983E06">
      <w:pPr>
        <w:pStyle w:val="ID00079Claim"/>
        <w:spacing w:after="0"/>
        <w:ind w:firstLine="567"/>
        <w:jc w:val="both"/>
        <w:rPr>
          <w:rFonts w:ascii="Helvetica" w:hAnsi="Helvetica"/>
          <w:sz w:val="20"/>
        </w:rPr>
      </w:pPr>
    </w:p>
    <w:p w14:paraId="016CEE07" w14:textId="02347021" w:rsidR="00945E76" w:rsidRPr="00983E06" w:rsidRDefault="006A2A70" w:rsidP="00983E06">
      <w:pPr>
        <w:pStyle w:val="ID00079Claim"/>
        <w:spacing w:after="0"/>
        <w:ind w:firstLine="567"/>
        <w:jc w:val="both"/>
        <w:rPr>
          <w:rFonts w:ascii="Helvetica" w:hAnsi="Helvetica"/>
          <w:sz w:val="20"/>
        </w:rPr>
      </w:pPr>
      <w:r w:rsidRPr="00983E06">
        <w:rPr>
          <w:rFonts w:ascii="Helvetica" w:hAnsi="Helvetica"/>
          <w:sz w:val="20"/>
        </w:rPr>
        <w:t>20.</w:t>
      </w:r>
      <w:r w:rsidR="00F86149" w:rsidRPr="00983E06">
        <w:rPr>
          <w:rFonts w:ascii="Helvetica" w:hAnsi="Helvetica"/>
          <w:sz w:val="20"/>
        </w:rPr>
        <w:t xml:space="preserve"> </w:t>
      </w:r>
      <w:r w:rsidRPr="00983E06">
        <w:rPr>
          <w:rFonts w:ascii="Helvetica" w:hAnsi="Helvetica"/>
          <w:sz w:val="20"/>
        </w:rPr>
        <w:t xml:space="preserve">Junginys pagal bet kurį vieną iš 1–17 punktų arba farmaciniu požiūriu priimtina jo druska, skirti </w:t>
      </w:r>
      <w:r w:rsidR="009B68E8" w:rsidRPr="00983E06">
        <w:rPr>
          <w:rFonts w:ascii="Helvetica" w:hAnsi="Helvetica"/>
          <w:sz w:val="20"/>
        </w:rPr>
        <w:t>naudoti</w:t>
      </w:r>
      <w:r w:rsidRPr="00983E06">
        <w:rPr>
          <w:rFonts w:ascii="Helvetica" w:hAnsi="Helvetica"/>
          <w:sz w:val="20"/>
        </w:rPr>
        <w:t xml:space="preserve"> bū</w:t>
      </w:r>
      <w:r w:rsidR="009B68E8" w:rsidRPr="00983E06">
        <w:rPr>
          <w:rFonts w:ascii="Helvetica" w:hAnsi="Helvetica"/>
          <w:sz w:val="20"/>
        </w:rPr>
        <w:t>senos</w:t>
      </w:r>
      <w:r w:rsidRPr="00983E06">
        <w:rPr>
          <w:rFonts w:ascii="Helvetica" w:hAnsi="Helvetica"/>
          <w:sz w:val="20"/>
        </w:rPr>
        <w:t>, pasirinkt</w:t>
      </w:r>
      <w:r w:rsidR="009B68E8" w:rsidRPr="00983E06">
        <w:rPr>
          <w:rFonts w:ascii="Helvetica" w:hAnsi="Helvetica"/>
          <w:sz w:val="20"/>
        </w:rPr>
        <w:t>os</w:t>
      </w:r>
      <w:r w:rsidRPr="00983E06">
        <w:rPr>
          <w:rFonts w:ascii="Helvetica" w:hAnsi="Helvetica"/>
          <w:sz w:val="20"/>
        </w:rPr>
        <w:t xml:space="preserve"> iš grupės, kurią sudaro 2 tipo cukrinis diabetas, nutukimas, </w:t>
      </w:r>
      <w:proofErr w:type="spellStart"/>
      <w:r w:rsidRPr="00983E06">
        <w:rPr>
          <w:rFonts w:ascii="Helvetica" w:hAnsi="Helvetica"/>
          <w:sz w:val="20"/>
        </w:rPr>
        <w:t>dislipidemija</w:t>
      </w:r>
      <w:proofErr w:type="spellEnd"/>
      <w:r w:rsidRPr="00983E06">
        <w:rPr>
          <w:rFonts w:ascii="Helvetica" w:hAnsi="Helvetica"/>
          <w:sz w:val="20"/>
        </w:rPr>
        <w:t xml:space="preserve"> ir NASH</w:t>
      </w:r>
      <w:r w:rsidR="009B68E8" w:rsidRPr="00983E06">
        <w:rPr>
          <w:rFonts w:ascii="Helvetica" w:hAnsi="Helvetica"/>
          <w:sz w:val="20"/>
        </w:rPr>
        <w:t>, gydymui.</w:t>
      </w:r>
    </w:p>
    <w:sectPr w:rsidR="00945E76" w:rsidRPr="00983E06" w:rsidSect="00983E06">
      <w:headerReference w:type="even" r:id="rId8"/>
      <w:pgSz w:w="11906" w:h="16838"/>
      <w:pgMar w:top="1134" w:right="567" w:bottom="567" w:left="1701" w:header="567" w:footer="283"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6"/>
    <wne:keymap wne:mask="1" wne:kcmPrimary="0244"/>
    <wne:keymap wne:mask="1" wne:kcmPrimary="024B"/>
    <wne:keymap wne:mask="1" wne:kcmPrimary="024D"/>
    <wne:keymap wne:mask="1" wne:kcmPrimary="0251"/>
    <wne:keymap wne:mask="1" wne:kcmPrimary="0431"/>
    <wne:keymap wne:mask="1" wne:kcmPrimary="0432"/>
    <wne:keymap wne:mask="1" wne:kcmPrimary="0433"/>
    <wne:keymap wne:mask="1" wne:kcmPrimary="0434"/>
    <wne:keymap wne:mask="1" wne:kcmPrimary="0435"/>
    <wne:keymap wne:kcmPrimary="0442">
      <wne:acd wne:acdName="acd4"/>
    </wne:keymap>
    <wne:keymap wne:kcmPrimary="0443" wne:kcmSecondary="0060">
      <wne:acd wne:acdName="acd0"/>
    </wne:keymap>
    <wne:keymap wne:kcmPrimary="0444">
      <wne:acd wne:acdName="acd2"/>
    </wne:keymap>
    <wne:keymap wne:kcmPrimary="0447">
      <wne:acd wne:acdName="acd1"/>
    </wne:keymap>
    <wne:keymap wne:mask="1" wne:kcmPrimary="044F"/>
    <wne:keymap wne:kcmPrimary="0453" wne:kcmSecondary="0061">
      <wne:acd wne:acdName="acd3"/>
    </wne:keymap>
    <wne:keymap wne:kcmPrimary="0454" wne:kcmSecondary="0061">
      <wne:acd wne:acdName="acd5"/>
    </wne:keymap>
    <wne:keymap wne:kcmPrimary="0455" wne:kcmSecondary="0046">
      <wne:macro wne:macroName="TEMPLATEPROJECT.DTP_PROCESS.IP_UPDATE_FIELDS_"/>
    </wne:keymap>
    <wne:keymap wne:kcmPrimary="0456">
      <wne:macro wne:macroName="TEMPLATEPROJECT.TOOLS.IP_SMALLCAPS_"/>
    </wne:keymap>
    <wne:keymap wne:kcmPrimary="0641">
      <wne:macro wne:macroName="TEMPLATEPROJECT.DTP_INSERTION_IMAGES.IP_INSERT_ABSTRACT_"/>
    </wne:keymap>
    <wne:keymap wne:kcmPrimary="0642">
      <wne:macro wne:macroName="TEMPLATEPROJECT.DTP_INSERTION_IMAGES.IP_INSERT_TABLES_"/>
    </wne:keymap>
    <wne:keymap wne:kcmPrimary="064C">
      <wne:macro wne:macroName="TEMPLATEPROJECT.DTP_INSERTION_IMAGES.IP_INSERT_FIGURES_"/>
    </wne:keymap>
    <wne:keymap wne:kcmPrimary="0660">
      <wne:macro wne:macroName="TEMPLATEPROJECT.DTP_PROCESS.IP_RESET_VALUES"/>
    </wne:keymap>
    <wne:keymap wne:kcmPrimary="066A">
      <wne:macro wne:macroName="TEMPLATEPROJECT.DTP_PROCESS.IP_NO_SUB_SUPERSCRIPT_"/>
    </wne:keymap>
    <wne:keymap wne:kcmPrimary="066B">
      <wne:macro wne:macroName="TEMPLATEPROJECT.DTP_PROCESS.IP_SUPERSCRIPT_"/>
    </wne:keymap>
    <wne:keymap wne:kcmPrimary="066D">
      <wne:macro wne:macroName="TEMPLATEPROJECT.DTP_PROCESS.IP_SUBSCRIPT_"/>
    </wne:keymap>
    <wne:keymap wne:kcmPrimary="066F">
      <wne:macro wne:macroName="TEMPLATEPROJECT.DTP_PROCESS.IP_READY_TO_CLIENT_"/>
    </wne:keymap>
  </wne:keymaps>
  <wne:toolbars>
    <wne:acdManifest>
      <wne:acdEntry wne:acdName="acd0"/>
      <wne:acdEntry wne:acdName="acd1"/>
      <wne:acdEntry wne:acdName="acd2"/>
      <wne:acdEntry wne:acdName="acd3"/>
      <wne:acdEntry wne:acdName="acd4"/>
      <wne:acdEntry wne:acdName="acd5"/>
    </wne:acdManifest>
  </wne:toolbars>
  <wne:acds>
    <wne:acd wne:argValue="AgBbAEkARAAwADAAMAA3ADkAXQAgAEMAbABhAGkAbQA=" wne:acdName="acd0" wne:fciIndexBasedOn="0065"/>
    <wne:acd wne:argValue="AgBbAEkARAAwADAAMAA3ADkAXQAgAEYAaQBnAHUAcgBlAA==" wne:acdName="acd1" wne:fciIndexBasedOn="0065"/>
    <wne:acd wne:argValue="AgBbAEkARAAwADAAMAA3ADkAXQAgAFAAYQByAGEAZwByAGEAcABoAA==" wne:acdName="acd2" wne:fciIndexBasedOn="0065"/>
    <wne:acd wne:argValue="AgBbAEkARAAwADAAMAA3ADkAXQAgAFMAdQBiAHQAaQB0AGwAZQAgADEA" wne:acdName="acd3" wne:fciIndexBasedOn="0065"/>
    <wne:acd wne:argValue="AgBbAEkARAAwADAAMAA3ADkAXQAgAFQAYQBiAGwAZQA=" wne:acdName="acd4" wne:fciIndexBasedOn="0065"/>
    <wne:acd wne:argValue="AgBbAEkARAAwADAAMAA3ADkAXQAgAFQAaQB0AGwAZQAgADE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3606" w14:textId="77777777" w:rsidR="004C0FD9" w:rsidRDefault="004C0FD9" w:rsidP="006A2A70">
      <w:r>
        <w:separator/>
      </w:r>
    </w:p>
  </w:endnote>
  <w:endnote w:type="continuationSeparator" w:id="0">
    <w:p w14:paraId="0BBA6BEB" w14:textId="77777777" w:rsidR="004C0FD9" w:rsidRDefault="004C0FD9" w:rsidP="006A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84A48" w14:textId="77777777" w:rsidR="004C0FD9" w:rsidRDefault="004C0FD9" w:rsidP="006A2A70">
      <w:r>
        <w:separator/>
      </w:r>
    </w:p>
  </w:footnote>
  <w:footnote w:type="continuationSeparator" w:id="0">
    <w:p w14:paraId="110B80AF" w14:textId="77777777" w:rsidR="004C0FD9" w:rsidRDefault="004C0FD9" w:rsidP="006A2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01D6" w14:textId="77777777" w:rsidR="00945E76" w:rsidRDefault="00945E76" w:rsidP="004A06E1">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7D9CB54E" w14:textId="77777777" w:rsidR="00945E76" w:rsidRDefault="00945E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A8E7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B8B4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98FE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20DE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3A7E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CE75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04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3C94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DCB1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AAF7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575820"/>
    <w:multiLevelType w:val="multilevel"/>
    <w:tmpl w:val="0409001D"/>
    <w:lvl w:ilvl="0">
      <w:start w:val="1"/>
      <w:numFmt w:val="decimal"/>
      <w:lvlText w:val="%1)"/>
      <w:lvlJc w:val="left"/>
      <w:pPr>
        <w:ind w:left="360" w:hanging="360"/>
      </w:pPr>
      <w:rPr>
        <w:color w:val="FFC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2642A4"/>
    <w:multiLevelType w:val="multilevel"/>
    <w:tmpl w:val="0409001F"/>
    <w:lvl w:ilvl="0">
      <w:start w:val="1"/>
      <w:numFmt w:val="decimal"/>
      <w:lvlText w:val="%1."/>
      <w:lvlJc w:val="left"/>
      <w:pPr>
        <w:ind w:left="360" w:hanging="360"/>
      </w:pPr>
      <w:rPr>
        <w:color w:val="FFC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543802"/>
    <w:multiLevelType w:val="multilevel"/>
    <w:tmpl w:val="04090023"/>
    <w:lvl w:ilvl="0">
      <w:start w:val="1"/>
      <w:numFmt w:val="upperRoman"/>
      <w:pStyle w:val="Antrat1"/>
      <w:lvlText w:val="Article %1."/>
      <w:lvlJc w:val="left"/>
      <w:pPr>
        <w:ind w:left="0" w:firstLine="0"/>
      </w:pPr>
      <w:rPr>
        <w:color w:val="FFC000"/>
      </w:rPr>
    </w:lvl>
    <w:lvl w:ilvl="1">
      <w:start w:val="1"/>
      <w:numFmt w:val="decimalZero"/>
      <w:pStyle w:val="Antrat2"/>
      <w:isLgl/>
      <w:lvlText w:val="Section %1.%2"/>
      <w:lvlJc w:val="left"/>
      <w:pPr>
        <w:ind w:left="0" w:firstLine="0"/>
      </w:pPr>
    </w:lvl>
    <w:lvl w:ilvl="2">
      <w:start w:val="1"/>
      <w:numFmt w:val="lowerLetter"/>
      <w:pStyle w:val="Antrat3"/>
      <w:lvlText w:val="(%3)"/>
      <w:lvlJc w:val="left"/>
      <w:pPr>
        <w:ind w:left="720" w:hanging="432"/>
      </w:pPr>
    </w:lvl>
    <w:lvl w:ilvl="3">
      <w:start w:val="1"/>
      <w:numFmt w:val="lowerRoman"/>
      <w:pStyle w:val="Antrat4"/>
      <w:lvlText w:val="(%4)"/>
      <w:lvlJc w:val="right"/>
      <w:pPr>
        <w:ind w:left="864" w:hanging="144"/>
      </w:pPr>
    </w:lvl>
    <w:lvl w:ilvl="4">
      <w:start w:val="1"/>
      <w:numFmt w:val="decimal"/>
      <w:pStyle w:val="Antrat5"/>
      <w:lvlText w:val="%5)"/>
      <w:lvlJc w:val="left"/>
      <w:pPr>
        <w:ind w:left="1008" w:hanging="432"/>
      </w:pPr>
    </w:lvl>
    <w:lvl w:ilvl="5">
      <w:start w:val="1"/>
      <w:numFmt w:val="lowerLetter"/>
      <w:pStyle w:val="Antrat6"/>
      <w:lvlText w:val="%6)"/>
      <w:lvlJc w:val="left"/>
      <w:pPr>
        <w:ind w:left="1152" w:hanging="432"/>
      </w:pPr>
    </w:lvl>
    <w:lvl w:ilvl="6">
      <w:start w:val="1"/>
      <w:numFmt w:val="lowerRoman"/>
      <w:pStyle w:val="Antrat7"/>
      <w:lvlText w:val="%7)"/>
      <w:lvlJc w:val="right"/>
      <w:pPr>
        <w:ind w:left="1296" w:hanging="288"/>
      </w:pPr>
    </w:lvl>
    <w:lvl w:ilvl="7">
      <w:start w:val="1"/>
      <w:numFmt w:val="lowerLetter"/>
      <w:pStyle w:val="Antrat8"/>
      <w:lvlText w:val="%8."/>
      <w:lvlJc w:val="left"/>
      <w:pPr>
        <w:ind w:left="1440" w:hanging="432"/>
      </w:pPr>
    </w:lvl>
    <w:lvl w:ilvl="8">
      <w:start w:val="1"/>
      <w:numFmt w:val="lowerRoman"/>
      <w:pStyle w:val="Antrat9"/>
      <w:lvlText w:val="%9."/>
      <w:lvlJc w:val="right"/>
      <w:pPr>
        <w:ind w:left="1584" w:hanging="144"/>
      </w:pPr>
    </w:lvl>
  </w:abstractNum>
  <w:num w:numId="1" w16cid:durableId="1728450813">
    <w:abstractNumId w:val="11"/>
  </w:num>
  <w:num w:numId="2" w16cid:durableId="2011592099">
    <w:abstractNumId w:val="10"/>
  </w:num>
  <w:num w:numId="3" w16cid:durableId="439951985">
    <w:abstractNumId w:val="12"/>
  </w:num>
  <w:num w:numId="4" w16cid:durableId="1019814053">
    <w:abstractNumId w:val="9"/>
  </w:num>
  <w:num w:numId="5" w16cid:durableId="297759161">
    <w:abstractNumId w:val="7"/>
  </w:num>
  <w:num w:numId="6" w16cid:durableId="589971955">
    <w:abstractNumId w:val="6"/>
  </w:num>
  <w:num w:numId="7" w16cid:durableId="371926708">
    <w:abstractNumId w:val="5"/>
  </w:num>
  <w:num w:numId="8" w16cid:durableId="772364535">
    <w:abstractNumId w:val="4"/>
  </w:num>
  <w:num w:numId="9" w16cid:durableId="1518345041">
    <w:abstractNumId w:val="8"/>
  </w:num>
  <w:num w:numId="10" w16cid:durableId="764495781">
    <w:abstractNumId w:val="3"/>
  </w:num>
  <w:num w:numId="11" w16cid:durableId="823160864">
    <w:abstractNumId w:val="2"/>
  </w:num>
  <w:num w:numId="12" w16cid:durableId="1063672450">
    <w:abstractNumId w:val="1"/>
  </w:num>
  <w:num w:numId="13" w16cid:durableId="506020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6A5"/>
    <w:rsid w:val="00090A98"/>
    <w:rsid w:val="000A5F43"/>
    <w:rsid w:val="0012551C"/>
    <w:rsid w:val="00165D59"/>
    <w:rsid w:val="001C6EE4"/>
    <w:rsid w:val="001D3C87"/>
    <w:rsid w:val="001F5F43"/>
    <w:rsid w:val="00215A5D"/>
    <w:rsid w:val="00253CCC"/>
    <w:rsid w:val="002E2A98"/>
    <w:rsid w:val="003225CC"/>
    <w:rsid w:val="00331DEF"/>
    <w:rsid w:val="00360F91"/>
    <w:rsid w:val="00374A00"/>
    <w:rsid w:val="003C386F"/>
    <w:rsid w:val="004047A8"/>
    <w:rsid w:val="004666EC"/>
    <w:rsid w:val="00494100"/>
    <w:rsid w:val="004A071F"/>
    <w:rsid w:val="004C0FD9"/>
    <w:rsid w:val="005027F2"/>
    <w:rsid w:val="00512A74"/>
    <w:rsid w:val="00542473"/>
    <w:rsid w:val="00542DB1"/>
    <w:rsid w:val="005C11C1"/>
    <w:rsid w:val="005F58AA"/>
    <w:rsid w:val="006A2A70"/>
    <w:rsid w:val="006A6DF6"/>
    <w:rsid w:val="006C7B1B"/>
    <w:rsid w:val="007562F9"/>
    <w:rsid w:val="00794536"/>
    <w:rsid w:val="007E7130"/>
    <w:rsid w:val="007E7DD8"/>
    <w:rsid w:val="00856A42"/>
    <w:rsid w:val="008C46A5"/>
    <w:rsid w:val="00945E76"/>
    <w:rsid w:val="00983E06"/>
    <w:rsid w:val="009B68E8"/>
    <w:rsid w:val="009E6566"/>
    <w:rsid w:val="00A17977"/>
    <w:rsid w:val="00AC2D53"/>
    <w:rsid w:val="00B21226"/>
    <w:rsid w:val="00B27A80"/>
    <w:rsid w:val="00BB7ABA"/>
    <w:rsid w:val="00BD1718"/>
    <w:rsid w:val="00C80A50"/>
    <w:rsid w:val="00DA3E8B"/>
    <w:rsid w:val="00E35746"/>
    <w:rsid w:val="00E602B7"/>
    <w:rsid w:val="00E65046"/>
    <w:rsid w:val="00EA2DFD"/>
    <w:rsid w:val="00EA3104"/>
    <w:rsid w:val="00F16647"/>
    <w:rsid w:val="00F46520"/>
    <w:rsid w:val="00F86149"/>
    <w:rsid w:val="00FE0F4A"/>
    <w:rsid w:val="00FF528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52F44"/>
  <w15:docId w15:val="{2E675B5A-340B-40A0-824F-6977FD1D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lt-LT"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pPr>
    <w:rPr>
      <w:rFonts w:ascii="Arial" w:hAnsi="Arial"/>
      <w:color w:val="000000"/>
      <w:szCs w:val="24"/>
    </w:rPr>
  </w:style>
  <w:style w:type="paragraph" w:styleId="Antrat1">
    <w:name w:val="heading 1"/>
    <w:basedOn w:val="prastasis"/>
    <w:next w:val="prastasis"/>
    <w:link w:val="Antrat1Diagrama"/>
    <w:uiPriority w:val="9"/>
    <w:qFormat/>
    <w:rsid w:val="008C46A5"/>
    <w:pPr>
      <w:keepNext/>
      <w:keepLines/>
      <w:numPr>
        <w:numId w:val="3"/>
      </w:numPr>
      <w:spacing w:before="360" w:after="80"/>
      <w:outlineLvl w:val="0"/>
    </w:pPr>
    <w:rPr>
      <w:rFonts w:asciiTheme="majorHAnsi" w:eastAsiaTheme="majorEastAsia" w:hAnsiTheme="majorHAnsi" w:cstheme="majorBidi"/>
      <w:color w:val="FFC000"/>
      <w:sz w:val="40"/>
      <w:szCs w:val="50"/>
    </w:rPr>
  </w:style>
  <w:style w:type="paragraph" w:styleId="Antrat2">
    <w:name w:val="heading 2"/>
    <w:basedOn w:val="prastasis"/>
    <w:next w:val="prastasis"/>
    <w:link w:val="Antrat2Diagrama"/>
    <w:uiPriority w:val="9"/>
    <w:semiHidden/>
    <w:unhideWhenUsed/>
    <w:qFormat/>
    <w:rsid w:val="008C46A5"/>
    <w:pPr>
      <w:keepNext/>
      <w:keepLines/>
      <w:numPr>
        <w:ilvl w:val="1"/>
        <w:numId w:val="3"/>
      </w:numPr>
      <w:spacing w:before="160" w:after="80"/>
      <w:outlineLvl w:val="1"/>
    </w:pPr>
    <w:rPr>
      <w:rFonts w:asciiTheme="majorHAnsi" w:eastAsiaTheme="majorEastAsia" w:hAnsiTheme="majorHAnsi" w:cstheme="majorBidi"/>
      <w:color w:val="FFC000"/>
      <w:sz w:val="32"/>
      <w:szCs w:val="40"/>
    </w:rPr>
  </w:style>
  <w:style w:type="paragraph" w:styleId="Antrat3">
    <w:name w:val="heading 3"/>
    <w:basedOn w:val="prastasis"/>
    <w:next w:val="prastasis"/>
    <w:link w:val="Antrat3Diagrama"/>
    <w:uiPriority w:val="9"/>
    <w:semiHidden/>
    <w:unhideWhenUsed/>
    <w:qFormat/>
    <w:rsid w:val="008C46A5"/>
    <w:pPr>
      <w:keepNext/>
      <w:keepLines/>
      <w:numPr>
        <w:ilvl w:val="2"/>
        <w:numId w:val="3"/>
      </w:numPr>
      <w:spacing w:before="160" w:after="80"/>
      <w:outlineLvl w:val="2"/>
    </w:pPr>
    <w:rPr>
      <w:rFonts w:eastAsiaTheme="majorEastAsia" w:cstheme="majorBidi"/>
      <w:color w:val="FFC000"/>
      <w:sz w:val="28"/>
      <w:szCs w:val="35"/>
    </w:rPr>
  </w:style>
  <w:style w:type="paragraph" w:styleId="Antrat4">
    <w:name w:val="heading 4"/>
    <w:basedOn w:val="prastasis"/>
    <w:next w:val="prastasis"/>
    <w:link w:val="Antrat4Diagrama"/>
    <w:uiPriority w:val="9"/>
    <w:semiHidden/>
    <w:unhideWhenUsed/>
    <w:qFormat/>
    <w:rsid w:val="008C46A5"/>
    <w:pPr>
      <w:keepNext/>
      <w:keepLines/>
      <w:numPr>
        <w:ilvl w:val="3"/>
        <w:numId w:val="3"/>
      </w:numPr>
      <w:spacing w:before="80" w:after="40"/>
      <w:outlineLvl w:val="3"/>
    </w:pPr>
    <w:rPr>
      <w:rFonts w:eastAsiaTheme="majorEastAsia" w:cstheme="majorBidi"/>
      <w:i/>
      <w:iCs/>
      <w:color w:val="FFC000"/>
    </w:rPr>
  </w:style>
  <w:style w:type="paragraph" w:styleId="Antrat5">
    <w:name w:val="heading 5"/>
    <w:basedOn w:val="prastasis"/>
    <w:next w:val="prastasis"/>
    <w:link w:val="Antrat5Diagrama"/>
    <w:uiPriority w:val="9"/>
    <w:semiHidden/>
    <w:unhideWhenUsed/>
    <w:qFormat/>
    <w:rsid w:val="008C46A5"/>
    <w:pPr>
      <w:keepNext/>
      <w:keepLines/>
      <w:numPr>
        <w:ilvl w:val="4"/>
        <w:numId w:val="3"/>
      </w:numPr>
      <w:spacing w:before="80" w:after="40"/>
      <w:outlineLvl w:val="4"/>
    </w:pPr>
    <w:rPr>
      <w:rFonts w:eastAsiaTheme="majorEastAsia" w:cstheme="majorBidi"/>
      <w:color w:val="FFC000"/>
    </w:rPr>
  </w:style>
  <w:style w:type="paragraph" w:styleId="Antrat6">
    <w:name w:val="heading 6"/>
    <w:basedOn w:val="prastasis"/>
    <w:next w:val="prastasis"/>
    <w:link w:val="Antrat6Diagrama"/>
    <w:uiPriority w:val="9"/>
    <w:semiHidden/>
    <w:unhideWhenUsed/>
    <w:qFormat/>
    <w:rsid w:val="008C46A5"/>
    <w:pPr>
      <w:keepNext/>
      <w:keepLines/>
      <w:numPr>
        <w:ilvl w:val="5"/>
        <w:numId w:val="3"/>
      </w:numPr>
      <w:spacing w:before="40"/>
      <w:outlineLvl w:val="5"/>
    </w:pPr>
    <w:rPr>
      <w:rFonts w:eastAsiaTheme="majorEastAsia" w:cstheme="majorBidi"/>
      <w:i/>
      <w:iCs/>
      <w:color w:val="FFC000"/>
    </w:rPr>
  </w:style>
  <w:style w:type="paragraph" w:styleId="Antrat7">
    <w:name w:val="heading 7"/>
    <w:basedOn w:val="prastasis"/>
    <w:next w:val="prastasis"/>
    <w:link w:val="Antrat7Diagrama"/>
    <w:uiPriority w:val="9"/>
    <w:semiHidden/>
    <w:unhideWhenUsed/>
    <w:qFormat/>
    <w:rsid w:val="008C46A5"/>
    <w:pPr>
      <w:keepNext/>
      <w:keepLines/>
      <w:numPr>
        <w:ilvl w:val="6"/>
        <w:numId w:val="3"/>
      </w:numPr>
      <w:spacing w:before="40"/>
      <w:outlineLvl w:val="6"/>
    </w:pPr>
    <w:rPr>
      <w:rFonts w:eastAsiaTheme="majorEastAsia" w:cstheme="majorBidi"/>
      <w:color w:val="FFC000"/>
    </w:rPr>
  </w:style>
  <w:style w:type="paragraph" w:styleId="Antrat8">
    <w:name w:val="heading 8"/>
    <w:basedOn w:val="prastasis"/>
    <w:next w:val="prastasis"/>
    <w:link w:val="Antrat8Diagrama"/>
    <w:uiPriority w:val="9"/>
    <w:semiHidden/>
    <w:unhideWhenUsed/>
    <w:qFormat/>
    <w:rsid w:val="008C46A5"/>
    <w:pPr>
      <w:keepNext/>
      <w:keepLines/>
      <w:numPr>
        <w:ilvl w:val="7"/>
        <w:numId w:val="3"/>
      </w:numPr>
      <w:outlineLvl w:val="7"/>
    </w:pPr>
    <w:rPr>
      <w:rFonts w:eastAsiaTheme="majorEastAsia" w:cstheme="majorBidi"/>
      <w:i/>
      <w:iCs/>
      <w:color w:val="FFC000"/>
    </w:rPr>
  </w:style>
  <w:style w:type="paragraph" w:styleId="Antrat9">
    <w:name w:val="heading 9"/>
    <w:basedOn w:val="prastasis"/>
    <w:next w:val="prastasis"/>
    <w:link w:val="Antrat9Diagrama"/>
    <w:uiPriority w:val="9"/>
    <w:semiHidden/>
    <w:unhideWhenUsed/>
    <w:qFormat/>
    <w:rsid w:val="008C46A5"/>
    <w:pPr>
      <w:keepNext/>
      <w:keepLines/>
      <w:numPr>
        <w:ilvl w:val="8"/>
        <w:numId w:val="3"/>
      </w:numPr>
      <w:outlineLvl w:val="8"/>
    </w:pPr>
    <w:rPr>
      <w:rFonts w:eastAsiaTheme="majorEastAsia" w:cstheme="majorBidi"/>
      <w:color w:val="FFC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46A5"/>
    <w:rPr>
      <w:rFonts w:asciiTheme="majorHAnsi" w:eastAsiaTheme="majorEastAsia" w:hAnsiTheme="majorHAnsi" w:cstheme="majorBidi"/>
      <w:color w:val="FFC000"/>
      <w:sz w:val="40"/>
      <w:szCs w:val="50"/>
    </w:rPr>
  </w:style>
  <w:style w:type="character" w:customStyle="1" w:styleId="Antrat2Diagrama">
    <w:name w:val="Antraštė 2 Diagrama"/>
    <w:basedOn w:val="Numatytasispastraiposriftas"/>
    <w:link w:val="Antrat2"/>
    <w:uiPriority w:val="9"/>
    <w:semiHidden/>
    <w:rsid w:val="008C46A5"/>
    <w:rPr>
      <w:rFonts w:asciiTheme="majorHAnsi" w:eastAsiaTheme="majorEastAsia" w:hAnsiTheme="majorHAnsi" w:cstheme="majorBidi"/>
      <w:color w:val="FFC000"/>
      <w:sz w:val="32"/>
      <w:szCs w:val="40"/>
    </w:rPr>
  </w:style>
  <w:style w:type="character" w:customStyle="1" w:styleId="Antrat3Diagrama">
    <w:name w:val="Antraštė 3 Diagrama"/>
    <w:basedOn w:val="Numatytasispastraiposriftas"/>
    <w:link w:val="Antrat3"/>
    <w:uiPriority w:val="9"/>
    <w:semiHidden/>
    <w:rsid w:val="008C46A5"/>
    <w:rPr>
      <w:rFonts w:eastAsiaTheme="majorEastAsia" w:cstheme="majorBidi"/>
      <w:color w:val="FFC000"/>
      <w:sz w:val="28"/>
      <w:szCs w:val="35"/>
    </w:rPr>
  </w:style>
  <w:style w:type="character" w:customStyle="1" w:styleId="Antrat4Diagrama">
    <w:name w:val="Antraštė 4 Diagrama"/>
    <w:basedOn w:val="Numatytasispastraiposriftas"/>
    <w:link w:val="Antrat4"/>
    <w:uiPriority w:val="9"/>
    <w:semiHidden/>
    <w:rsid w:val="008C46A5"/>
    <w:rPr>
      <w:rFonts w:eastAsiaTheme="majorEastAsia" w:cstheme="majorBidi"/>
      <w:i/>
      <w:iCs/>
      <w:color w:val="FFC000"/>
    </w:rPr>
  </w:style>
  <w:style w:type="character" w:customStyle="1" w:styleId="Antrat5Diagrama">
    <w:name w:val="Antraštė 5 Diagrama"/>
    <w:basedOn w:val="Numatytasispastraiposriftas"/>
    <w:link w:val="Antrat5"/>
    <w:uiPriority w:val="9"/>
    <w:semiHidden/>
    <w:rsid w:val="008C46A5"/>
    <w:rPr>
      <w:rFonts w:eastAsiaTheme="majorEastAsia" w:cstheme="majorBidi"/>
      <w:color w:val="FFC000"/>
    </w:rPr>
  </w:style>
  <w:style w:type="character" w:customStyle="1" w:styleId="Antrat6Diagrama">
    <w:name w:val="Antraštė 6 Diagrama"/>
    <w:basedOn w:val="Numatytasispastraiposriftas"/>
    <w:link w:val="Antrat6"/>
    <w:uiPriority w:val="9"/>
    <w:semiHidden/>
    <w:rsid w:val="008C46A5"/>
    <w:rPr>
      <w:rFonts w:eastAsiaTheme="majorEastAsia" w:cstheme="majorBidi"/>
      <w:i/>
      <w:iCs/>
      <w:color w:val="FFC000"/>
    </w:rPr>
  </w:style>
  <w:style w:type="character" w:customStyle="1" w:styleId="Antrat7Diagrama">
    <w:name w:val="Antraštė 7 Diagrama"/>
    <w:basedOn w:val="Numatytasispastraiposriftas"/>
    <w:link w:val="Antrat7"/>
    <w:uiPriority w:val="9"/>
    <w:semiHidden/>
    <w:rsid w:val="008C46A5"/>
    <w:rPr>
      <w:rFonts w:eastAsiaTheme="majorEastAsia" w:cstheme="majorBidi"/>
      <w:color w:val="FFC000"/>
    </w:rPr>
  </w:style>
  <w:style w:type="character" w:customStyle="1" w:styleId="Antrat8Diagrama">
    <w:name w:val="Antraštė 8 Diagrama"/>
    <w:basedOn w:val="Numatytasispastraiposriftas"/>
    <w:link w:val="Antrat8"/>
    <w:uiPriority w:val="9"/>
    <w:semiHidden/>
    <w:rsid w:val="008C46A5"/>
    <w:rPr>
      <w:rFonts w:eastAsiaTheme="majorEastAsia" w:cstheme="majorBidi"/>
      <w:i/>
      <w:iCs/>
      <w:color w:val="FFC000"/>
    </w:rPr>
  </w:style>
  <w:style w:type="character" w:customStyle="1" w:styleId="Antrat9Diagrama">
    <w:name w:val="Antraštė 9 Diagrama"/>
    <w:basedOn w:val="Numatytasispastraiposriftas"/>
    <w:link w:val="Antrat9"/>
    <w:uiPriority w:val="9"/>
    <w:semiHidden/>
    <w:rsid w:val="008C46A5"/>
    <w:rPr>
      <w:rFonts w:eastAsiaTheme="majorEastAsia" w:cstheme="majorBidi"/>
      <w:color w:val="FFC000"/>
    </w:rPr>
  </w:style>
  <w:style w:type="paragraph" w:customStyle="1" w:styleId="ID00079Claim">
    <w:name w:val="[ID00079] Claim"/>
    <w:qFormat/>
    <w:rsid w:val="00945E76"/>
    <w:pPr>
      <w:tabs>
        <w:tab w:val="left" w:pos="851"/>
      </w:tabs>
      <w:overflowPunct w:val="0"/>
      <w:spacing w:after="240" w:line="360" w:lineRule="auto"/>
    </w:pPr>
    <w:rPr>
      <w:rFonts w:ascii="Arial" w:eastAsia="Arial" w:hAnsi="Arial" w:cs="Arial"/>
      <w:color w:val="000000"/>
      <w:kern w:val="0"/>
      <w:szCs w:val="24"/>
      <w:lang w:bidi="ar-SA"/>
      <w14:ligatures w14:val="none"/>
    </w:rPr>
  </w:style>
  <w:style w:type="paragraph" w:customStyle="1" w:styleId="ID00079Figure">
    <w:name w:val="[ID00079] Figure"/>
    <w:qFormat/>
    <w:rsid w:val="00945E76"/>
    <w:pPr>
      <w:overflowPunct w:val="0"/>
      <w:spacing w:after="240" w:line="360" w:lineRule="auto"/>
      <w:jc w:val="center"/>
    </w:pPr>
    <w:rPr>
      <w:rFonts w:ascii="Arial" w:eastAsia="Arial" w:hAnsi="Arial" w:cs="Arial"/>
      <w:color w:val="000000"/>
      <w:kern w:val="0"/>
      <w:szCs w:val="24"/>
      <w:lang w:bidi="ar-SA"/>
      <w14:ligatures w14:val="none"/>
    </w:rPr>
  </w:style>
  <w:style w:type="table" w:styleId="Lentelstinklelis">
    <w:name w:val="Table Grid"/>
    <w:basedOn w:val="prastojilentel"/>
    <w:uiPriority w:val="39"/>
    <w:rsid w:val="00945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D00079Paragraph">
    <w:name w:val="[ID00079] Paragraph"/>
    <w:qFormat/>
    <w:rsid w:val="00945E76"/>
    <w:pPr>
      <w:overflowPunct w:val="0"/>
      <w:spacing w:after="240" w:line="360" w:lineRule="auto"/>
      <w:ind w:firstLine="1134"/>
    </w:pPr>
    <w:rPr>
      <w:rFonts w:ascii="Arial" w:eastAsia="Arial" w:hAnsi="Arial" w:cs="Arial"/>
      <w:color w:val="000000"/>
      <w:kern w:val="0"/>
      <w:szCs w:val="24"/>
      <w:lang w:bidi="ar-SA"/>
      <w14:ligatures w14:val="none"/>
    </w:rPr>
  </w:style>
  <w:style w:type="paragraph" w:customStyle="1" w:styleId="ID00079Subtitle1">
    <w:name w:val="[ID00079] Subtitle 1"/>
    <w:qFormat/>
    <w:rsid w:val="00945E76"/>
    <w:pPr>
      <w:overflowPunct w:val="0"/>
      <w:spacing w:after="240" w:line="360" w:lineRule="auto"/>
      <w:ind w:firstLine="1134"/>
    </w:pPr>
    <w:rPr>
      <w:rFonts w:ascii="Arial" w:eastAsia="Arial" w:hAnsi="Arial" w:cs="Arial"/>
      <w:color w:val="000000"/>
      <w:kern w:val="0"/>
      <w:szCs w:val="24"/>
      <w:u w:val="single"/>
      <w:lang w:bidi="ar-SA"/>
      <w14:ligatures w14:val="none"/>
    </w:rPr>
  </w:style>
  <w:style w:type="paragraph" w:customStyle="1" w:styleId="ID00079Table">
    <w:name w:val="[ID00079] Table"/>
    <w:qFormat/>
    <w:rsid w:val="00945E76"/>
    <w:pPr>
      <w:overflowPunct w:val="0"/>
      <w:spacing w:before="60" w:after="60" w:line="240" w:lineRule="auto"/>
    </w:pPr>
    <w:rPr>
      <w:rFonts w:ascii="Arial" w:eastAsia="Arial" w:hAnsi="Arial" w:cs="Arial"/>
      <w:color w:val="000000"/>
      <w:kern w:val="0"/>
      <w:szCs w:val="24"/>
      <w:lang w:bidi="ar-SA"/>
      <w14:ligatures w14:val="none"/>
    </w:rPr>
  </w:style>
  <w:style w:type="paragraph" w:customStyle="1" w:styleId="ID00079Title1">
    <w:name w:val="[ID00079] Title 1"/>
    <w:qFormat/>
    <w:rsid w:val="00945E76"/>
    <w:pPr>
      <w:overflowPunct w:val="0"/>
      <w:spacing w:after="240" w:line="360" w:lineRule="auto"/>
    </w:pPr>
    <w:rPr>
      <w:rFonts w:ascii="Arial" w:eastAsia="Arial" w:hAnsi="Arial" w:cs="Arial"/>
      <w:caps/>
      <w:color w:val="000000"/>
      <w:kern w:val="0"/>
      <w:szCs w:val="24"/>
      <w:lang w:bidi="ar-SA"/>
      <w14:ligatures w14:val="none"/>
    </w:rPr>
  </w:style>
  <w:style w:type="character" w:styleId="Eilutsnumeris">
    <w:name w:val="line number"/>
    <w:uiPriority w:val="99"/>
    <w:qFormat/>
    <w:rsid w:val="00945E76"/>
    <w:rPr>
      <w:rFonts w:ascii="Times New Roman" w:hAnsi="Times New Roman" w:cstheme="minorBidi"/>
      <w:color w:val="000000"/>
      <w:sz w:val="20"/>
      <w:szCs w:val="20"/>
    </w:rPr>
  </w:style>
  <w:style w:type="character" w:styleId="Puslapionumeris">
    <w:name w:val="page number"/>
    <w:uiPriority w:val="99"/>
    <w:qFormat/>
    <w:rsid w:val="00945E76"/>
    <w:rPr>
      <w:rFonts w:ascii="Arial" w:hAnsi="Arial" w:cstheme="minorBidi"/>
      <w:color w:val="000000"/>
      <w:sz w:val="24"/>
      <w:szCs w:val="24"/>
    </w:rPr>
  </w:style>
  <w:style w:type="paragraph" w:styleId="Antrats">
    <w:name w:val="header"/>
    <w:link w:val="AntratsDiagrama"/>
    <w:uiPriority w:val="99"/>
    <w:qFormat/>
    <w:rsid w:val="00945E76"/>
    <w:pPr>
      <w:widowControl w:val="0"/>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olor w:val="000000"/>
      <w:kern w:val="0"/>
      <w:szCs w:val="24"/>
      <w:lang w:val="en-US" w:bidi="ar-SA"/>
      <w14:ligatures w14:val="none"/>
    </w:rPr>
  </w:style>
  <w:style w:type="character" w:customStyle="1" w:styleId="AntratsDiagrama">
    <w:name w:val="Antraštės Diagrama"/>
    <w:link w:val="Antrats"/>
    <w:uiPriority w:val="99"/>
    <w:rsid w:val="00945E76"/>
    <w:rPr>
      <w:rFonts w:ascii="Arial" w:eastAsia="Times New Roman" w:hAnsi="Arial"/>
      <w:color w:val="000000"/>
      <w:kern w:val="0"/>
      <w:szCs w:val="24"/>
      <w:lang w:val="en-US" w:bidi="ar-SA"/>
      <w14:ligatures w14:val="none"/>
    </w:rPr>
  </w:style>
  <w:style w:type="paragraph" w:styleId="Indeksas1">
    <w:name w:val="index 1"/>
    <w:basedOn w:val="prastasis"/>
    <w:next w:val="prastasis"/>
    <w:autoRedefine/>
    <w:uiPriority w:val="99"/>
    <w:semiHidden/>
    <w:unhideWhenUsed/>
    <w:rsid w:val="00945E76"/>
    <w:pPr>
      <w:ind w:left="240" w:hanging="240"/>
    </w:pPr>
  </w:style>
  <w:style w:type="paragraph" w:styleId="Porat">
    <w:name w:val="footer"/>
    <w:basedOn w:val="prastasis"/>
    <w:link w:val="PoratDiagrama"/>
    <w:uiPriority w:val="99"/>
    <w:unhideWhenUsed/>
    <w:rsid w:val="00945E76"/>
    <w:pPr>
      <w:tabs>
        <w:tab w:val="center" w:pos="4703"/>
        <w:tab w:val="right" w:pos="9406"/>
      </w:tabs>
    </w:pPr>
    <w:rPr>
      <w:szCs w:val="30"/>
    </w:rPr>
  </w:style>
  <w:style w:type="character" w:customStyle="1" w:styleId="PoratDiagrama">
    <w:name w:val="Poraštė Diagrama"/>
    <w:basedOn w:val="Numatytasispastraiposriftas"/>
    <w:link w:val="Porat"/>
    <w:uiPriority w:val="99"/>
    <w:rsid w:val="00945E76"/>
    <w:rPr>
      <w:rFonts w:ascii="Arial" w:hAnsi="Arial"/>
      <w:color w:val="FFC000"/>
    </w:rPr>
  </w:style>
  <w:style w:type="paragraph" w:styleId="Pataisymai">
    <w:name w:val="Revision"/>
    <w:hidden/>
    <w:uiPriority w:val="99"/>
    <w:semiHidden/>
    <w:rsid w:val="006A2A70"/>
    <w:pPr>
      <w:spacing w:after="0" w:line="240" w:lineRule="auto"/>
    </w:pPr>
  </w:style>
  <w:style w:type="paragraph" w:styleId="Pagrindinistekstas">
    <w:name w:val="Body Text"/>
    <w:basedOn w:val="prastasis"/>
    <w:link w:val="PagrindinistekstasDiagrama"/>
    <w:uiPriority w:val="99"/>
    <w:semiHidden/>
    <w:unhideWhenUsed/>
    <w:rsid w:val="00945E76"/>
    <w:pPr>
      <w:spacing w:after="120"/>
    </w:pPr>
  </w:style>
  <w:style w:type="character" w:customStyle="1" w:styleId="PagrindinistekstasDiagrama">
    <w:name w:val="Pagrindinis tekstas Diagrama"/>
    <w:basedOn w:val="Numatytasispastraiposriftas"/>
    <w:link w:val="Pagrindinistekstas"/>
    <w:uiPriority w:val="99"/>
    <w:semiHidden/>
    <w:rsid w:val="00945E7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336805">
      <w:bodyDiv w:val="1"/>
      <w:marLeft w:val="0"/>
      <w:marRight w:val="0"/>
      <w:marTop w:val="0"/>
      <w:marBottom w:val="0"/>
      <w:divBdr>
        <w:top w:val="none" w:sz="0" w:space="0" w:color="auto"/>
        <w:left w:val="none" w:sz="0" w:space="0" w:color="auto"/>
        <w:bottom w:val="none" w:sz="0" w:space="0" w:color="auto"/>
        <w:right w:val="none" w:sz="0" w:space="0" w:color="auto"/>
      </w:divBdr>
      <w:divsChild>
        <w:div w:id="885220094">
          <w:marLeft w:val="0"/>
          <w:marRight w:val="0"/>
          <w:marTop w:val="0"/>
          <w:marBottom w:val="0"/>
          <w:divBdr>
            <w:top w:val="none" w:sz="0" w:space="0" w:color="auto"/>
            <w:left w:val="none" w:sz="0" w:space="0" w:color="auto"/>
            <w:bottom w:val="none" w:sz="0" w:space="0" w:color="auto"/>
            <w:right w:val="none" w:sz="0" w:space="0" w:color="auto"/>
          </w:divBdr>
        </w:div>
        <w:div w:id="1549805079">
          <w:marLeft w:val="0"/>
          <w:marRight w:val="0"/>
          <w:marTop w:val="0"/>
          <w:marBottom w:val="0"/>
          <w:divBdr>
            <w:top w:val="none" w:sz="0" w:space="0" w:color="auto"/>
            <w:left w:val="none" w:sz="0" w:space="0" w:color="auto"/>
            <w:bottom w:val="none" w:sz="0" w:space="0" w:color="auto"/>
            <w:right w:val="none" w:sz="0" w:space="0" w:color="auto"/>
          </w:divBdr>
        </w:div>
        <w:div w:id="1248881408">
          <w:marLeft w:val="0"/>
          <w:marRight w:val="0"/>
          <w:marTop w:val="0"/>
          <w:marBottom w:val="0"/>
          <w:divBdr>
            <w:top w:val="none" w:sz="0" w:space="0" w:color="auto"/>
            <w:left w:val="none" w:sz="0" w:space="0" w:color="auto"/>
            <w:bottom w:val="none" w:sz="0" w:space="0" w:color="auto"/>
            <w:right w:val="none" w:sz="0" w:space="0" w:color="auto"/>
          </w:divBdr>
        </w:div>
        <w:div w:id="3242554">
          <w:marLeft w:val="0"/>
          <w:marRight w:val="0"/>
          <w:marTop w:val="0"/>
          <w:marBottom w:val="0"/>
          <w:divBdr>
            <w:top w:val="none" w:sz="0" w:space="0" w:color="auto"/>
            <w:left w:val="none" w:sz="0" w:space="0" w:color="auto"/>
            <w:bottom w:val="none" w:sz="0" w:space="0" w:color="auto"/>
            <w:right w:val="none" w:sz="0" w:space="0" w:color="auto"/>
          </w:divBdr>
        </w:div>
        <w:div w:id="676931665">
          <w:marLeft w:val="0"/>
          <w:marRight w:val="0"/>
          <w:marTop w:val="0"/>
          <w:marBottom w:val="0"/>
          <w:divBdr>
            <w:top w:val="none" w:sz="0" w:space="0" w:color="auto"/>
            <w:left w:val="none" w:sz="0" w:space="0" w:color="auto"/>
            <w:bottom w:val="none" w:sz="0" w:space="0" w:color="auto"/>
            <w:right w:val="none" w:sz="0" w:space="0" w:color="auto"/>
          </w:divBdr>
        </w:div>
        <w:div w:id="1360468264">
          <w:marLeft w:val="0"/>
          <w:marRight w:val="0"/>
          <w:marTop w:val="0"/>
          <w:marBottom w:val="0"/>
          <w:divBdr>
            <w:top w:val="none" w:sz="0" w:space="0" w:color="auto"/>
            <w:left w:val="none" w:sz="0" w:space="0" w:color="auto"/>
            <w:bottom w:val="none" w:sz="0" w:space="0" w:color="auto"/>
            <w:right w:val="none" w:sz="0" w:space="0" w:color="auto"/>
          </w:divBdr>
        </w:div>
        <w:div w:id="668949605">
          <w:marLeft w:val="0"/>
          <w:marRight w:val="0"/>
          <w:marTop w:val="0"/>
          <w:marBottom w:val="0"/>
          <w:divBdr>
            <w:top w:val="none" w:sz="0" w:space="0" w:color="auto"/>
            <w:left w:val="none" w:sz="0" w:space="0" w:color="auto"/>
            <w:bottom w:val="none" w:sz="0" w:space="0" w:color="auto"/>
            <w:right w:val="none" w:sz="0" w:space="0" w:color="auto"/>
          </w:divBdr>
        </w:div>
        <w:div w:id="570502759">
          <w:marLeft w:val="0"/>
          <w:marRight w:val="0"/>
          <w:marTop w:val="0"/>
          <w:marBottom w:val="0"/>
          <w:divBdr>
            <w:top w:val="none" w:sz="0" w:space="0" w:color="auto"/>
            <w:left w:val="none" w:sz="0" w:space="0" w:color="auto"/>
            <w:bottom w:val="none" w:sz="0" w:space="0" w:color="auto"/>
            <w:right w:val="none" w:sz="0" w:space="0" w:color="auto"/>
          </w:divBdr>
        </w:div>
        <w:div w:id="811485307">
          <w:marLeft w:val="0"/>
          <w:marRight w:val="0"/>
          <w:marTop w:val="0"/>
          <w:marBottom w:val="0"/>
          <w:divBdr>
            <w:top w:val="none" w:sz="0" w:space="0" w:color="auto"/>
            <w:left w:val="none" w:sz="0" w:space="0" w:color="auto"/>
            <w:bottom w:val="none" w:sz="0" w:space="0" w:color="auto"/>
            <w:right w:val="none" w:sz="0" w:space="0" w:color="auto"/>
          </w:divBdr>
        </w:div>
        <w:div w:id="688487338">
          <w:marLeft w:val="0"/>
          <w:marRight w:val="0"/>
          <w:marTop w:val="0"/>
          <w:marBottom w:val="0"/>
          <w:divBdr>
            <w:top w:val="none" w:sz="0" w:space="0" w:color="auto"/>
            <w:left w:val="none" w:sz="0" w:space="0" w:color="auto"/>
            <w:bottom w:val="none" w:sz="0" w:space="0" w:color="auto"/>
            <w:right w:val="none" w:sz="0" w:space="0" w:color="auto"/>
          </w:divBdr>
        </w:div>
        <w:div w:id="1127506168">
          <w:marLeft w:val="0"/>
          <w:marRight w:val="0"/>
          <w:marTop w:val="0"/>
          <w:marBottom w:val="0"/>
          <w:divBdr>
            <w:top w:val="none" w:sz="0" w:space="0" w:color="auto"/>
            <w:left w:val="none" w:sz="0" w:space="0" w:color="auto"/>
            <w:bottom w:val="none" w:sz="0" w:space="0" w:color="auto"/>
            <w:right w:val="none" w:sz="0" w:space="0" w:color="auto"/>
          </w:divBdr>
        </w:div>
        <w:div w:id="878129630">
          <w:marLeft w:val="0"/>
          <w:marRight w:val="0"/>
          <w:marTop w:val="0"/>
          <w:marBottom w:val="0"/>
          <w:divBdr>
            <w:top w:val="none" w:sz="0" w:space="0" w:color="auto"/>
            <w:left w:val="none" w:sz="0" w:space="0" w:color="auto"/>
            <w:bottom w:val="none" w:sz="0" w:space="0" w:color="auto"/>
            <w:right w:val="none" w:sz="0" w:space="0" w:color="auto"/>
          </w:divBdr>
        </w:div>
        <w:div w:id="918516163">
          <w:marLeft w:val="0"/>
          <w:marRight w:val="0"/>
          <w:marTop w:val="0"/>
          <w:marBottom w:val="0"/>
          <w:divBdr>
            <w:top w:val="none" w:sz="0" w:space="0" w:color="auto"/>
            <w:left w:val="none" w:sz="0" w:space="0" w:color="auto"/>
            <w:bottom w:val="none" w:sz="0" w:space="0" w:color="auto"/>
            <w:right w:val="none" w:sz="0" w:space="0" w:color="auto"/>
          </w:divBdr>
        </w:div>
        <w:div w:id="2004237643">
          <w:marLeft w:val="0"/>
          <w:marRight w:val="0"/>
          <w:marTop w:val="0"/>
          <w:marBottom w:val="0"/>
          <w:divBdr>
            <w:top w:val="none" w:sz="0" w:space="0" w:color="auto"/>
            <w:left w:val="none" w:sz="0" w:space="0" w:color="auto"/>
            <w:bottom w:val="none" w:sz="0" w:space="0" w:color="auto"/>
            <w:right w:val="none" w:sz="0" w:space="0" w:color="auto"/>
          </w:divBdr>
        </w:div>
        <w:div w:id="279917133">
          <w:marLeft w:val="0"/>
          <w:marRight w:val="0"/>
          <w:marTop w:val="0"/>
          <w:marBottom w:val="0"/>
          <w:divBdr>
            <w:top w:val="none" w:sz="0" w:space="0" w:color="auto"/>
            <w:left w:val="none" w:sz="0" w:space="0" w:color="auto"/>
            <w:bottom w:val="none" w:sz="0" w:space="0" w:color="auto"/>
            <w:right w:val="none" w:sz="0" w:space="0" w:color="auto"/>
          </w:divBdr>
        </w:div>
        <w:div w:id="1198354483">
          <w:marLeft w:val="0"/>
          <w:marRight w:val="0"/>
          <w:marTop w:val="0"/>
          <w:marBottom w:val="0"/>
          <w:divBdr>
            <w:top w:val="none" w:sz="0" w:space="0" w:color="auto"/>
            <w:left w:val="none" w:sz="0" w:space="0" w:color="auto"/>
            <w:bottom w:val="none" w:sz="0" w:space="0" w:color="auto"/>
            <w:right w:val="none" w:sz="0" w:space="0" w:color="auto"/>
          </w:divBdr>
        </w:div>
        <w:div w:id="84500597">
          <w:marLeft w:val="0"/>
          <w:marRight w:val="0"/>
          <w:marTop w:val="0"/>
          <w:marBottom w:val="0"/>
          <w:divBdr>
            <w:top w:val="none" w:sz="0" w:space="0" w:color="auto"/>
            <w:left w:val="none" w:sz="0" w:space="0" w:color="auto"/>
            <w:bottom w:val="none" w:sz="0" w:space="0" w:color="auto"/>
            <w:right w:val="none" w:sz="0" w:space="0" w:color="auto"/>
          </w:divBdr>
        </w:div>
        <w:div w:id="381369386">
          <w:marLeft w:val="0"/>
          <w:marRight w:val="0"/>
          <w:marTop w:val="0"/>
          <w:marBottom w:val="0"/>
          <w:divBdr>
            <w:top w:val="none" w:sz="0" w:space="0" w:color="auto"/>
            <w:left w:val="none" w:sz="0" w:space="0" w:color="auto"/>
            <w:bottom w:val="none" w:sz="0" w:space="0" w:color="auto"/>
            <w:right w:val="none" w:sz="0" w:space="0" w:color="auto"/>
          </w:divBdr>
        </w:div>
        <w:div w:id="531304956">
          <w:marLeft w:val="0"/>
          <w:marRight w:val="0"/>
          <w:marTop w:val="0"/>
          <w:marBottom w:val="0"/>
          <w:divBdr>
            <w:top w:val="none" w:sz="0" w:space="0" w:color="auto"/>
            <w:left w:val="none" w:sz="0" w:space="0" w:color="auto"/>
            <w:bottom w:val="none" w:sz="0" w:space="0" w:color="auto"/>
            <w:right w:val="none" w:sz="0" w:space="0" w:color="auto"/>
          </w:divBdr>
        </w:div>
        <w:div w:id="224294177">
          <w:marLeft w:val="0"/>
          <w:marRight w:val="0"/>
          <w:marTop w:val="0"/>
          <w:marBottom w:val="0"/>
          <w:divBdr>
            <w:top w:val="none" w:sz="0" w:space="0" w:color="auto"/>
            <w:left w:val="none" w:sz="0" w:space="0" w:color="auto"/>
            <w:bottom w:val="none" w:sz="0" w:space="0" w:color="auto"/>
            <w:right w:val="none" w:sz="0" w:space="0" w:color="auto"/>
          </w:divBdr>
        </w:div>
        <w:div w:id="795560731">
          <w:marLeft w:val="0"/>
          <w:marRight w:val="0"/>
          <w:marTop w:val="0"/>
          <w:marBottom w:val="0"/>
          <w:divBdr>
            <w:top w:val="none" w:sz="0" w:space="0" w:color="auto"/>
            <w:left w:val="none" w:sz="0" w:space="0" w:color="auto"/>
            <w:bottom w:val="none" w:sz="0" w:space="0" w:color="auto"/>
            <w:right w:val="none" w:sz="0" w:space="0" w:color="auto"/>
          </w:divBdr>
        </w:div>
      </w:divsChild>
    </w:div>
    <w:div w:id="2142724244">
      <w:bodyDiv w:val="1"/>
      <w:marLeft w:val="0"/>
      <w:marRight w:val="0"/>
      <w:marTop w:val="0"/>
      <w:marBottom w:val="0"/>
      <w:divBdr>
        <w:top w:val="none" w:sz="0" w:space="0" w:color="auto"/>
        <w:left w:val="none" w:sz="0" w:space="0" w:color="auto"/>
        <w:bottom w:val="none" w:sz="0" w:space="0" w:color="auto"/>
        <w:right w:val="none" w:sz="0" w:space="0" w:color="auto"/>
      </w:divBdr>
      <w:divsChild>
        <w:div w:id="1318680247">
          <w:marLeft w:val="0"/>
          <w:marRight w:val="0"/>
          <w:marTop w:val="0"/>
          <w:marBottom w:val="0"/>
          <w:divBdr>
            <w:top w:val="none" w:sz="0" w:space="0" w:color="auto"/>
            <w:left w:val="none" w:sz="0" w:space="0" w:color="auto"/>
            <w:bottom w:val="none" w:sz="0" w:space="0" w:color="auto"/>
            <w:right w:val="none" w:sz="0" w:space="0" w:color="auto"/>
          </w:divBdr>
        </w:div>
        <w:div w:id="1758792440">
          <w:marLeft w:val="0"/>
          <w:marRight w:val="0"/>
          <w:marTop w:val="0"/>
          <w:marBottom w:val="0"/>
          <w:divBdr>
            <w:top w:val="none" w:sz="0" w:space="0" w:color="auto"/>
            <w:left w:val="none" w:sz="0" w:space="0" w:color="auto"/>
            <w:bottom w:val="none" w:sz="0" w:space="0" w:color="auto"/>
            <w:right w:val="none" w:sz="0" w:space="0" w:color="auto"/>
          </w:divBdr>
        </w:div>
        <w:div w:id="1359359195">
          <w:marLeft w:val="0"/>
          <w:marRight w:val="0"/>
          <w:marTop w:val="0"/>
          <w:marBottom w:val="0"/>
          <w:divBdr>
            <w:top w:val="none" w:sz="0" w:space="0" w:color="auto"/>
            <w:left w:val="none" w:sz="0" w:space="0" w:color="auto"/>
            <w:bottom w:val="none" w:sz="0" w:space="0" w:color="auto"/>
            <w:right w:val="none" w:sz="0" w:space="0" w:color="auto"/>
          </w:divBdr>
        </w:div>
        <w:div w:id="1904173641">
          <w:marLeft w:val="0"/>
          <w:marRight w:val="0"/>
          <w:marTop w:val="0"/>
          <w:marBottom w:val="0"/>
          <w:divBdr>
            <w:top w:val="none" w:sz="0" w:space="0" w:color="auto"/>
            <w:left w:val="none" w:sz="0" w:space="0" w:color="auto"/>
            <w:bottom w:val="none" w:sz="0" w:space="0" w:color="auto"/>
            <w:right w:val="none" w:sz="0" w:space="0" w:color="auto"/>
          </w:divBdr>
        </w:div>
        <w:div w:id="1012950187">
          <w:marLeft w:val="0"/>
          <w:marRight w:val="0"/>
          <w:marTop w:val="0"/>
          <w:marBottom w:val="0"/>
          <w:divBdr>
            <w:top w:val="none" w:sz="0" w:space="0" w:color="auto"/>
            <w:left w:val="none" w:sz="0" w:space="0" w:color="auto"/>
            <w:bottom w:val="none" w:sz="0" w:space="0" w:color="auto"/>
            <w:right w:val="none" w:sz="0" w:space="0" w:color="auto"/>
          </w:divBdr>
        </w:div>
        <w:div w:id="607854212">
          <w:marLeft w:val="0"/>
          <w:marRight w:val="0"/>
          <w:marTop w:val="0"/>
          <w:marBottom w:val="0"/>
          <w:divBdr>
            <w:top w:val="none" w:sz="0" w:space="0" w:color="auto"/>
            <w:left w:val="none" w:sz="0" w:space="0" w:color="auto"/>
            <w:bottom w:val="none" w:sz="0" w:space="0" w:color="auto"/>
            <w:right w:val="none" w:sz="0" w:space="0" w:color="auto"/>
          </w:divBdr>
        </w:div>
        <w:div w:id="1186751984">
          <w:marLeft w:val="0"/>
          <w:marRight w:val="0"/>
          <w:marTop w:val="0"/>
          <w:marBottom w:val="0"/>
          <w:divBdr>
            <w:top w:val="none" w:sz="0" w:space="0" w:color="auto"/>
            <w:left w:val="none" w:sz="0" w:space="0" w:color="auto"/>
            <w:bottom w:val="none" w:sz="0" w:space="0" w:color="auto"/>
            <w:right w:val="none" w:sz="0" w:space="0" w:color="auto"/>
          </w:divBdr>
        </w:div>
        <w:div w:id="1276060663">
          <w:marLeft w:val="0"/>
          <w:marRight w:val="0"/>
          <w:marTop w:val="0"/>
          <w:marBottom w:val="0"/>
          <w:divBdr>
            <w:top w:val="none" w:sz="0" w:space="0" w:color="auto"/>
            <w:left w:val="none" w:sz="0" w:space="0" w:color="auto"/>
            <w:bottom w:val="none" w:sz="0" w:space="0" w:color="auto"/>
            <w:right w:val="none" w:sz="0" w:space="0" w:color="auto"/>
          </w:divBdr>
        </w:div>
        <w:div w:id="1451972483">
          <w:marLeft w:val="0"/>
          <w:marRight w:val="0"/>
          <w:marTop w:val="0"/>
          <w:marBottom w:val="0"/>
          <w:divBdr>
            <w:top w:val="none" w:sz="0" w:space="0" w:color="auto"/>
            <w:left w:val="none" w:sz="0" w:space="0" w:color="auto"/>
            <w:bottom w:val="none" w:sz="0" w:space="0" w:color="auto"/>
            <w:right w:val="none" w:sz="0" w:space="0" w:color="auto"/>
          </w:divBdr>
        </w:div>
        <w:div w:id="1892302835">
          <w:marLeft w:val="0"/>
          <w:marRight w:val="0"/>
          <w:marTop w:val="0"/>
          <w:marBottom w:val="0"/>
          <w:divBdr>
            <w:top w:val="none" w:sz="0" w:space="0" w:color="auto"/>
            <w:left w:val="none" w:sz="0" w:space="0" w:color="auto"/>
            <w:bottom w:val="none" w:sz="0" w:space="0" w:color="auto"/>
            <w:right w:val="none" w:sz="0" w:space="0" w:color="auto"/>
          </w:divBdr>
        </w:div>
        <w:div w:id="1600522486">
          <w:marLeft w:val="0"/>
          <w:marRight w:val="0"/>
          <w:marTop w:val="0"/>
          <w:marBottom w:val="0"/>
          <w:divBdr>
            <w:top w:val="none" w:sz="0" w:space="0" w:color="auto"/>
            <w:left w:val="none" w:sz="0" w:space="0" w:color="auto"/>
            <w:bottom w:val="none" w:sz="0" w:space="0" w:color="auto"/>
            <w:right w:val="none" w:sz="0" w:space="0" w:color="auto"/>
          </w:divBdr>
        </w:div>
        <w:div w:id="1434133854">
          <w:marLeft w:val="0"/>
          <w:marRight w:val="0"/>
          <w:marTop w:val="0"/>
          <w:marBottom w:val="0"/>
          <w:divBdr>
            <w:top w:val="none" w:sz="0" w:space="0" w:color="auto"/>
            <w:left w:val="none" w:sz="0" w:space="0" w:color="auto"/>
            <w:bottom w:val="none" w:sz="0" w:space="0" w:color="auto"/>
            <w:right w:val="none" w:sz="0" w:space="0" w:color="auto"/>
          </w:divBdr>
        </w:div>
        <w:div w:id="259606677">
          <w:marLeft w:val="0"/>
          <w:marRight w:val="0"/>
          <w:marTop w:val="0"/>
          <w:marBottom w:val="0"/>
          <w:divBdr>
            <w:top w:val="none" w:sz="0" w:space="0" w:color="auto"/>
            <w:left w:val="none" w:sz="0" w:space="0" w:color="auto"/>
            <w:bottom w:val="none" w:sz="0" w:space="0" w:color="auto"/>
            <w:right w:val="none" w:sz="0" w:space="0" w:color="auto"/>
          </w:divBdr>
        </w:div>
        <w:div w:id="664821090">
          <w:marLeft w:val="0"/>
          <w:marRight w:val="0"/>
          <w:marTop w:val="0"/>
          <w:marBottom w:val="0"/>
          <w:divBdr>
            <w:top w:val="none" w:sz="0" w:space="0" w:color="auto"/>
            <w:left w:val="none" w:sz="0" w:space="0" w:color="auto"/>
            <w:bottom w:val="none" w:sz="0" w:space="0" w:color="auto"/>
            <w:right w:val="none" w:sz="0" w:space="0" w:color="auto"/>
          </w:divBdr>
        </w:div>
        <w:div w:id="399526212">
          <w:marLeft w:val="0"/>
          <w:marRight w:val="0"/>
          <w:marTop w:val="0"/>
          <w:marBottom w:val="0"/>
          <w:divBdr>
            <w:top w:val="none" w:sz="0" w:space="0" w:color="auto"/>
            <w:left w:val="none" w:sz="0" w:space="0" w:color="auto"/>
            <w:bottom w:val="none" w:sz="0" w:space="0" w:color="auto"/>
            <w:right w:val="none" w:sz="0" w:space="0" w:color="auto"/>
          </w:divBdr>
        </w:div>
        <w:div w:id="1125586248">
          <w:marLeft w:val="0"/>
          <w:marRight w:val="0"/>
          <w:marTop w:val="0"/>
          <w:marBottom w:val="0"/>
          <w:divBdr>
            <w:top w:val="none" w:sz="0" w:space="0" w:color="auto"/>
            <w:left w:val="none" w:sz="0" w:space="0" w:color="auto"/>
            <w:bottom w:val="none" w:sz="0" w:space="0" w:color="auto"/>
            <w:right w:val="none" w:sz="0" w:space="0" w:color="auto"/>
          </w:divBdr>
        </w:div>
        <w:div w:id="2055620884">
          <w:marLeft w:val="0"/>
          <w:marRight w:val="0"/>
          <w:marTop w:val="0"/>
          <w:marBottom w:val="0"/>
          <w:divBdr>
            <w:top w:val="none" w:sz="0" w:space="0" w:color="auto"/>
            <w:left w:val="none" w:sz="0" w:space="0" w:color="auto"/>
            <w:bottom w:val="none" w:sz="0" w:space="0" w:color="auto"/>
            <w:right w:val="none" w:sz="0" w:space="0" w:color="auto"/>
          </w:divBdr>
        </w:div>
        <w:div w:id="753744555">
          <w:marLeft w:val="0"/>
          <w:marRight w:val="0"/>
          <w:marTop w:val="0"/>
          <w:marBottom w:val="0"/>
          <w:divBdr>
            <w:top w:val="none" w:sz="0" w:space="0" w:color="auto"/>
            <w:left w:val="none" w:sz="0" w:space="0" w:color="auto"/>
            <w:bottom w:val="none" w:sz="0" w:space="0" w:color="auto"/>
            <w:right w:val="none" w:sz="0" w:space="0" w:color="auto"/>
          </w:divBdr>
        </w:div>
        <w:div w:id="1183402393">
          <w:marLeft w:val="0"/>
          <w:marRight w:val="0"/>
          <w:marTop w:val="0"/>
          <w:marBottom w:val="0"/>
          <w:divBdr>
            <w:top w:val="none" w:sz="0" w:space="0" w:color="auto"/>
            <w:left w:val="none" w:sz="0" w:space="0" w:color="auto"/>
            <w:bottom w:val="none" w:sz="0" w:space="0" w:color="auto"/>
            <w:right w:val="none" w:sz="0" w:space="0" w:color="auto"/>
          </w:divBdr>
        </w:div>
        <w:div w:id="405307022">
          <w:marLeft w:val="0"/>
          <w:marRight w:val="0"/>
          <w:marTop w:val="0"/>
          <w:marBottom w:val="0"/>
          <w:divBdr>
            <w:top w:val="none" w:sz="0" w:space="0" w:color="auto"/>
            <w:left w:val="none" w:sz="0" w:space="0" w:color="auto"/>
            <w:bottom w:val="none" w:sz="0" w:space="0" w:color="auto"/>
            <w:right w:val="none" w:sz="0" w:space="0" w:color="auto"/>
          </w:divBdr>
        </w:div>
        <w:div w:id="847867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560</Words>
  <Characters>2692</Characters>
  <Application>Microsoft Office Word</Application>
  <DocSecurity>0</DocSecurity>
  <Lines>96</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Ebbs</dc:creator>
  <cp:keywords/>
  <dc:description>SPECIFICATION COMPLETED !
v12.01.13</dc:description>
  <cp:lastModifiedBy>Rasa Gurčytė</cp:lastModifiedBy>
  <cp:revision>26</cp:revision>
  <dcterms:created xsi:type="dcterms:W3CDTF">2025-10-17T14:08:00Z</dcterms:created>
  <dcterms:modified xsi:type="dcterms:W3CDTF">2025-10-22T10:53:00Z</dcterms:modified>
</cp:coreProperties>
</file>