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for moving of special graphical pictures 
for preserving against falsification.
According to the present method for making of identifiable symbols, the
identifiable symbols are graphical pictures which are created by a computer 
programme, then colours of visible and unvisible ink are chosen and they a printed by an ink printer. Depending on circumstances of a preservation extent, the whole graphical picture is printed by unvisible ink of various colours, or a part of it is printed by visible ink, the remainder part is printed by unvisible ink of various colour, or the whole graphical picture is printed by visible ink of various colours, then on it the same picture is repeated by unvisible ink and etc.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