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external antiinflammatory agent containing an active ingredient comprising nimesulide dispersed in the base component and being readily absorbable, safe and nondiscolorable.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