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Siūlomi plytelių klijai, kuriuose polistirenas sudaro 7,5 - 10 dalių, terpentinas - 0,25 - 0,3 dalių ir sikatyvas - 0,025 - 0,0375 dalių. Siūlomų plytelių klijavimo būdu klijus tepa vertikaliomis juostomis ir palieka neužglaistytą viršutinę siūlę. Siūlomu reljefinių plytelių klijavimo būdu klijus tepa tokiu plonu sluoksniu, kad klijai neužpildo reljefo griovelių, o viršutinę siūlę palieka neužglaistytą.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