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ratio of the adhesive composition ingredients is as follows: 
polystyrene  -  7,5 - 10;
turpentine oil  -  0,25 - 0,3;
and siccative   -  0.025 - 0, 0375.
Adhesives are spread on the tiles by a vertical band and by leaving not filled a top seam. In case of tiles in relief the adhesives are spread on so thinly that the adhesives didn't fill the groves of the tiles and the top seam is left not filled.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