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Sūrio receptūrinė kompozicija yra skirta pieno pramonės produktų - sūrių gamybai. @Išradimo uždavinys - pagaminti pieno produktą - sūrį, pasižymintį subalansuotomis aukštomis maistinėmis ir energetinėmis savybėmis, turintį gerą skoninę vertę, malonią išvaizdą.@Šiam tikslui pasiekti yra naudojama nauja receptūrinė kompozicija, kuri nuo įprastinės skiriasi eile  charakterinių požymių:@Sūrio gamybainaudojamas karotinų mišinys E 160 a arba anato ekstraktai E 160 b, ko pasekoje baltai gelsvoje sūrio masėje matomi netolygiai išsidėstę oranžinės spalvos lopai.@Sūrio gamybai nenaudojami aštrūs prieskoniai, naudojamas mažesnis druskų kiekis, kas leidžia pagaminti švelnaus skonio, plastiškos, šiek tiek standžios konsistencijos produktą, tinkantį vaikų mitybai. @Dėka puikiai subalansuotų receptūrinių ingredientų produkto energetinė vertė 100 g sūrio sudaro nuo 234-319 kcal arba 979-1325 kJ, maistinė vertė - 13,8-24,3 g riebalų, 26-23 g baltymų, 2 g organinių rūgščių.@Dėka subalansuotų technologinių režimų, sūrio nokinimo laikas - 25 paros, kai įprastinė šio proceso trukmė - 45 paros. To pasekoje gaunamas geras ekonominis efektas.@Dėka sūrio formavimo iš klodo po išrūgomis, jo masė yra vienalytė, be būdingo akyto sūrio piešinio.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