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Plombos įtaisas skirtas matavimo prietaisų, saugomų patalpų, gaminių ir panašių objektų plombavimui. Plombos įtaisas turi korpusą ir pagrindinę plombos įtaiso dalį. Pagrindinė plombos įtaiso dalis (4) yra įtraukiama į korpuso (1) angą. Korpusas ir pagrindinė plombos įtaiso dalis yra sujungtos jungiamuoju elementu (3) taip, kad šios abi dalys negali pasimesti arba būti padėtos atskirai. Prie pagrindinės plombos įtaiso dalies (4) yra pritvirtinta fiksavimo viela (6). Ja apkabinami objektai, kuriuos norima užplombuoti, po to viela įtraukiama į pagrindinės plombos įtaiso dalies griovelį (7) ir apsaugoma nuo ištraukimo įtraukiant ir fiksuojant pagrindinę plombos įtaiso dalį korpuso ertmėje. Pagrindinė plombos įtaiso dalis (4), turinti vieną ar daugiau porų dantelių, įtraukiama į plombos įtaisokorpuso (1) angą (2). Šios operacijos metu danteliai (5) iš pradžių sulinksta, o užbaigus operaciją atsistato atgal korpuso ertmėje, sudarant tvirtą ir neišardomą sujungimą.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