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low friction slip surface track (2) for a merchandising display rack including an extruded plastic base plate (6) and a plurality of co-extruded plastic beads (8). The beads (8) are formed of a compounded plastic, a mixture of high impact styrene and a percentage of silicone varying from 0.5 percent (0,5 %) to 10 percent (10 %). The base plate (6) is formed of pure high impact styrene. The silicone in the beads makes the beads (8) of lower surface friction than the base plate (6), facilitating the transfer of product down the track. The beads (8) are formed of light color plastic. The base plate (6) is formed of a dark plastic to hide dirt while still creating an attractive merchandising track and rack employing the track.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