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animal feed additives and feedstuff containing 0,2-2,5 weight % of said additives. The additives comprises dicompounds of formic acid salt. The additive may also comprise a desiccant. The additive comprises 20-99 weight % potassium diformate, 0-50 weight % sodium di/tetra-formate, 0-25 weight % calcium formate, 0-4 weight % dessicant and 0-5 weight % water.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