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Siūlomas išradimas priskiriamas ceolitų, t. y. natrio aliumosilikatų, gavimo technologijai, kurie gali būti panaudojami kaip plovimo priemonės, vandens minkštinimui, sorbentai, išmetamų į atmosferą dujų nukenksminimui,  katalizatorių nešikliai naftos bei chemijos pramonėje.@Ceolitų gavimo būdas paremtas natrio šarmo ir amorfinio silicio gelio reakcija vandeninėje terpėje, gautas produktas filtruojamas, išplaunamos nesureagavusios fluoridų priemaišos, po to produktas dehidratuojamas. Išradime kaip reakcijos komponentus naudoja pramonės gamybos atliekas - agresyvias technogenines medžiagas, tokias kaip SiO2.nH2O, užterštas fluoridų priemaišomis, o reakciją vykdo atmosferiniame slėgyje arba autoklave 90-200 °C temperatūrų intervale 0,5-2 valandas. Buvo susintetinti du ceolitų tipai: analcimas ir hidrosodalitas.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