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an electronic and an anti-theft system for protecting a vehicle from stealing, when a driver is pushed out through an opened vehicle door by using a force, is described. The anti-theft system of a vehicle engages every time the engine is started or the door is opened, when the engine is working. In order to shut off the engine the driver must act on a sensor contact (5) during the fixed time. Otherwise the anti-theft system of the vehicle blocks the function of engine and switch on an audible signalling.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